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BB44D">
      <w:pPr>
        <w:spacing w:line="295" w:lineRule="auto"/>
        <w:rPr>
          <w:rFonts w:ascii="Arial"/>
          <w:sz w:val="21"/>
        </w:rPr>
      </w:pPr>
    </w:p>
    <w:p w14:paraId="11EE82A3">
      <w:pPr>
        <w:spacing w:line="296" w:lineRule="auto"/>
        <w:rPr>
          <w:rFonts w:ascii="Arial"/>
          <w:sz w:val="21"/>
        </w:rPr>
      </w:pPr>
    </w:p>
    <w:p w14:paraId="326CC400">
      <w:pPr>
        <w:spacing w:line="296" w:lineRule="auto"/>
        <w:rPr>
          <w:rFonts w:ascii="Arial"/>
          <w:sz w:val="21"/>
        </w:rPr>
      </w:pPr>
    </w:p>
    <w:p w14:paraId="655C11C7">
      <w:pPr>
        <w:spacing w:before="167" w:line="201" w:lineRule="auto"/>
        <w:ind w:left="436"/>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武汉经济技术开发区（汉南区）财政局</w:t>
      </w:r>
    </w:p>
    <w:p w14:paraId="5D1A5682">
      <w:pPr>
        <w:spacing w:line="714" w:lineRule="exact"/>
        <w:ind w:left="2581"/>
        <w:outlineLvl w:val="0"/>
        <w:rPr>
          <w:rFonts w:ascii="方正小标宋简体" w:hAnsi="方正小标宋简体" w:eastAsia="方正小标宋简体" w:cs="方正小标宋简体"/>
          <w:sz w:val="43"/>
          <w:szCs w:val="43"/>
        </w:rPr>
      </w:pPr>
      <w:r>
        <w:rPr>
          <w:rFonts w:ascii="Times New Roman" w:hAnsi="Times New Roman" w:eastAsia="Times New Roman" w:cs="Times New Roman"/>
          <w:spacing w:val="6"/>
          <w:position w:val="6"/>
          <w:sz w:val="43"/>
          <w:szCs w:val="43"/>
        </w:rPr>
        <w:t xml:space="preserve">2023 </w:t>
      </w:r>
      <w:r>
        <w:rPr>
          <w:rFonts w:ascii="方正小标宋简体" w:hAnsi="方正小标宋简体" w:eastAsia="方正小标宋简体" w:cs="方正小标宋简体"/>
          <w:spacing w:val="6"/>
          <w:position w:val="6"/>
          <w:sz w:val="43"/>
          <w:szCs w:val="43"/>
        </w:rPr>
        <w:t>年部门预算</w:t>
      </w:r>
    </w:p>
    <w:p w14:paraId="3A15D742">
      <w:pPr>
        <w:spacing w:before="329" w:line="227" w:lineRule="auto"/>
        <w:ind w:left="3685"/>
        <w:outlineLvl w:val="1"/>
        <w:rPr>
          <w:rFonts w:ascii="黑体" w:hAnsi="黑体" w:eastAsia="黑体" w:cs="黑体"/>
          <w:sz w:val="35"/>
          <w:szCs w:val="35"/>
        </w:rPr>
      </w:pPr>
      <w:r>
        <w:rPr>
          <w:rFonts w:ascii="黑体" w:hAnsi="黑体" w:eastAsia="黑体" w:cs="黑体"/>
          <w:spacing w:val="-25"/>
          <w:sz w:val="35"/>
          <w:szCs w:val="35"/>
        </w:rPr>
        <w:t>目</w:t>
      </w:r>
      <w:r>
        <w:rPr>
          <w:rFonts w:ascii="黑体" w:hAnsi="黑体" w:eastAsia="黑体" w:cs="黑体"/>
          <w:spacing w:val="13"/>
          <w:sz w:val="35"/>
          <w:szCs w:val="35"/>
        </w:rPr>
        <w:t xml:space="preserve">  </w:t>
      </w:r>
      <w:r>
        <w:rPr>
          <w:rFonts w:ascii="黑体" w:hAnsi="黑体" w:eastAsia="黑体" w:cs="黑体"/>
          <w:spacing w:val="-25"/>
          <w:sz w:val="35"/>
          <w:szCs w:val="35"/>
        </w:rPr>
        <w:t>录</w:t>
      </w:r>
    </w:p>
    <w:p w14:paraId="0E213DF6">
      <w:pPr>
        <w:spacing w:line="414" w:lineRule="auto"/>
        <w:rPr>
          <w:rFonts w:ascii="Arial"/>
          <w:sz w:val="21"/>
        </w:rPr>
      </w:pPr>
    </w:p>
    <w:p w14:paraId="290D3867">
      <w:pPr>
        <w:spacing w:before="100" w:line="226" w:lineRule="auto"/>
        <w:ind w:left="398"/>
        <w:outlineLvl w:val="2"/>
        <w:rPr>
          <w:rFonts w:ascii="黑体" w:hAnsi="黑体" w:eastAsia="黑体" w:cs="黑体"/>
          <w:sz w:val="31"/>
          <w:szCs w:val="31"/>
        </w:rPr>
      </w:pPr>
      <w:r>
        <w:rPr>
          <w:rFonts w:ascii="黑体" w:hAnsi="黑体" w:eastAsia="黑体" w:cs="黑体"/>
          <w:spacing w:val="8"/>
          <w:sz w:val="31"/>
          <w:szCs w:val="31"/>
        </w:rPr>
        <w:t>第一部分  经开区（汉南区）财政局概况</w:t>
      </w:r>
    </w:p>
    <w:p w14:paraId="510F5DB7">
      <w:pPr>
        <w:pStyle w:val="2"/>
        <w:spacing w:before="212" w:line="237" w:lineRule="auto"/>
        <w:ind w:left="422"/>
      </w:pPr>
      <w:r>
        <w:rPr>
          <w:spacing w:val="5"/>
        </w:rPr>
        <w:t>一、部门主要职能</w:t>
      </w:r>
    </w:p>
    <w:p w14:paraId="615273D9">
      <w:pPr>
        <w:pStyle w:val="2"/>
        <w:spacing w:before="153" w:line="236" w:lineRule="auto"/>
        <w:ind w:left="417"/>
      </w:pPr>
      <w:r>
        <w:rPr>
          <w:spacing w:val="6"/>
        </w:rPr>
        <w:t>二、部门预算单位构成</w:t>
      </w:r>
    </w:p>
    <w:p w14:paraId="5ED5D245">
      <w:pPr>
        <w:pStyle w:val="2"/>
        <w:spacing w:before="155" w:line="236" w:lineRule="auto"/>
        <w:ind w:left="422"/>
      </w:pPr>
      <w:r>
        <w:rPr>
          <w:spacing w:val="5"/>
        </w:rPr>
        <w:t>三、部门人员构成</w:t>
      </w:r>
    </w:p>
    <w:p w14:paraId="4BA9B095">
      <w:pPr>
        <w:spacing w:before="114" w:line="419" w:lineRule="exact"/>
        <w:ind w:left="398"/>
        <w:rPr>
          <w:rFonts w:ascii="黑体" w:hAnsi="黑体" w:eastAsia="黑体" w:cs="黑体"/>
          <w:sz w:val="31"/>
          <w:szCs w:val="31"/>
        </w:rPr>
      </w:pPr>
      <w:r>
        <w:rPr>
          <w:rFonts w:ascii="黑体" w:hAnsi="黑体" w:eastAsia="黑体" w:cs="黑体"/>
          <w:spacing w:val="14"/>
          <w:position w:val="1"/>
          <w:sz w:val="31"/>
          <w:szCs w:val="31"/>
        </w:rPr>
        <w:t>第二部分  经开区（汉南区）财政局</w:t>
      </w:r>
      <w:r>
        <w:rPr>
          <w:rFonts w:ascii="Times New Roman" w:hAnsi="Times New Roman" w:eastAsia="Times New Roman" w:cs="Times New Roman"/>
          <w:spacing w:val="14"/>
          <w:position w:val="1"/>
          <w:sz w:val="31"/>
          <w:szCs w:val="31"/>
        </w:rPr>
        <w:t>2023</w:t>
      </w:r>
      <w:r>
        <w:rPr>
          <w:rFonts w:ascii="黑体" w:hAnsi="黑体" w:eastAsia="黑体" w:cs="黑体"/>
          <w:spacing w:val="14"/>
          <w:position w:val="1"/>
          <w:sz w:val="31"/>
          <w:szCs w:val="31"/>
        </w:rPr>
        <w:t>年部门预算表</w:t>
      </w:r>
    </w:p>
    <w:p w14:paraId="16B352B2">
      <w:pPr>
        <w:pStyle w:val="2"/>
        <w:spacing w:before="221" w:line="238" w:lineRule="auto"/>
        <w:ind w:left="422"/>
      </w:pPr>
      <w:r>
        <w:rPr>
          <w:spacing w:val="3"/>
        </w:rPr>
        <w:t>一、收支总表</w:t>
      </w:r>
    </w:p>
    <w:p w14:paraId="26CF1A4F">
      <w:pPr>
        <w:pStyle w:val="2"/>
        <w:spacing w:before="150" w:line="238" w:lineRule="auto"/>
        <w:ind w:left="417"/>
      </w:pPr>
      <w:r>
        <w:rPr>
          <w:spacing w:val="4"/>
        </w:rPr>
        <w:t>二、收入总表</w:t>
      </w:r>
    </w:p>
    <w:p w14:paraId="621E065F">
      <w:pPr>
        <w:pStyle w:val="2"/>
        <w:spacing w:before="150" w:line="238" w:lineRule="auto"/>
        <w:ind w:left="422"/>
      </w:pPr>
      <w:r>
        <w:rPr>
          <w:spacing w:val="3"/>
        </w:rPr>
        <w:t>三、支出总表</w:t>
      </w:r>
    </w:p>
    <w:p w14:paraId="5F88D9D9">
      <w:pPr>
        <w:pStyle w:val="2"/>
        <w:spacing w:before="151" w:line="236" w:lineRule="auto"/>
        <w:ind w:left="446"/>
      </w:pPr>
      <w:r>
        <w:rPr>
          <w:spacing w:val="3"/>
        </w:rPr>
        <w:t>四、财政拨款收支总表</w:t>
      </w:r>
    </w:p>
    <w:p w14:paraId="479C7DD8">
      <w:pPr>
        <w:pStyle w:val="2"/>
        <w:spacing w:before="153" w:line="237" w:lineRule="auto"/>
        <w:ind w:left="413"/>
      </w:pPr>
      <w:r>
        <w:rPr>
          <w:spacing w:val="7"/>
        </w:rPr>
        <w:t>五、一般公共预算支出表</w:t>
      </w:r>
    </w:p>
    <w:p w14:paraId="65D1C60D">
      <w:pPr>
        <w:pStyle w:val="2"/>
        <w:spacing w:before="153" w:line="237" w:lineRule="auto"/>
        <w:ind w:left="420"/>
      </w:pPr>
      <w:r>
        <w:rPr>
          <w:spacing w:val="7"/>
        </w:rPr>
        <w:t>六、一般公共预算基本支出表</w:t>
      </w:r>
    </w:p>
    <w:p w14:paraId="47B642EA">
      <w:pPr>
        <w:pStyle w:val="2"/>
        <w:spacing w:before="152" w:line="237" w:lineRule="auto"/>
        <w:ind w:left="414"/>
      </w:pPr>
      <w:r>
        <w:rPr>
          <w:spacing w:val="5"/>
        </w:rPr>
        <w:t>七、一般公共预算</w:t>
      </w:r>
      <w:r>
        <w:rPr>
          <w:rFonts w:ascii="Times New Roman" w:hAnsi="Times New Roman" w:eastAsia="Times New Roman" w:cs="Times New Roman"/>
          <w:spacing w:val="5"/>
        </w:rPr>
        <w:t>“</w:t>
      </w:r>
      <w:r>
        <w:rPr>
          <w:rFonts w:ascii="Times New Roman" w:hAnsi="Times New Roman" w:eastAsia="Times New Roman" w:cs="Times New Roman"/>
          <w:spacing w:val="-37"/>
        </w:rPr>
        <w:t xml:space="preserve"> </w:t>
      </w:r>
      <w:r>
        <w:rPr>
          <w:spacing w:val="5"/>
        </w:rPr>
        <w:t>三公</w:t>
      </w:r>
      <w:r>
        <w:rPr>
          <w:rFonts w:ascii="Times New Roman" w:hAnsi="Times New Roman" w:eastAsia="Times New Roman" w:cs="Times New Roman"/>
          <w:spacing w:val="5"/>
        </w:rPr>
        <w:t>”</w:t>
      </w:r>
      <w:r>
        <w:rPr>
          <w:spacing w:val="5"/>
        </w:rPr>
        <w:t>经费支出表</w:t>
      </w:r>
    </w:p>
    <w:p w14:paraId="733B2820">
      <w:pPr>
        <w:pStyle w:val="2"/>
        <w:spacing w:before="152" w:line="237" w:lineRule="auto"/>
        <w:ind w:left="403"/>
      </w:pPr>
      <w:r>
        <w:rPr>
          <w:spacing w:val="8"/>
        </w:rPr>
        <w:t>八、政府性基金预算支出表</w:t>
      </w:r>
    </w:p>
    <w:p w14:paraId="43E0B136">
      <w:pPr>
        <w:pStyle w:val="2"/>
        <w:spacing w:before="153" w:line="237" w:lineRule="auto"/>
        <w:ind w:left="410"/>
      </w:pPr>
      <w:r>
        <w:rPr>
          <w:spacing w:val="3"/>
        </w:rPr>
        <w:t>九、</w:t>
      </w:r>
      <w:r>
        <w:rPr>
          <w:spacing w:val="-77"/>
        </w:rPr>
        <w:t xml:space="preserve"> </w:t>
      </w:r>
      <w:r>
        <w:rPr>
          <w:spacing w:val="3"/>
        </w:rPr>
        <w:t>国有资本经营预算支出表</w:t>
      </w:r>
    </w:p>
    <w:p w14:paraId="64083E18">
      <w:pPr>
        <w:pStyle w:val="2"/>
        <w:spacing w:before="152" w:line="238" w:lineRule="auto"/>
        <w:ind w:left="414"/>
      </w:pPr>
      <w:r>
        <w:rPr>
          <w:spacing w:val="-7"/>
        </w:rPr>
        <w:t>十、项</w:t>
      </w:r>
      <w:r>
        <w:rPr>
          <w:spacing w:val="-50"/>
        </w:rPr>
        <w:t xml:space="preserve"> </w:t>
      </w:r>
      <w:r>
        <w:rPr>
          <w:spacing w:val="-7"/>
        </w:rPr>
        <w:t>目支出表</w:t>
      </w:r>
    </w:p>
    <w:p w14:paraId="3A9F14BD">
      <w:pPr>
        <w:pStyle w:val="2"/>
        <w:spacing w:before="150" w:line="237" w:lineRule="auto"/>
        <w:ind w:left="414"/>
      </w:pPr>
      <w:r>
        <w:rPr>
          <w:spacing w:val="6"/>
        </w:rPr>
        <w:t>十一、政府采购预算表</w:t>
      </w:r>
    </w:p>
    <w:p w14:paraId="505A889A">
      <w:pPr>
        <w:spacing w:line="237" w:lineRule="auto"/>
        <w:sectPr>
          <w:footerReference r:id="rId5" w:type="default"/>
          <w:pgSz w:w="11906" w:h="16839"/>
          <w:pgMar w:top="1431" w:right="1736" w:bottom="1222" w:left="1785" w:header="0" w:footer="853" w:gutter="0"/>
          <w:cols w:space="720" w:num="1"/>
        </w:sectPr>
      </w:pPr>
    </w:p>
    <w:p w14:paraId="0DE9E41C">
      <w:pPr>
        <w:spacing w:line="249" w:lineRule="auto"/>
        <w:rPr>
          <w:rFonts w:ascii="Arial"/>
          <w:sz w:val="21"/>
        </w:rPr>
      </w:pPr>
    </w:p>
    <w:p w14:paraId="625AF355">
      <w:pPr>
        <w:spacing w:line="249" w:lineRule="auto"/>
        <w:rPr>
          <w:rFonts w:ascii="Arial"/>
          <w:sz w:val="21"/>
        </w:rPr>
      </w:pPr>
    </w:p>
    <w:p w14:paraId="3D7DCF01">
      <w:pPr>
        <w:spacing w:line="249" w:lineRule="auto"/>
        <w:rPr>
          <w:rFonts w:ascii="Arial"/>
          <w:sz w:val="21"/>
        </w:rPr>
      </w:pPr>
    </w:p>
    <w:p w14:paraId="59D2297D">
      <w:pPr>
        <w:pStyle w:val="2"/>
        <w:spacing w:before="113" w:line="237" w:lineRule="auto"/>
        <w:ind w:left="651"/>
      </w:pPr>
      <w:r>
        <w:rPr>
          <w:spacing w:val="8"/>
        </w:rPr>
        <w:t>十二、政府向社会力量购买服务预算表</w:t>
      </w:r>
    </w:p>
    <w:p w14:paraId="2BD97EC2">
      <w:pPr>
        <w:pStyle w:val="2"/>
        <w:spacing w:before="152" w:line="237" w:lineRule="auto"/>
        <w:ind w:left="651"/>
      </w:pPr>
      <w:r>
        <w:rPr>
          <w:spacing w:val="7"/>
        </w:rPr>
        <w:t>十三、整体支出绩效目标表</w:t>
      </w:r>
    </w:p>
    <w:p w14:paraId="6B86BC6C">
      <w:pPr>
        <w:pStyle w:val="2"/>
        <w:spacing w:before="152" w:line="236" w:lineRule="auto"/>
        <w:ind w:left="651"/>
      </w:pPr>
      <w:r>
        <w:rPr>
          <w:spacing w:val="-5"/>
        </w:rPr>
        <w:t>十</w:t>
      </w:r>
      <w:r>
        <w:rPr>
          <w:spacing w:val="-63"/>
        </w:rPr>
        <w:t xml:space="preserve"> </w:t>
      </w:r>
      <w:r>
        <w:rPr>
          <w:spacing w:val="-5"/>
        </w:rPr>
        <w:t>四、部门项</w:t>
      </w:r>
      <w:r>
        <w:rPr>
          <w:spacing w:val="-55"/>
        </w:rPr>
        <w:t xml:space="preserve"> </w:t>
      </w:r>
      <w:r>
        <w:rPr>
          <w:spacing w:val="-5"/>
        </w:rPr>
        <w:t>目</w:t>
      </w:r>
      <w:r>
        <w:rPr>
          <w:spacing w:val="-65"/>
        </w:rPr>
        <w:t xml:space="preserve"> </w:t>
      </w:r>
      <w:r>
        <w:rPr>
          <w:spacing w:val="-5"/>
        </w:rPr>
        <w:t>申报表（含绩效目标）</w:t>
      </w:r>
    </w:p>
    <w:p w14:paraId="65BF9935">
      <w:pPr>
        <w:spacing w:before="113" w:line="351" w:lineRule="auto"/>
        <w:ind w:firstLine="635"/>
        <w:rPr>
          <w:rFonts w:ascii="黑体" w:hAnsi="黑体" w:eastAsia="黑体" w:cs="黑体"/>
          <w:sz w:val="31"/>
          <w:szCs w:val="31"/>
        </w:rPr>
      </w:pPr>
      <w:r>
        <w:rPr>
          <w:rFonts w:ascii="黑体" w:hAnsi="黑体" w:eastAsia="黑体" w:cs="黑体"/>
          <w:spacing w:val="16"/>
          <w:sz w:val="31"/>
          <w:szCs w:val="31"/>
        </w:rPr>
        <w:t>第三部分  经开区（汉南区）财政局</w:t>
      </w:r>
      <w:r>
        <w:rPr>
          <w:rFonts w:ascii="Times New Roman" w:hAnsi="Times New Roman" w:eastAsia="Times New Roman" w:cs="Times New Roman"/>
          <w:spacing w:val="16"/>
          <w:sz w:val="31"/>
          <w:szCs w:val="31"/>
        </w:rPr>
        <w:t>20</w:t>
      </w:r>
      <w:r>
        <w:rPr>
          <w:rFonts w:ascii="Times New Roman" w:hAnsi="Times New Roman" w:eastAsia="Times New Roman" w:cs="Times New Roman"/>
          <w:spacing w:val="15"/>
          <w:sz w:val="31"/>
          <w:szCs w:val="31"/>
        </w:rPr>
        <w:t>23</w:t>
      </w:r>
      <w:r>
        <w:rPr>
          <w:rFonts w:ascii="黑体" w:hAnsi="黑体" w:eastAsia="黑体" w:cs="黑体"/>
          <w:spacing w:val="15"/>
          <w:sz w:val="31"/>
          <w:szCs w:val="31"/>
        </w:rPr>
        <w:t>年部门预算情况</w:t>
      </w:r>
      <w:r>
        <w:rPr>
          <w:rFonts w:ascii="黑体" w:hAnsi="黑体" w:eastAsia="黑体" w:cs="黑体"/>
          <w:sz w:val="31"/>
          <w:szCs w:val="31"/>
        </w:rPr>
        <w:t>说明</w:t>
      </w:r>
    </w:p>
    <w:p w14:paraId="5274F4C6">
      <w:pPr>
        <w:pStyle w:val="2"/>
        <w:spacing w:before="61" w:line="237" w:lineRule="auto"/>
        <w:ind w:left="659"/>
      </w:pPr>
      <w:r>
        <w:rPr>
          <w:spacing w:val="6"/>
        </w:rPr>
        <w:t>一、收支预算总体安排情况</w:t>
      </w:r>
    </w:p>
    <w:p w14:paraId="71E14B51">
      <w:pPr>
        <w:pStyle w:val="2"/>
        <w:spacing w:before="153" w:line="237" w:lineRule="auto"/>
        <w:ind w:left="654"/>
      </w:pPr>
      <w:r>
        <w:rPr>
          <w:spacing w:val="6"/>
        </w:rPr>
        <w:t>二、收入预算安排情况</w:t>
      </w:r>
    </w:p>
    <w:p w14:paraId="583AD04A">
      <w:pPr>
        <w:pStyle w:val="2"/>
        <w:spacing w:before="152" w:line="237" w:lineRule="auto"/>
        <w:ind w:left="659"/>
      </w:pPr>
      <w:r>
        <w:rPr>
          <w:spacing w:val="6"/>
        </w:rPr>
        <w:t>三、支出预算安排情况</w:t>
      </w:r>
    </w:p>
    <w:p w14:paraId="200FF7F9">
      <w:pPr>
        <w:pStyle w:val="2"/>
        <w:spacing w:before="153" w:line="236" w:lineRule="auto"/>
        <w:ind w:left="683"/>
      </w:pPr>
      <w:r>
        <w:rPr>
          <w:spacing w:val="5"/>
        </w:rPr>
        <w:t>四、财政拨款收支预算总体情况</w:t>
      </w:r>
    </w:p>
    <w:p w14:paraId="104597C7">
      <w:pPr>
        <w:pStyle w:val="2"/>
        <w:spacing w:before="153" w:line="237" w:lineRule="auto"/>
        <w:ind w:left="650"/>
      </w:pPr>
      <w:r>
        <w:rPr>
          <w:spacing w:val="7"/>
        </w:rPr>
        <w:t>五、一般公共预算支出安排情况</w:t>
      </w:r>
    </w:p>
    <w:p w14:paraId="7269CD66">
      <w:pPr>
        <w:pStyle w:val="2"/>
        <w:spacing w:before="153" w:line="237" w:lineRule="auto"/>
        <w:ind w:left="658"/>
      </w:pPr>
      <w:r>
        <w:rPr>
          <w:spacing w:val="7"/>
        </w:rPr>
        <w:t>六、一般公共预算基本支出安排情况</w:t>
      </w:r>
    </w:p>
    <w:p w14:paraId="7F502560">
      <w:pPr>
        <w:pStyle w:val="2"/>
        <w:spacing w:before="152" w:line="237" w:lineRule="auto"/>
        <w:ind w:left="651"/>
      </w:pPr>
      <w:r>
        <w:rPr>
          <w:spacing w:val="6"/>
        </w:rPr>
        <w:t>七、一般公共预算</w:t>
      </w:r>
      <w:r>
        <w:rPr>
          <w:rFonts w:ascii="Times New Roman" w:hAnsi="Times New Roman" w:eastAsia="Times New Roman" w:cs="Times New Roman"/>
          <w:spacing w:val="6"/>
        </w:rPr>
        <w:t>“</w:t>
      </w:r>
      <w:r>
        <w:rPr>
          <w:rFonts w:ascii="Times New Roman" w:hAnsi="Times New Roman" w:eastAsia="Times New Roman" w:cs="Times New Roman"/>
          <w:spacing w:val="-42"/>
        </w:rPr>
        <w:t xml:space="preserve"> </w:t>
      </w:r>
      <w:r>
        <w:rPr>
          <w:spacing w:val="6"/>
        </w:rPr>
        <w:t>三公</w:t>
      </w:r>
      <w:r>
        <w:rPr>
          <w:rFonts w:ascii="Times New Roman" w:hAnsi="Times New Roman" w:eastAsia="Times New Roman" w:cs="Times New Roman"/>
          <w:spacing w:val="6"/>
        </w:rPr>
        <w:t>”</w:t>
      </w:r>
      <w:r>
        <w:rPr>
          <w:spacing w:val="6"/>
        </w:rPr>
        <w:t>经费支出安排情况</w:t>
      </w:r>
    </w:p>
    <w:p w14:paraId="6E79F8C3">
      <w:pPr>
        <w:pStyle w:val="2"/>
        <w:spacing w:before="152" w:line="237" w:lineRule="auto"/>
        <w:ind w:left="640"/>
      </w:pPr>
      <w:r>
        <w:rPr>
          <w:spacing w:val="8"/>
        </w:rPr>
        <w:t>八、政府性基金预算支出安排情况</w:t>
      </w:r>
    </w:p>
    <w:p w14:paraId="45D630F4">
      <w:pPr>
        <w:pStyle w:val="2"/>
        <w:spacing w:before="153" w:line="237" w:lineRule="auto"/>
        <w:ind w:left="648"/>
      </w:pPr>
      <w:r>
        <w:rPr>
          <w:spacing w:val="4"/>
        </w:rPr>
        <w:t>九、</w:t>
      </w:r>
      <w:r>
        <w:rPr>
          <w:spacing w:val="-72"/>
        </w:rPr>
        <w:t xml:space="preserve"> </w:t>
      </w:r>
      <w:r>
        <w:rPr>
          <w:spacing w:val="4"/>
        </w:rPr>
        <w:t>国有资本经营预算支出安排情况</w:t>
      </w:r>
    </w:p>
    <w:p w14:paraId="63B05304">
      <w:pPr>
        <w:pStyle w:val="2"/>
        <w:spacing w:before="152" w:line="237" w:lineRule="auto"/>
        <w:ind w:left="651"/>
      </w:pPr>
      <w:r>
        <w:rPr>
          <w:spacing w:val="-2"/>
        </w:rPr>
        <w:t>十、项</w:t>
      </w:r>
      <w:r>
        <w:rPr>
          <w:spacing w:val="-49"/>
        </w:rPr>
        <w:t xml:space="preserve"> </w:t>
      </w:r>
      <w:r>
        <w:rPr>
          <w:spacing w:val="-2"/>
        </w:rPr>
        <w:t>目支出安排情况</w:t>
      </w:r>
    </w:p>
    <w:p w14:paraId="7318F1D2">
      <w:pPr>
        <w:pStyle w:val="2"/>
        <w:spacing w:before="152" w:line="237" w:lineRule="auto"/>
        <w:ind w:left="651"/>
      </w:pPr>
      <w:r>
        <w:rPr>
          <w:spacing w:val="7"/>
        </w:rPr>
        <w:t>十一、其他重要事项的情况说明</w:t>
      </w:r>
    </w:p>
    <w:p w14:paraId="4099590E">
      <w:pPr>
        <w:spacing w:before="160" w:line="227" w:lineRule="auto"/>
        <w:ind w:left="635"/>
        <w:rPr>
          <w:rFonts w:ascii="黑体" w:hAnsi="黑体" w:eastAsia="黑体" w:cs="黑体"/>
          <w:sz w:val="31"/>
          <w:szCs w:val="31"/>
        </w:rPr>
      </w:pPr>
      <w:r>
        <w:rPr>
          <w:rFonts w:ascii="黑体" w:hAnsi="黑体" w:eastAsia="黑体" w:cs="黑体"/>
          <w:spacing w:val="7"/>
          <w:sz w:val="31"/>
          <w:szCs w:val="31"/>
        </w:rPr>
        <w:t>第四部分  名词解释</w:t>
      </w:r>
    </w:p>
    <w:p w14:paraId="685BA831">
      <w:pPr>
        <w:spacing w:line="227" w:lineRule="auto"/>
        <w:rPr>
          <w:rFonts w:ascii="黑体" w:hAnsi="黑体" w:eastAsia="黑体" w:cs="黑体"/>
          <w:sz w:val="31"/>
          <w:szCs w:val="31"/>
        </w:rPr>
        <w:sectPr>
          <w:footerReference r:id="rId6" w:type="default"/>
          <w:pgSz w:w="11906" w:h="16839"/>
          <w:pgMar w:top="1431" w:right="1531" w:bottom="1222" w:left="1548" w:header="0" w:footer="853" w:gutter="0"/>
          <w:cols w:space="720" w:num="1"/>
        </w:sectPr>
      </w:pPr>
    </w:p>
    <w:p w14:paraId="799FC6F2">
      <w:pPr>
        <w:spacing w:line="247" w:lineRule="auto"/>
        <w:rPr>
          <w:rFonts w:ascii="Arial"/>
          <w:sz w:val="21"/>
        </w:rPr>
      </w:pPr>
    </w:p>
    <w:p w14:paraId="007FD1F9">
      <w:pPr>
        <w:spacing w:line="248" w:lineRule="auto"/>
        <w:rPr>
          <w:rFonts w:ascii="Arial"/>
          <w:sz w:val="21"/>
        </w:rPr>
      </w:pPr>
    </w:p>
    <w:p w14:paraId="2E3DAF08">
      <w:pPr>
        <w:spacing w:line="248" w:lineRule="auto"/>
        <w:rPr>
          <w:rFonts w:ascii="Arial"/>
          <w:sz w:val="21"/>
        </w:rPr>
      </w:pPr>
    </w:p>
    <w:p w14:paraId="0F19B1C3">
      <w:pPr>
        <w:spacing w:line="248" w:lineRule="auto"/>
        <w:rPr>
          <w:rFonts w:ascii="Arial"/>
          <w:sz w:val="21"/>
        </w:rPr>
      </w:pPr>
    </w:p>
    <w:p w14:paraId="47799907">
      <w:pPr>
        <w:spacing w:before="135" w:line="242" w:lineRule="auto"/>
        <w:ind w:left="1169"/>
        <w:outlineLvl w:val="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8"/>
          <w:sz w:val="35"/>
          <w:szCs w:val="35"/>
        </w:rPr>
        <w:t>第一部分    经开区（汉南区）财政局概况</w:t>
      </w:r>
    </w:p>
    <w:p w14:paraId="07CF0113">
      <w:pPr>
        <w:spacing w:line="314" w:lineRule="auto"/>
        <w:rPr>
          <w:rFonts w:ascii="Arial"/>
          <w:sz w:val="21"/>
        </w:rPr>
      </w:pPr>
    </w:p>
    <w:p w14:paraId="43F7CE70">
      <w:pPr>
        <w:spacing w:before="101" w:line="228" w:lineRule="auto"/>
        <w:ind w:left="640"/>
        <w:outlineLvl w:val="3"/>
        <w:rPr>
          <w:rFonts w:ascii="黑体" w:hAnsi="黑体" w:eastAsia="黑体" w:cs="黑体"/>
          <w:sz w:val="31"/>
          <w:szCs w:val="31"/>
        </w:rPr>
      </w:pPr>
      <w:r>
        <w:rPr>
          <w:rFonts w:ascii="黑体" w:hAnsi="黑体" w:eastAsia="黑体" w:cs="黑体"/>
          <w:spacing w:val="7"/>
          <w:sz w:val="31"/>
          <w:szCs w:val="31"/>
        </w:rPr>
        <w:t>一、部门主要职能</w:t>
      </w:r>
    </w:p>
    <w:p w14:paraId="5F545976">
      <w:pPr>
        <w:pStyle w:val="2"/>
        <w:spacing w:before="213" w:line="312" w:lineRule="auto"/>
        <w:ind w:left="3" w:right="2" w:firstLine="644"/>
        <w:jc w:val="both"/>
      </w:pPr>
      <w:r>
        <w:rPr>
          <w:spacing w:val="4"/>
        </w:rPr>
        <w:t>经开区（汉南区）财政局贯彻落实党中央和省委、市委关于</w:t>
      </w:r>
      <w:r>
        <w:rPr>
          <w:spacing w:val="5"/>
        </w:rPr>
        <w:t>财经工作、国有资产监督管理工作的方针政策和决策部署，落实</w:t>
      </w:r>
      <w:r>
        <w:rPr>
          <w:spacing w:val="3"/>
        </w:rPr>
        <w:t>工委（</w:t>
      </w:r>
      <w:r>
        <w:rPr>
          <w:spacing w:val="-75"/>
        </w:rPr>
        <w:t xml:space="preserve"> </w:t>
      </w:r>
      <w:r>
        <w:rPr>
          <w:spacing w:val="3"/>
        </w:rPr>
        <w:t>区委）工作要求，在履行职责过程中坚</w:t>
      </w:r>
      <w:r>
        <w:rPr>
          <w:spacing w:val="2"/>
        </w:rPr>
        <w:t>持和加强党对财经</w:t>
      </w:r>
      <w:r>
        <w:rPr>
          <w:spacing w:val="6"/>
        </w:rPr>
        <w:t>工作、</w:t>
      </w:r>
      <w:r>
        <w:rPr>
          <w:spacing w:val="-65"/>
        </w:rPr>
        <w:t xml:space="preserve"> </w:t>
      </w:r>
      <w:r>
        <w:rPr>
          <w:spacing w:val="6"/>
        </w:rPr>
        <w:t>国有资产监督管理工作的集中统一领导。主要职能是：</w:t>
      </w:r>
    </w:p>
    <w:p w14:paraId="1C147156">
      <w:pPr>
        <w:pStyle w:val="2"/>
        <w:spacing w:before="5" w:line="302" w:lineRule="auto"/>
        <w:ind w:firstLine="660"/>
      </w:pPr>
      <w:r>
        <w:rPr>
          <w:rFonts w:ascii="Times New Roman" w:hAnsi="Times New Roman" w:eastAsia="Times New Roman" w:cs="Times New Roman"/>
          <w:spacing w:val="7"/>
        </w:rPr>
        <w:t>1.</w:t>
      </w:r>
      <w:r>
        <w:rPr>
          <w:spacing w:val="7"/>
        </w:rPr>
        <w:t>拟订全区财税发展规划和改革方案并组织</w:t>
      </w:r>
      <w:r>
        <w:rPr>
          <w:spacing w:val="6"/>
        </w:rPr>
        <w:t>实施，参与制定</w:t>
      </w:r>
      <w:r>
        <w:rPr>
          <w:spacing w:val="5"/>
        </w:rPr>
        <w:t>各项经济政策，提出运用财税政策实施宏观调控和综合平衡社会</w:t>
      </w:r>
      <w:r>
        <w:rPr>
          <w:spacing w:val="17"/>
        </w:rPr>
        <w:t>财力的建议，拟订和执行区与街道及部门的财政体制</w:t>
      </w:r>
      <w:r>
        <w:rPr>
          <w:spacing w:val="16"/>
        </w:rPr>
        <w:t>和分配政</w:t>
      </w:r>
      <w:r>
        <w:rPr>
          <w:spacing w:val="-5"/>
        </w:rPr>
        <w:t>策。</w:t>
      </w:r>
    </w:p>
    <w:p w14:paraId="0C261A0F">
      <w:pPr>
        <w:pStyle w:val="2"/>
        <w:spacing w:before="111" w:line="288" w:lineRule="auto"/>
        <w:ind w:left="6" w:firstLine="623"/>
      </w:pPr>
      <w:r>
        <w:rPr>
          <w:rFonts w:ascii="Times New Roman" w:hAnsi="Times New Roman" w:eastAsia="Times New Roman" w:cs="Times New Roman"/>
          <w:spacing w:val="8"/>
        </w:rPr>
        <w:t>2.</w:t>
      </w:r>
      <w:r>
        <w:rPr>
          <w:spacing w:val="8"/>
        </w:rPr>
        <w:t>参与起草有关财政、财务、会计管理方面的规范性</w:t>
      </w:r>
      <w:r>
        <w:rPr>
          <w:spacing w:val="7"/>
        </w:rPr>
        <w:t>文件、</w:t>
      </w:r>
      <w:r>
        <w:rPr>
          <w:spacing w:val="6"/>
        </w:rPr>
        <w:t>规章制度并监督执行。</w:t>
      </w:r>
    </w:p>
    <w:p w14:paraId="7C96469A">
      <w:pPr>
        <w:pStyle w:val="2"/>
        <w:spacing w:before="113" w:line="287" w:lineRule="auto"/>
        <w:ind w:left="8" w:firstLine="627"/>
      </w:pPr>
      <w:r>
        <w:rPr>
          <w:rFonts w:ascii="Times New Roman" w:hAnsi="Times New Roman" w:eastAsia="Times New Roman" w:cs="Times New Roman"/>
          <w:spacing w:val="6"/>
        </w:rPr>
        <w:t>3.</w:t>
      </w:r>
      <w:r>
        <w:rPr>
          <w:rFonts w:ascii="Times New Roman" w:hAnsi="Times New Roman" w:eastAsia="Times New Roman" w:cs="Times New Roman"/>
          <w:spacing w:val="-34"/>
        </w:rPr>
        <w:t xml:space="preserve"> </w:t>
      </w:r>
      <w:r>
        <w:rPr>
          <w:spacing w:val="6"/>
        </w:rPr>
        <w:t>负责管理区级各项财政收支。编制年度区级预决算草案并</w:t>
      </w:r>
      <w:r>
        <w:rPr>
          <w:spacing w:val="8"/>
        </w:rPr>
        <w:t>组织执行。组织制定全区统一规定的经费开支标准、定额，</w:t>
      </w:r>
    </w:p>
    <w:p w14:paraId="57877531">
      <w:pPr>
        <w:pStyle w:val="2"/>
        <w:spacing w:before="114" w:line="299" w:lineRule="auto"/>
        <w:ind w:left="2" w:firstLine="625"/>
      </w:pPr>
      <w:r>
        <w:rPr>
          <w:rFonts w:ascii="Times New Roman" w:hAnsi="Times New Roman" w:eastAsia="Times New Roman" w:cs="Times New Roman"/>
          <w:spacing w:val="8"/>
        </w:rPr>
        <w:t>4.</w:t>
      </w:r>
      <w:r>
        <w:rPr>
          <w:spacing w:val="8"/>
        </w:rPr>
        <w:t>贯彻执行税收政策。根据预算安排，确定财政收入计</w:t>
      </w:r>
      <w:r>
        <w:rPr>
          <w:spacing w:val="7"/>
        </w:rPr>
        <w:t>划并</w:t>
      </w:r>
      <w:r>
        <w:rPr>
          <w:spacing w:val="5"/>
        </w:rPr>
        <w:t>组织实施。按照有关政策、法规的授权，配合办理税收退税等事</w:t>
      </w:r>
      <w:r>
        <w:rPr>
          <w:spacing w:val="-6"/>
        </w:rPr>
        <w:t>项。</w:t>
      </w:r>
    </w:p>
    <w:p w14:paraId="035846FF">
      <w:pPr>
        <w:pStyle w:val="2"/>
        <w:spacing w:before="149" w:line="290" w:lineRule="auto"/>
        <w:ind w:firstLine="638"/>
      </w:pPr>
      <w:r>
        <w:rPr>
          <w:rFonts w:ascii="Times New Roman" w:hAnsi="Times New Roman" w:eastAsia="Times New Roman" w:cs="Times New Roman"/>
          <w:spacing w:val="7"/>
        </w:rPr>
        <w:t>5.</w:t>
      </w:r>
      <w:r>
        <w:rPr>
          <w:spacing w:val="7"/>
        </w:rPr>
        <w:t>按分工负责政府非税收入管理。按分工负责政府性基金管</w:t>
      </w:r>
      <w:r>
        <w:rPr>
          <w:spacing w:val="5"/>
        </w:rPr>
        <w:t>理，按规定管理行政事业性收费。管理财政票据。负责全区公共</w:t>
      </w:r>
      <w:r>
        <w:rPr>
          <w:spacing w:val="9"/>
        </w:rPr>
        <w:t>服务领域政府和社会资本合作模式推广工作和政</w:t>
      </w:r>
      <w:r>
        <w:rPr>
          <w:spacing w:val="8"/>
        </w:rPr>
        <w:t>策管理。</w:t>
      </w:r>
    </w:p>
    <w:p w14:paraId="56EFB915">
      <w:pPr>
        <w:spacing w:line="290" w:lineRule="auto"/>
        <w:sectPr>
          <w:footerReference r:id="rId7" w:type="default"/>
          <w:pgSz w:w="11906" w:h="16839"/>
          <w:pgMar w:top="1431" w:right="1530" w:bottom="1222" w:left="1548" w:header="0" w:footer="853" w:gutter="0"/>
          <w:cols w:space="720" w:num="1"/>
        </w:sectPr>
      </w:pPr>
    </w:p>
    <w:p w14:paraId="7A69E2F2">
      <w:pPr>
        <w:spacing w:line="356" w:lineRule="auto"/>
        <w:rPr>
          <w:rFonts w:ascii="Arial"/>
          <w:sz w:val="21"/>
        </w:rPr>
      </w:pPr>
    </w:p>
    <w:p w14:paraId="3CF3BDA0">
      <w:pPr>
        <w:spacing w:line="356" w:lineRule="auto"/>
        <w:rPr>
          <w:rFonts w:ascii="Arial"/>
          <w:sz w:val="21"/>
        </w:rPr>
      </w:pPr>
    </w:p>
    <w:p w14:paraId="7A386B9A">
      <w:pPr>
        <w:pStyle w:val="2"/>
        <w:spacing w:before="113" w:line="302" w:lineRule="auto"/>
        <w:ind w:left="7" w:firstLine="633"/>
      </w:pPr>
      <w:r>
        <w:rPr>
          <w:rFonts w:ascii="Times New Roman" w:hAnsi="Times New Roman" w:eastAsia="Times New Roman" w:cs="Times New Roman"/>
          <w:spacing w:val="7"/>
        </w:rPr>
        <w:t>6.</w:t>
      </w:r>
      <w:r>
        <w:rPr>
          <w:spacing w:val="7"/>
        </w:rPr>
        <w:t>组织制定国库管理制度、国库集中收付管理制度，按规定</w:t>
      </w:r>
      <w:r>
        <w:rPr>
          <w:spacing w:val="5"/>
        </w:rPr>
        <w:t>开展区级国库现金管理工作。制定政府财务报告编制办法并组织实施。负责制定全区政府采购监管办法和制度，并负责组织实施</w:t>
      </w:r>
      <w:r>
        <w:rPr>
          <w:spacing w:val="4"/>
        </w:rPr>
        <w:t>和监督管理。</w:t>
      </w:r>
    </w:p>
    <w:p w14:paraId="7ADC9FF1">
      <w:pPr>
        <w:pStyle w:val="2"/>
        <w:spacing w:before="154" w:line="298" w:lineRule="auto"/>
        <w:ind w:firstLine="638"/>
      </w:pPr>
      <w:r>
        <w:rPr>
          <w:rFonts w:ascii="Times New Roman" w:hAnsi="Times New Roman" w:eastAsia="Times New Roman" w:cs="Times New Roman"/>
          <w:spacing w:val="7"/>
        </w:rPr>
        <w:t>7.</w:t>
      </w:r>
      <w:r>
        <w:rPr>
          <w:spacing w:val="7"/>
        </w:rPr>
        <w:t>拟订和执行地方政府债务管理的制度和政策，按规定负责</w:t>
      </w:r>
      <w:r>
        <w:rPr>
          <w:spacing w:val="5"/>
        </w:rPr>
        <w:t>地方政府债券的举借、发行、使用、管理和监督偿还。统一管理政府外债，负责组织外国政府和国际组织贷（赠）款项目有关工</w:t>
      </w:r>
      <w:r>
        <w:rPr>
          <w:spacing w:val="-3"/>
        </w:rPr>
        <w:t>作。</w:t>
      </w:r>
    </w:p>
    <w:p w14:paraId="2BB2F52A">
      <w:pPr>
        <w:pStyle w:val="2"/>
        <w:spacing w:before="109" w:line="287" w:lineRule="auto"/>
        <w:ind w:left="39" w:firstLine="606"/>
      </w:pPr>
      <w:r>
        <w:rPr>
          <w:rFonts w:ascii="Times New Roman" w:hAnsi="Times New Roman" w:eastAsia="Times New Roman" w:cs="Times New Roman"/>
          <w:spacing w:val="6"/>
        </w:rPr>
        <w:t>8.</w:t>
      </w:r>
      <w:r>
        <w:rPr>
          <w:rFonts w:ascii="Times New Roman" w:hAnsi="Times New Roman" w:eastAsia="Times New Roman" w:cs="Times New Roman"/>
          <w:spacing w:val="-40"/>
        </w:rPr>
        <w:t xml:space="preserve"> </w:t>
      </w:r>
      <w:r>
        <w:rPr>
          <w:spacing w:val="6"/>
        </w:rPr>
        <w:t>牵头编制国有资产管理情况报告。拟定全区行政事业单位</w:t>
      </w:r>
      <w:r>
        <w:rPr>
          <w:spacing w:val="5"/>
        </w:rPr>
        <w:t>国有资产管理制度和组织实施。</w:t>
      </w:r>
    </w:p>
    <w:p w14:paraId="08FD1C5E">
      <w:pPr>
        <w:pStyle w:val="2"/>
        <w:spacing w:before="112" w:line="299" w:lineRule="auto"/>
        <w:ind w:left="9" w:right="2" w:firstLine="629"/>
      </w:pPr>
      <w:r>
        <w:rPr>
          <w:rFonts w:ascii="Times New Roman" w:hAnsi="Times New Roman" w:eastAsia="Times New Roman" w:cs="Times New Roman"/>
          <w:spacing w:val="6"/>
        </w:rPr>
        <w:t>9.</w:t>
      </w:r>
      <w:r>
        <w:rPr>
          <w:rFonts w:ascii="Times New Roman" w:hAnsi="Times New Roman" w:eastAsia="Times New Roman" w:cs="Times New Roman"/>
          <w:spacing w:val="-36"/>
        </w:rPr>
        <w:t xml:space="preserve"> </w:t>
      </w:r>
      <w:r>
        <w:rPr>
          <w:spacing w:val="6"/>
        </w:rPr>
        <w:t>负责审核、汇总编制全区国有资本经营预决算草案。负责</w:t>
      </w:r>
      <w:r>
        <w:rPr>
          <w:spacing w:val="5"/>
        </w:rPr>
        <w:t>制定国有资本经营预算的制度和办法，收取区本级企业</w:t>
      </w:r>
      <w:r>
        <w:rPr>
          <w:spacing w:val="4"/>
        </w:rPr>
        <w:t>国有资本</w:t>
      </w:r>
      <w:r>
        <w:rPr>
          <w:spacing w:val="-2"/>
        </w:rPr>
        <w:t>收益。</w:t>
      </w:r>
    </w:p>
    <w:p w14:paraId="7CC43E22">
      <w:pPr>
        <w:pStyle w:val="2"/>
        <w:spacing w:before="109" w:line="297" w:lineRule="auto"/>
        <w:ind w:left="3" w:right="2" w:firstLine="660"/>
      </w:pPr>
      <w:r>
        <w:rPr>
          <w:rFonts w:ascii="Times New Roman" w:hAnsi="Times New Roman" w:eastAsia="Times New Roman" w:cs="Times New Roman"/>
          <w:spacing w:val="8"/>
        </w:rPr>
        <w:t>10.</w:t>
      </w:r>
      <w:r>
        <w:rPr>
          <w:rFonts w:ascii="Times New Roman" w:hAnsi="Times New Roman" w:eastAsia="Times New Roman" w:cs="Times New Roman"/>
          <w:spacing w:val="-30"/>
        </w:rPr>
        <w:t xml:space="preserve"> </w:t>
      </w:r>
      <w:r>
        <w:rPr>
          <w:spacing w:val="8"/>
        </w:rPr>
        <w:t>负责办理和监督区级财政的经济发展支出、</w:t>
      </w:r>
      <w:r>
        <w:rPr>
          <w:spacing w:val="-67"/>
        </w:rPr>
        <w:t xml:space="preserve"> </w:t>
      </w:r>
      <w:r>
        <w:rPr>
          <w:spacing w:val="8"/>
        </w:rPr>
        <w:t>区级政府性</w:t>
      </w:r>
      <w:r>
        <w:rPr>
          <w:spacing w:val="2"/>
        </w:rPr>
        <w:t>投资项</w:t>
      </w:r>
      <w:r>
        <w:rPr>
          <w:spacing w:val="-52"/>
        </w:rPr>
        <w:t xml:space="preserve"> </w:t>
      </w:r>
      <w:r>
        <w:rPr>
          <w:spacing w:val="2"/>
        </w:rPr>
        <w:t>目的财政拨款，参与拟订区级建设投资的有关政策，制定</w:t>
      </w:r>
      <w:r>
        <w:rPr>
          <w:spacing w:val="6"/>
        </w:rPr>
        <w:t>基建财务管理制度。</w:t>
      </w:r>
    </w:p>
    <w:p w14:paraId="59B0B934">
      <w:pPr>
        <w:pStyle w:val="2"/>
        <w:spacing w:before="114" w:line="298" w:lineRule="auto"/>
        <w:ind w:left="3" w:right="2" w:firstLine="660"/>
      </w:pPr>
      <w:r>
        <w:rPr>
          <w:rFonts w:ascii="Times New Roman" w:hAnsi="Times New Roman" w:eastAsia="Times New Roman" w:cs="Times New Roman"/>
          <w:spacing w:val="4"/>
        </w:rPr>
        <w:t>11.</w:t>
      </w:r>
      <w:r>
        <w:rPr>
          <w:rFonts w:ascii="Times New Roman" w:hAnsi="Times New Roman" w:eastAsia="Times New Roman" w:cs="Times New Roman"/>
          <w:spacing w:val="-14"/>
        </w:rPr>
        <w:t xml:space="preserve"> </w:t>
      </w:r>
      <w:r>
        <w:rPr>
          <w:spacing w:val="4"/>
        </w:rPr>
        <w:t>围绕工委（</w:t>
      </w:r>
      <w:r>
        <w:rPr>
          <w:spacing w:val="-57"/>
        </w:rPr>
        <w:t xml:space="preserve"> </w:t>
      </w:r>
      <w:r>
        <w:rPr>
          <w:spacing w:val="4"/>
        </w:rPr>
        <w:t>区委）、管委会（</w:t>
      </w:r>
      <w:r>
        <w:rPr>
          <w:spacing w:val="-56"/>
        </w:rPr>
        <w:t xml:space="preserve"> </w:t>
      </w:r>
      <w:r>
        <w:rPr>
          <w:spacing w:val="4"/>
        </w:rPr>
        <w:t>区政府）发展战略，服务</w:t>
      </w:r>
      <w:r>
        <w:rPr>
          <w:spacing w:val="5"/>
        </w:rPr>
        <w:t>全区产业发展，贯彻落实产业发展财政政策，会同相关部门管理</w:t>
      </w:r>
      <w:r>
        <w:rPr>
          <w:spacing w:val="6"/>
        </w:rPr>
        <w:t>产业发展资金（基金）。</w:t>
      </w:r>
    </w:p>
    <w:p w14:paraId="4705DE80">
      <w:pPr>
        <w:pStyle w:val="2"/>
        <w:spacing w:before="112" w:line="287" w:lineRule="auto"/>
        <w:ind w:left="16" w:firstLine="648"/>
      </w:pPr>
      <w:r>
        <w:rPr>
          <w:rFonts w:ascii="Times New Roman" w:hAnsi="Times New Roman" w:eastAsia="Times New Roman" w:cs="Times New Roman"/>
          <w:spacing w:val="11"/>
        </w:rPr>
        <w:t>12.</w:t>
      </w:r>
      <w:r>
        <w:rPr>
          <w:rFonts w:ascii="Times New Roman" w:hAnsi="Times New Roman" w:eastAsia="Times New Roman" w:cs="Times New Roman"/>
          <w:spacing w:val="-36"/>
        </w:rPr>
        <w:t xml:space="preserve"> </w:t>
      </w:r>
      <w:r>
        <w:rPr>
          <w:spacing w:val="11"/>
        </w:rPr>
        <w:t>负责管理全区会计工作，监督和规范会计行为</w:t>
      </w:r>
      <w:r>
        <w:rPr>
          <w:spacing w:val="10"/>
        </w:rPr>
        <w:t>，执行国</w:t>
      </w:r>
      <w:r>
        <w:rPr>
          <w:spacing w:val="5"/>
        </w:rPr>
        <w:t>家会计法律、法规、会计准则和会计制度，指</w:t>
      </w:r>
      <w:r>
        <w:rPr>
          <w:spacing w:val="4"/>
        </w:rPr>
        <w:t>导和监督代理记账</w:t>
      </w:r>
    </w:p>
    <w:p w14:paraId="54E209E5">
      <w:pPr>
        <w:spacing w:line="287" w:lineRule="auto"/>
        <w:sectPr>
          <w:footerReference r:id="rId8" w:type="default"/>
          <w:pgSz w:w="11906" w:h="16839"/>
          <w:pgMar w:top="1431" w:right="1531" w:bottom="1222" w:left="1544" w:header="0" w:footer="853" w:gutter="0"/>
          <w:cols w:space="720" w:num="1"/>
        </w:sectPr>
      </w:pPr>
    </w:p>
    <w:p w14:paraId="4BCEF4EF">
      <w:pPr>
        <w:spacing w:line="249" w:lineRule="auto"/>
        <w:rPr>
          <w:rFonts w:ascii="Arial"/>
          <w:sz w:val="21"/>
        </w:rPr>
      </w:pPr>
    </w:p>
    <w:p w14:paraId="75537041">
      <w:pPr>
        <w:spacing w:line="249" w:lineRule="auto"/>
        <w:rPr>
          <w:rFonts w:ascii="Arial"/>
          <w:sz w:val="21"/>
        </w:rPr>
      </w:pPr>
    </w:p>
    <w:p w14:paraId="44B76955">
      <w:pPr>
        <w:spacing w:line="249" w:lineRule="auto"/>
        <w:rPr>
          <w:rFonts w:ascii="Arial"/>
          <w:sz w:val="21"/>
        </w:rPr>
      </w:pPr>
    </w:p>
    <w:p w14:paraId="6937C263">
      <w:pPr>
        <w:pStyle w:val="2"/>
        <w:spacing w:before="113" w:line="239" w:lineRule="auto"/>
      </w:pPr>
      <w:r>
        <w:rPr>
          <w:spacing w:val="4"/>
        </w:rPr>
        <w:t>行业的业务。</w:t>
      </w:r>
    </w:p>
    <w:p w14:paraId="3AF3F058">
      <w:pPr>
        <w:pStyle w:val="2"/>
        <w:spacing w:before="106" w:line="303" w:lineRule="auto"/>
        <w:ind w:left="1" w:firstLine="658"/>
      </w:pPr>
      <w:r>
        <w:rPr>
          <w:rFonts w:ascii="Times New Roman" w:hAnsi="Times New Roman" w:eastAsia="Times New Roman" w:cs="Times New Roman"/>
          <w:spacing w:val="11"/>
        </w:rPr>
        <w:t>13.</w:t>
      </w:r>
      <w:r>
        <w:rPr>
          <w:rFonts w:ascii="Times New Roman" w:hAnsi="Times New Roman" w:eastAsia="Times New Roman" w:cs="Times New Roman"/>
          <w:spacing w:val="-36"/>
        </w:rPr>
        <w:t xml:space="preserve"> </w:t>
      </w:r>
      <w:r>
        <w:rPr>
          <w:spacing w:val="11"/>
        </w:rPr>
        <w:t>负责实施全区农村综合改革相关政策措施。监</w:t>
      </w:r>
      <w:r>
        <w:rPr>
          <w:spacing w:val="10"/>
        </w:rPr>
        <w:t>督检查财</w:t>
      </w:r>
      <w:r>
        <w:rPr>
          <w:spacing w:val="5"/>
        </w:rPr>
        <w:t>税法律、法规、政策的执行情况，反映财政收支管理中的重大问题，提出加强财政管理的政策建议；组织实施财政预算绩效评价</w:t>
      </w:r>
      <w:r>
        <w:rPr>
          <w:spacing w:val="8"/>
        </w:rPr>
        <w:t>工作。负责全区财政信息建设工作。</w:t>
      </w:r>
    </w:p>
    <w:p w14:paraId="0A9AF7A8">
      <w:pPr>
        <w:spacing w:line="278" w:lineRule="auto"/>
        <w:rPr>
          <w:rFonts w:ascii="Arial"/>
          <w:sz w:val="21"/>
        </w:rPr>
      </w:pPr>
    </w:p>
    <w:p w14:paraId="7980845E">
      <w:pPr>
        <w:pStyle w:val="2"/>
        <w:spacing w:before="114" w:line="506" w:lineRule="exact"/>
        <w:ind w:left="659"/>
      </w:pPr>
      <w:r>
        <w:rPr>
          <w:rFonts w:ascii="Times New Roman" w:hAnsi="Times New Roman" w:eastAsia="Times New Roman" w:cs="Times New Roman"/>
          <w:spacing w:val="4"/>
          <w:position w:val="4"/>
        </w:rPr>
        <w:t>14.</w:t>
      </w:r>
      <w:r>
        <w:rPr>
          <w:rFonts w:ascii="Times New Roman" w:hAnsi="Times New Roman" w:eastAsia="Times New Roman" w:cs="Times New Roman"/>
          <w:spacing w:val="-39"/>
          <w:position w:val="4"/>
        </w:rPr>
        <w:t xml:space="preserve"> </w:t>
      </w:r>
      <w:r>
        <w:rPr>
          <w:spacing w:val="4"/>
          <w:position w:val="4"/>
        </w:rPr>
        <w:t>负责全区国有资产监督管理工作。</w:t>
      </w:r>
    </w:p>
    <w:p w14:paraId="4B664239">
      <w:pPr>
        <w:spacing w:line="259" w:lineRule="auto"/>
        <w:rPr>
          <w:rFonts w:ascii="Arial"/>
          <w:sz w:val="21"/>
        </w:rPr>
      </w:pPr>
    </w:p>
    <w:p w14:paraId="1FE30346">
      <w:pPr>
        <w:pStyle w:val="2"/>
        <w:spacing w:before="113" w:line="299" w:lineRule="auto"/>
        <w:ind w:left="1" w:firstLine="658"/>
      </w:pPr>
      <w:r>
        <w:rPr>
          <w:rFonts w:ascii="Times New Roman" w:hAnsi="Times New Roman" w:eastAsia="Times New Roman" w:cs="Times New Roman"/>
          <w:spacing w:val="5"/>
        </w:rPr>
        <w:t>15.</w:t>
      </w:r>
      <w:r>
        <w:rPr>
          <w:spacing w:val="5"/>
        </w:rPr>
        <w:t>按规定承担全面从严治党、</w:t>
      </w:r>
      <w:r>
        <w:rPr>
          <w:spacing w:val="-61"/>
        </w:rPr>
        <w:t xml:space="preserve"> </w:t>
      </w:r>
      <w:r>
        <w:rPr>
          <w:spacing w:val="5"/>
        </w:rPr>
        <w:t>国家安全、意识形态、综治维稳、精神文明建设、安全生产、生态环境保护、保密等主体责</w:t>
      </w:r>
      <w:r>
        <w:rPr>
          <w:spacing w:val="-6"/>
        </w:rPr>
        <w:t>任。</w:t>
      </w:r>
    </w:p>
    <w:p w14:paraId="5E5D5433">
      <w:pPr>
        <w:spacing w:line="269" w:lineRule="auto"/>
        <w:rPr>
          <w:rFonts w:ascii="Arial"/>
          <w:sz w:val="21"/>
        </w:rPr>
      </w:pPr>
    </w:p>
    <w:p w14:paraId="7C4FEF8C">
      <w:pPr>
        <w:pStyle w:val="2"/>
        <w:spacing w:before="114" w:line="511" w:lineRule="exact"/>
        <w:ind w:left="659"/>
      </w:pPr>
      <w:r>
        <w:rPr>
          <w:rFonts w:ascii="Times New Roman" w:hAnsi="Times New Roman" w:eastAsia="Times New Roman" w:cs="Times New Roman"/>
          <w:spacing w:val="6"/>
          <w:position w:val="4"/>
        </w:rPr>
        <w:t>16.</w:t>
      </w:r>
      <w:r>
        <w:rPr>
          <w:spacing w:val="6"/>
          <w:position w:val="4"/>
        </w:rPr>
        <w:t>完成上级交办的其他工作任务。</w:t>
      </w:r>
    </w:p>
    <w:p w14:paraId="0872FA8D">
      <w:pPr>
        <w:spacing w:line="314" w:lineRule="auto"/>
        <w:rPr>
          <w:rFonts w:ascii="Arial"/>
          <w:sz w:val="21"/>
        </w:rPr>
      </w:pPr>
    </w:p>
    <w:p w14:paraId="32732BA1">
      <w:pPr>
        <w:spacing w:before="101" w:line="227" w:lineRule="auto"/>
        <w:ind w:left="639"/>
        <w:outlineLvl w:val="3"/>
        <w:rPr>
          <w:rFonts w:ascii="黑体" w:hAnsi="黑体" w:eastAsia="黑体" w:cs="黑体"/>
          <w:sz w:val="31"/>
          <w:szCs w:val="31"/>
        </w:rPr>
      </w:pPr>
      <w:r>
        <w:rPr>
          <w:rFonts w:ascii="黑体" w:hAnsi="黑体" w:eastAsia="黑体" w:cs="黑体"/>
          <w:spacing w:val="8"/>
          <w:sz w:val="31"/>
          <w:szCs w:val="31"/>
        </w:rPr>
        <w:t>二、部门预算单位构成</w:t>
      </w:r>
    </w:p>
    <w:p w14:paraId="0A229D34">
      <w:pPr>
        <w:pStyle w:val="2"/>
        <w:spacing w:before="169" w:line="318" w:lineRule="auto"/>
        <w:ind w:right="2" w:firstLine="645"/>
        <w:jc w:val="both"/>
      </w:pPr>
      <w:r>
        <w:rPr>
          <w:spacing w:val="16"/>
        </w:rPr>
        <w:t>纳入经开区（汉南区）财政局</w:t>
      </w:r>
      <w:r>
        <w:rPr>
          <w:rFonts w:ascii="Times New Roman" w:hAnsi="Times New Roman" w:eastAsia="Times New Roman" w:cs="Times New Roman"/>
          <w:spacing w:val="16"/>
        </w:rPr>
        <w:t>2023</w:t>
      </w:r>
      <w:r>
        <w:rPr>
          <w:spacing w:val="16"/>
        </w:rPr>
        <w:t>年部门</w:t>
      </w:r>
      <w:r>
        <w:rPr>
          <w:spacing w:val="15"/>
        </w:rPr>
        <w:t>预算编制范围的</w:t>
      </w:r>
      <w:r>
        <w:rPr>
          <w:spacing w:val="18"/>
        </w:rPr>
        <w:t>预算单位包括本级机关及下属</w:t>
      </w:r>
      <w:r>
        <w:rPr>
          <w:rFonts w:ascii="Times New Roman" w:hAnsi="Times New Roman" w:eastAsia="Times New Roman" w:cs="Times New Roman"/>
          <w:spacing w:val="18"/>
        </w:rPr>
        <w:t>6</w:t>
      </w:r>
      <w:r>
        <w:rPr>
          <w:rFonts w:ascii="Times New Roman" w:hAnsi="Times New Roman" w:eastAsia="Times New Roman" w:cs="Times New Roman"/>
          <w:spacing w:val="43"/>
        </w:rPr>
        <w:t xml:space="preserve"> </w:t>
      </w:r>
      <w:r>
        <w:rPr>
          <w:spacing w:val="18"/>
        </w:rPr>
        <w:t>个二级单位。二级预算单位包</w:t>
      </w:r>
      <w:r>
        <w:rPr>
          <w:spacing w:val="-5"/>
        </w:rPr>
        <w:t>括：</w:t>
      </w:r>
    </w:p>
    <w:p w14:paraId="0400F4FF">
      <w:pPr>
        <w:pStyle w:val="2"/>
        <w:spacing w:line="508" w:lineRule="exact"/>
        <w:ind w:left="659"/>
      </w:pPr>
      <w:r>
        <w:rPr>
          <w:rFonts w:ascii="Times New Roman" w:hAnsi="Times New Roman" w:eastAsia="Times New Roman" w:cs="Times New Roman"/>
          <w:spacing w:val="7"/>
          <w:position w:val="4"/>
        </w:rPr>
        <w:t>1.</w:t>
      </w:r>
      <w:r>
        <w:rPr>
          <w:spacing w:val="7"/>
          <w:position w:val="4"/>
        </w:rPr>
        <w:t>武汉市汉南区财政局国库收付中心</w:t>
      </w:r>
    </w:p>
    <w:p w14:paraId="28749EAD">
      <w:pPr>
        <w:pStyle w:val="2"/>
        <w:spacing w:before="92" w:line="508" w:lineRule="exact"/>
        <w:ind w:left="628"/>
      </w:pPr>
      <w:r>
        <w:rPr>
          <w:rFonts w:ascii="Times New Roman" w:hAnsi="Times New Roman" w:eastAsia="Times New Roman" w:cs="Times New Roman"/>
          <w:spacing w:val="8"/>
          <w:position w:val="4"/>
        </w:rPr>
        <w:t>2.</w:t>
      </w:r>
      <w:r>
        <w:rPr>
          <w:spacing w:val="8"/>
          <w:position w:val="4"/>
        </w:rPr>
        <w:t>武汉市汉南区财政局政府采购办公室</w:t>
      </w:r>
    </w:p>
    <w:p w14:paraId="38B7FA36">
      <w:pPr>
        <w:pStyle w:val="2"/>
        <w:spacing w:before="92" w:line="508" w:lineRule="exact"/>
        <w:ind w:left="635"/>
      </w:pPr>
      <w:r>
        <w:rPr>
          <w:rFonts w:ascii="Times New Roman" w:hAnsi="Times New Roman" w:eastAsia="Times New Roman" w:cs="Times New Roman"/>
          <w:spacing w:val="8"/>
          <w:position w:val="4"/>
        </w:rPr>
        <w:t>3.</w:t>
      </w:r>
      <w:r>
        <w:rPr>
          <w:spacing w:val="8"/>
          <w:position w:val="4"/>
        </w:rPr>
        <w:t>武汉市汉南区财政局预算编审中心</w:t>
      </w:r>
    </w:p>
    <w:p w14:paraId="72D1EB60">
      <w:pPr>
        <w:pStyle w:val="2"/>
        <w:spacing w:before="92" w:line="506" w:lineRule="exact"/>
        <w:ind w:left="627"/>
      </w:pPr>
      <w:r>
        <w:rPr>
          <w:rFonts w:ascii="Times New Roman" w:hAnsi="Times New Roman" w:eastAsia="Times New Roman" w:cs="Times New Roman"/>
          <w:spacing w:val="9"/>
          <w:position w:val="4"/>
        </w:rPr>
        <w:t>4.</w:t>
      </w:r>
      <w:r>
        <w:rPr>
          <w:spacing w:val="9"/>
          <w:position w:val="4"/>
        </w:rPr>
        <w:t>武汉市汉南区财政局预算外资金管理办公室</w:t>
      </w:r>
    </w:p>
    <w:p w14:paraId="466A6762">
      <w:pPr>
        <w:pStyle w:val="2"/>
        <w:spacing w:before="132" w:line="236" w:lineRule="auto"/>
        <w:ind w:right="2"/>
        <w:jc w:val="right"/>
      </w:pPr>
      <w:r>
        <w:rPr>
          <w:rFonts w:ascii="Times New Roman" w:hAnsi="Times New Roman" w:eastAsia="Times New Roman" w:cs="Times New Roman"/>
          <w:spacing w:val="7"/>
        </w:rPr>
        <w:t>5.</w:t>
      </w:r>
      <w:r>
        <w:rPr>
          <w:spacing w:val="7"/>
        </w:rPr>
        <w:t>武汉经济技术开发区（汉南区）财政局预算绩效管理中心</w:t>
      </w:r>
    </w:p>
    <w:p w14:paraId="7F79A1FA">
      <w:pPr>
        <w:spacing w:line="236" w:lineRule="auto"/>
        <w:sectPr>
          <w:footerReference r:id="rId9" w:type="default"/>
          <w:pgSz w:w="11906" w:h="16839"/>
          <w:pgMar w:top="1431" w:right="1531" w:bottom="1128" w:left="1550" w:header="0" w:footer="879" w:gutter="0"/>
          <w:cols w:space="720" w:num="1"/>
        </w:sectPr>
      </w:pPr>
    </w:p>
    <w:p w14:paraId="656D426B">
      <w:pPr>
        <w:spacing w:line="354" w:lineRule="auto"/>
        <w:rPr>
          <w:rFonts w:ascii="Arial"/>
          <w:sz w:val="21"/>
        </w:rPr>
      </w:pPr>
    </w:p>
    <w:p w14:paraId="39EEE2CA">
      <w:pPr>
        <w:spacing w:line="354" w:lineRule="auto"/>
        <w:rPr>
          <w:rFonts w:ascii="Arial"/>
          <w:sz w:val="21"/>
        </w:rPr>
      </w:pPr>
    </w:p>
    <w:p w14:paraId="413FAE7C">
      <w:pPr>
        <w:pStyle w:val="2"/>
        <w:spacing w:before="114" w:line="507" w:lineRule="exact"/>
        <w:ind w:left="636"/>
      </w:pPr>
      <w:r>
        <w:rPr>
          <w:rFonts w:ascii="Times New Roman" w:hAnsi="Times New Roman" w:eastAsia="Times New Roman" w:cs="Times New Roman"/>
          <w:spacing w:val="9"/>
          <w:position w:val="4"/>
        </w:rPr>
        <w:t>6.</w:t>
      </w:r>
      <w:r>
        <w:rPr>
          <w:spacing w:val="9"/>
          <w:position w:val="4"/>
        </w:rPr>
        <w:t>武汉经济技术开发区（汉南区）财政投资项目评审</w:t>
      </w:r>
      <w:r>
        <w:rPr>
          <w:spacing w:val="8"/>
          <w:position w:val="4"/>
        </w:rPr>
        <w:t>中心</w:t>
      </w:r>
    </w:p>
    <w:p w14:paraId="32E0FAE1">
      <w:pPr>
        <w:spacing w:before="140" w:line="226" w:lineRule="auto"/>
        <w:ind w:left="642"/>
        <w:outlineLvl w:val="3"/>
        <w:rPr>
          <w:rFonts w:ascii="黑体" w:hAnsi="黑体" w:eastAsia="黑体" w:cs="黑体"/>
          <w:sz w:val="31"/>
          <w:szCs w:val="31"/>
        </w:rPr>
      </w:pPr>
      <w:r>
        <w:rPr>
          <w:rFonts w:ascii="黑体" w:hAnsi="黑体" w:eastAsia="黑体" w:cs="黑体"/>
          <w:spacing w:val="7"/>
          <w:sz w:val="31"/>
          <w:szCs w:val="31"/>
        </w:rPr>
        <w:t>三、部门人员构成</w:t>
      </w:r>
    </w:p>
    <w:p w14:paraId="6FABE13B">
      <w:pPr>
        <w:pStyle w:val="2"/>
        <w:spacing w:before="170" w:line="318" w:lineRule="auto"/>
        <w:ind w:firstLine="648"/>
        <w:jc w:val="both"/>
      </w:pPr>
      <w:r>
        <w:rPr>
          <w:spacing w:val="12"/>
        </w:rPr>
        <w:t>经开区（汉南区）财政局总编制人数</w:t>
      </w:r>
      <w:r>
        <w:rPr>
          <w:rFonts w:ascii="Times New Roman" w:hAnsi="Times New Roman" w:eastAsia="Times New Roman" w:cs="Times New Roman"/>
          <w:spacing w:val="12"/>
        </w:rPr>
        <w:t>66</w:t>
      </w:r>
      <w:r>
        <w:rPr>
          <w:rFonts w:ascii="Times New Roman" w:hAnsi="Times New Roman" w:eastAsia="Times New Roman" w:cs="Times New Roman"/>
          <w:spacing w:val="37"/>
        </w:rPr>
        <w:t xml:space="preserve"> </w:t>
      </w:r>
      <w:r>
        <w:rPr>
          <w:spacing w:val="12"/>
        </w:rPr>
        <w:t>人，其中：行政编</w:t>
      </w:r>
      <w:r>
        <w:rPr>
          <w:spacing w:val="4"/>
        </w:rPr>
        <w:t xml:space="preserve">制 </w:t>
      </w:r>
      <w:r>
        <w:rPr>
          <w:rFonts w:ascii="Times New Roman" w:hAnsi="Times New Roman" w:eastAsia="Times New Roman" w:cs="Times New Roman"/>
          <w:spacing w:val="4"/>
        </w:rPr>
        <w:t>13</w:t>
      </w:r>
      <w:r>
        <w:rPr>
          <w:rFonts w:ascii="Times New Roman" w:hAnsi="Times New Roman" w:eastAsia="Times New Roman" w:cs="Times New Roman"/>
          <w:spacing w:val="29"/>
        </w:rPr>
        <w:t xml:space="preserve"> </w:t>
      </w:r>
      <w:r>
        <w:rPr>
          <w:spacing w:val="4"/>
        </w:rPr>
        <w:t>人，事业编制</w:t>
      </w:r>
      <w:r>
        <w:rPr>
          <w:spacing w:val="-38"/>
        </w:rPr>
        <w:t xml:space="preserve"> </w:t>
      </w:r>
      <w:r>
        <w:rPr>
          <w:rFonts w:ascii="Times New Roman" w:hAnsi="Times New Roman" w:eastAsia="Times New Roman" w:cs="Times New Roman"/>
          <w:spacing w:val="4"/>
        </w:rPr>
        <w:t>53</w:t>
      </w:r>
      <w:r>
        <w:rPr>
          <w:rFonts w:ascii="Times New Roman" w:hAnsi="Times New Roman" w:eastAsia="Times New Roman" w:cs="Times New Roman"/>
          <w:spacing w:val="24"/>
        </w:rPr>
        <w:t xml:space="preserve"> </w:t>
      </w:r>
      <w:r>
        <w:rPr>
          <w:spacing w:val="4"/>
        </w:rPr>
        <w:t>人（其中：参照公务员法管理</w:t>
      </w:r>
      <w:r>
        <w:rPr>
          <w:spacing w:val="-41"/>
        </w:rPr>
        <w:t xml:space="preserve"> </w:t>
      </w:r>
      <w:r>
        <w:rPr>
          <w:rFonts w:ascii="Times New Roman" w:hAnsi="Times New Roman" w:eastAsia="Times New Roman" w:cs="Times New Roman"/>
          <w:spacing w:val="4"/>
        </w:rPr>
        <w:t>31</w:t>
      </w:r>
      <w:r>
        <w:rPr>
          <w:rFonts w:ascii="Times New Roman" w:hAnsi="Times New Roman" w:eastAsia="Times New Roman" w:cs="Times New Roman"/>
          <w:spacing w:val="24"/>
        </w:rPr>
        <w:t xml:space="preserve"> </w:t>
      </w:r>
      <w:r>
        <w:rPr>
          <w:spacing w:val="4"/>
        </w:rPr>
        <w:t>人）。</w:t>
      </w:r>
      <w:r>
        <w:rPr>
          <w:spacing w:val="-3"/>
        </w:rPr>
        <w:t>在职实有人数</w:t>
      </w:r>
      <w:r>
        <w:rPr>
          <w:spacing w:val="-31"/>
        </w:rPr>
        <w:t xml:space="preserve"> </w:t>
      </w:r>
      <w:r>
        <w:rPr>
          <w:rFonts w:ascii="Times New Roman" w:hAnsi="Times New Roman" w:eastAsia="Times New Roman" w:cs="Times New Roman"/>
          <w:spacing w:val="-3"/>
        </w:rPr>
        <w:t>58</w:t>
      </w:r>
      <w:r>
        <w:rPr>
          <w:rFonts w:ascii="Times New Roman" w:hAnsi="Times New Roman" w:eastAsia="Times New Roman" w:cs="Times New Roman"/>
          <w:spacing w:val="24"/>
          <w:w w:val="101"/>
        </w:rPr>
        <w:t xml:space="preserve"> </w:t>
      </w:r>
      <w:r>
        <w:rPr>
          <w:spacing w:val="-3"/>
        </w:rPr>
        <w:t xml:space="preserve">人，其中：行政编制 </w:t>
      </w:r>
      <w:r>
        <w:rPr>
          <w:rFonts w:ascii="Times New Roman" w:hAnsi="Times New Roman" w:eastAsia="Times New Roman" w:cs="Times New Roman"/>
          <w:spacing w:val="-3"/>
        </w:rPr>
        <w:t>14</w:t>
      </w:r>
      <w:r>
        <w:rPr>
          <w:rFonts w:ascii="Times New Roman" w:hAnsi="Times New Roman" w:eastAsia="Times New Roman" w:cs="Times New Roman"/>
          <w:spacing w:val="21"/>
          <w:w w:val="101"/>
        </w:rPr>
        <w:t xml:space="preserve"> </w:t>
      </w:r>
      <w:r>
        <w:rPr>
          <w:spacing w:val="-3"/>
        </w:rPr>
        <w:t>人，事业编制</w:t>
      </w:r>
      <w:r>
        <w:rPr>
          <w:rFonts w:ascii="Times New Roman" w:hAnsi="Times New Roman" w:eastAsia="Times New Roman" w:cs="Times New Roman"/>
          <w:spacing w:val="-3"/>
        </w:rPr>
        <w:t>44</w:t>
      </w:r>
      <w:r>
        <w:rPr>
          <w:rFonts w:ascii="Times New Roman" w:hAnsi="Times New Roman" w:eastAsia="Times New Roman" w:cs="Times New Roman"/>
          <w:spacing w:val="24"/>
        </w:rPr>
        <w:t xml:space="preserve"> </w:t>
      </w:r>
      <w:r>
        <w:rPr>
          <w:spacing w:val="-3"/>
        </w:rPr>
        <w:t>人（其</w:t>
      </w:r>
      <w:r>
        <w:rPr>
          <w:spacing w:val="4"/>
        </w:rPr>
        <w:t>中：参照公务员法管理</w:t>
      </w:r>
      <w:r>
        <w:rPr>
          <w:spacing w:val="-38"/>
        </w:rPr>
        <w:t xml:space="preserve"> </w:t>
      </w:r>
      <w:r>
        <w:rPr>
          <w:rFonts w:ascii="Times New Roman" w:hAnsi="Times New Roman" w:eastAsia="Times New Roman" w:cs="Times New Roman"/>
          <w:spacing w:val="4"/>
        </w:rPr>
        <w:t>29</w:t>
      </w:r>
      <w:r>
        <w:rPr>
          <w:rFonts w:ascii="Times New Roman" w:hAnsi="Times New Roman" w:eastAsia="Times New Roman" w:cs="Times New Roman"/>
          <w:spacing w:val="22"/>
        </w:rPr>
        <w:t xml:space="preserve"> </w:t>
      </w:r>
      <w:r>
        <w:rPr>
          <w:spacing w:val="4"/>
        </w:rPr>
        <w:t>人）。</w:t>
      </w:r>
    </w:p>
    <w:p w14:paraId="68971B55">
      <w:pPr>
        <w:pStyle w:val="2"/>
        <w:spacing w:line="504" w:lineRule="exact"/>
        <w:ind w:left="660"/>
      </w:pPr>
      <w:r>
        <w:rPr>
          <w:spacing w:val="2"/>
          <w:position w:val="4"/>
        </w:rPr>
        <w:t>离退休人员</w:t>
      </w:r>
      <w:r>
        <w:rPr>
          <w:spacing w:val="-41"/>
          <w:position w:val="4"/>
        </w:rPr>
        <w:t xml:space="preserve"> </w:t>
      </w:r>
      <w:r>
        <w:rPr>
          <w:rFonts w:ascii="Times New Roman" w:hAnsi="Times New Roman" w:eastAsia="Times New Roman" w:cs="Times New Roman"/>
          <w:spacing w:val="2"/>
          <w:position w:val="4"/>
        </w:rPr>
        <w:t>54</w:t>
      </w:r>
      <w:r>
        <w:rPr>
          <w:rFonts w:ascii="Times New Roman" w:hAnsi="Times New Roman" w:eastAsia="Times New Roman" w:cs="Times New Roman"/>
          <w:spacing w:val="22"/>
          <w:position w:val="4"/>
        </w:rPr>
        <w:t xml:space="preserve"> </w:t>
      </w:r>
      <w:r>
        <w:rPr>
          <w:spacing w:val="2"/>
          <w:position w:val="4"/>
        </w:rPr>
        <w:t>人，其中：离休</w:t>
      </w:r>
      <w:r>
        <w:rPr>
          <w:spacing w:val="-45"/>
          <w:position w:val="4"/>
        </w:rPr>
        <w:t xml:space="preserve"> </w:t>
      </w:r>
      <w:r>
        <w:rPr>
          <w:rFonts w:ascii="Times New Roman" w:hAnsi="Times New Roman" w:eastAsia="Times New Roman" w:cs="Times New Roman"/>
          <w:spacing w:val="2"/>
          <w:position w:val="4"/>
        </w:rPr>
        <w:t>0</w:t>
      </w:r>
      <w:r>
        <w:rPr>
          <w:rFonts w:ascii="Times New Roman" w:hAnsi="Times New Roman" w:eastAsia="Times New Roman" w:cs="Times New Roman"/>
          <w:spacing w:val="24"/>
          <w:position w:val="4"/>
        </w:rPr>
        <w:t xml:space="preserve"> </w:t>
      </w:r>
      <w:r>
        <w:rPr>
          <w:spacing w:val="2"/>
          <w:position w:val="4"/>
        </w:rPr>
        <w:t>人，退休</w:t>
      </w:r>
      <w:r>
        <w:rPr>
          <w:spacing w:val="-41"/>
          <w:position w:val="4"/>
        </w:rPr>
        <w:t xml:space="preserve"> </w:t>
      </w:r>
      <w:r>
        <w:rPr>
          <w:rFonts w:ascii="Times New Roman" w:hAnsi="Times New Roman" w:eastAsia="Times New Roman" w:cs="Times New Roman"/>
          <w:spacing w:val="2"/>
          <w:position w:val="4"/>
        </w:rPr>
        <w:t>54</w:t>
      </w:r>
      <w:r>
        <w:rPr>
          <w:rFonts w:ascii="Times New Roman" w:hAnsi="Times New Roman" w:eastAsia="Times New Roman" w:cs="Times New Roman"/>
          <w:spacing w:val="22"/>
          <w:position w:val="4"/>
        </w:rPr>
        <w:t xml:space="preserve"> </w:t>
      </w:r>
      <w:r>
        <w:rPr>
          <w:spacing w:val="2"/>
          <w:position w:val="4"/>
        </w:rPr>
        <w:t>人。</w:t>
      </w:r>
    </w:p>
    <w:p w14:paraId="62B9C492">
      <w:pPr>
        <w:spacing w:line="504" w:lineRule="exact"/>
        <w:sectPr>
          <w:footerReference r:id="rId10" w:type="default"/>
          <w:pgSz w:w="11906" w:h="16839"/>
          <w:pgMar w:top="1431" w:right="1530" w:bottom="1222" w:left="1548" w:header="0" w:footer="853" w:gutter="0"/>
          <w:cols w:space="720" w:num="1"/>
        </w:sectPr>
      </w:pPr>
    </w:p>
    <w:p w14:paraId="5F7237F4">
      <w:pPr>
        <w:spacing w:line="318" w:lineRule="auto"/>
        <w:rPr>
          <w:rFonts w:ascii="Arial"/>
          <w:sz w:val="21"/>
        </w:rPr>
      </w:pPr>
    </w:p>
    <w:p w14:paraId="7B323298">
      <w:pPr>
        <w:spacing w:line="318" w:lineRule="auto"/>
        <w:rPr>
          <w:rFonts w:ascii="Arial"/>
          <w:sz w:val="21"/>
        </w:rPr>
      </w:pPr>
    </w:p>
    <w:p w14:paraId="4C899647">
      <w:pPr>
        <w:spacing w:line="319" w:lineRule="auto"/>
        <w:rPr>
          <w:rFonts w:ascii="Arial"/>
          <w:sz w:val="21"/>
        </w:rPr>
      </w:pPr>
    </w:p>
    <w:p w14:paraId="67A83A66">
      <w:pPr>
        <w:spacing w:before="136" w:line="585" w:lineRule="exact"/>
        <w:jc w:val="right"/>
        <w:outlineLvl w:val="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8"/>
          <w:position w:val="5"/>
          <w:sz w:val="35"/>
          <w:szCs w:val="35"/>
        </w:rPr>
        <w:t xml:space="preserve">第二部分    经开区（汉南区）财政局 </w:t>
      </w:r>
      <w:r>
        <w:rPr>
          <w:rFonts w:ascii="Times New Roman" w:hAnsi="Times New Roman" w:eastAsia="Times New Roman" w:cs="Times New Roman"/>
          <w:spacing w:val="8"/>
          <w:position w:val="5"/>
          <w:sz w:val="35"/>
          <w:szCs w:val="35"/>
        </w:rPr>
        <w:t>2</w:t>
      </w:r>
      <w:r>
        <w:rPr>
          <w:rFonts w:ascii="Times New Roman" w:hAnsi="Times New Roman" w:eastAsia="Times New Roman" w:cs="Times New Roman"/>
          <w:spacing w:val="7"/>
          <w:position w:val="5"/>
          <w:sz w:val="35"/>
          <w:szCs w:val="35"/>
        </w:rPr>
        <w:t xml:space="preserve">023 </w:t>
      </w:r>
      <w:r>
        <w:rPr>
          <w:rFonts w:ascii="方正小标宋简体" w:hAnsi="方正小标宋简体" w:eastAsia="方正小标宋简体" w:cs="方正小标宋简体"/>
          <w:spacing w:val="7"/>
          <w:position w:val="5"/>
          <w:sz w:val="35"/>
          <w:szCs w:val="35"/>
        </w:rPr>
        <w:t>年部门预算表</w:t>
      </w:r>
    </w:p>
    <w:p w14:paraId="6280EDA1">
      <w:pPr>
        <w:spacing w:line="585" w:lineRule="exact"/>
        <w:rPr>
          <w:rFonts w:ascii="方正小标宋简体" w:hAnsi="方正小标宋简体" w:eastAsia="方正小标宋简体" w:cs="方正小标宋简体"/>
          <w:sz w:val="35"/>
          <w:szCs w:val="35"/>
        </w:rPr>
        <w:sectPr>
          <w:footerReference r:id="rId11" w:type="default"/>
          <w:pgSz w:w="11906" w:h="16839"/>
          <w:pgMar w:top="1431" w:right="1554" w:bottom="1128" w:left="1536" w:header="0" w:footer="879" w:gutter="0"/>
          <w:cols w:space="720" w:num="1"/>
        </w:sectPr>
      </w:pPr>
    </w:p>
    <w:p w14:paraId="38E63476">
      <w:pPr>
        <w:spacing w:line="266" w:lineRule="auto"/>
        <w:rPr>
          <w:rFonts w:ascii="Arial"/>
          <w:sz w:val="21"/>
        </w:rPr>
      </w:pPr>
    </w:p>
    <w:p w14:paraId="045E6AAD">
      <w:pPr>
        <w:spacing w:line="267" w:lineRule="auto"/>
        <w:rPr>
          <w:rFonts w:ascii="Arial"/>
          <w:sz w:val="21"/>
        </w:rPr>
      </w:pPr>
    </w:p>
    <w:p w14:paraId="7D452AE9">
      <w:pPr>
        <w:spacing w:line="267" w:lineRule="auto"/>
        <w:rPr>
          <w:rFonts w:ascii="Arial"/>
          <w:sz w:val="21"/>
        </w:rPr>
      </w:pPr>
    </w:p>
    <w:p w14:paraId="37C51695">
      <w:pPr>
        <w:spacing w:line="267" w:lineRule="auto"/>
        <w:rPr>
          <w:rFonts w:ascii="Arial"/>
          <w:sz w:val="21"/>
        </w:rPr>
      </w:pPr>
    </w:p>
    <w:p w14:paraId="6672ACCA">
      <w:pPr>
        <w:spacing w:line="267" w:lineRule="auto"/>
        <w:rPr>
          <w:rFonts w:ascii="Arial"/>
          <w:sz w:val="21"/>
        </w:rPr>
      </w:pPr>
    </w:p>
    <w:p w14:paraId="0D41A025">
      <w:pPr>
        <w:spacing w:line="10191" w:lineRule="exact"/>
      </w:pPr>
      <w:r>
        <w:rPr>
          <w:position w:val="-203"/>
        </w:rPr>
        <w:drawing>
          <wp:inline distT="0" distB="0" distL="0" distR="0">
            <wp:extent cx="5612765" cy="64706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7"/>
                    <a:stretch>
                      <a:fillRect/>
                    </a:stretch>
                  </pic:blipFill>
                  <pic:spPr>
                    <a:xfrm>
                      <a:off x="0" y="0"/>
                      <a:ext cx="5612892" cy="6470904"/>
                    </a:xfrm>
                    <a:prstGeom prst="rect">
                      <a:avLst/>
                    </a:prstGeom>
                  </pic:spPr>
                </pic:pic>
              </a:graphicData>
            </a:graphic>
          </wp:inline>
        </w:drawing>
      </w:r>
    </w:p>
    <w:p w14:paraId="10061FFD">
      <w:pPr>
        <w:spacing w:line="10191" w:lineRule="exact"/>
        <w:sectPr>
          <w:footerReference r:id="rId12" w:type="default"/>
          <w:pgSz w:w="11906" w:h="16839"/>
          <w:pgMar w:top="1431" w:right="1535" w:bottom="1222" w:left="1531" w:header="0" w:footer="853" w:gutter="0"/>
          <w:cols w:space="720" w:num="1"/>
        </w:sectPr>
      </w:pPr>
    </w:p>
    <w:p w14:paraId="1C0C8181">
      <w:pPr>
        <w:spacing w:line="265" w:lineRule="auto"/>
        <w:rPr>
          <w:rFonts w:ascii="Arial"/>
          <w:sz w:val="21"/>
        </w:rPr>
      </w:pPr>
    </w:p>
    <w:p w14:paraId="60F5B553">
      <w:pPr>
        <w:spacing w:line="265" w:lineRule="auto"/>
        <w:rPr>
          <w:rFonts w:ascii="Arial"/>
          <w:sz w:val="21"/>
        </w:rPr>
      </w:pPr>
    </w:p>
    <w:p w14:paraId="4ED87DEF">
      <w:pPr>
        <w:spacing w:line="265" w:lineRule="auto"/>
        <w:rPr>
          <w:rFonts w:ascii="Arial"/>
          <w:sz w:val="21"/>
        </w:rPr>
      </w:pPr>
    </w:p>
    <w:p w14:paraId="73526103">
      <w:pPr>
        <w:spacing w:line="265" w:lineRule="auto"/>
        <w:rPr>
          <w:rFonts w:ascii="Arial"/>
          <w:sz w:val="21"/>
        </w:rPr>
      </w:pPr>
    </w:p>
    <w:p w14:paraId="61B8D284">
      <w:pPr>
        <w:spacing w:line="2438" w:lineRule="exact"/>
      </w:pPr>
      <w:r>
        <w:rPr>
          <w:position w:val="-48"/>
        </w:rPr>
        <w:drawing>
          <wp:inline distT="0" distB="0" distL="0" distR="0">
            <wp:extent cx="8098155" cy="154749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8"/>
                    <a:stretch>
                      <a:fillRect/>
                    </a:stretch>
                  </pic:blipFill>
                  <pic:spPr>
                    <a:xfrm>
                      <a:off x="0" y="0"/>
                      <a:ext cx="8098535" cy="1547943"/>
                    </a:xfrm>
                    <a:prstGeom prst="rect">
                      <a:avLst/>
                    </a:prstGeom>
                  </pic:spPr>
                </pic:pic>
              </a:graphicData>
            </a:graphic>
          </wp:inline>
        </w:drawing>
      </w:r>
    </w:p>
    <w:p w14:paraId="7D0599D5">
      <w:pPr>
        <w:spacing w:line="2438" w:lineRule="exact"/>
        <w:sectPr>
          <w:footerReference r:id="rId13" w:type="default"/>
          <w:pgSz w:w="16839" w:h="11906"/>
          <w:pgMar w:top="1012" w:right="2099" w:bottom="1222" w:left="1984" w:header="0" w:footer="853" w:gutter="0"/>
          <w:cols w:space="720" w:num="1"/>
        </w:sectPr>
      </w:pPr>
    </w:p>
    <w:p w14:paraId="31A92D93">
      <w:pPr>
        <w:spacing w:line="288" w:lineRule="auto"/>
        <w:rPr>
          <w:rFonts w:ascii="Arial"/>
          <w:sz w:val="21"/>
        </w:rPr>
      </w:pPr>
    </w:p>
    <w:p w14:paraId="36953439">
      <w:pPr>
        <w:spacing w:line="289" w:lineRule="auto"/>
        <w:rPr>
          <w:rFonts w:ascii="Arial"/>
          <w:sz w:val="21"/>
        </w:rPr>
      </w:pPr>
    </w:p>
    <w:p w14:paraId="040AE1E8">
      <w:pPr>
        <w:spacing w:line="289" w:lineRule="auto"/>
        <w:rPr>
          <w:rFonts w:ascii="Arial"/>
          <w:sz w:val="21"/>
        </w:rPr>
      </w:pPr>
    </w:p>
    <w:p w14:paraId="09451B49">
      <w:pPr>
        <w:spacing w:line="10611" w:lineRule="exact"/>
      </w:pPr>
      <w:r>
        <w:rPr>
          <w:position w:val="-212"/>
        </w:rPr>
        <w:drawing>
          <wp:inline distT="0" distB="0" distL="0" distR="0">
            <wp:extent cx="5614035" cy="6737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9"/>
                    <a:stretch>
                      <a:fillRect/>
                    </a:stretch>
                  </pic:blipFill>
                  <pic:spPr>
                    <a:xfrm>
                      <a:off x="0" y="0"/>
                      <a:ext cx="5614416" cy="6738163"/>
                    </a:xfrm>
                    <a:prstGeom prst="rect">
                      <a:avLst/>
                    </a:prstGeom>
                  </pic:spPr>
                </pic:pic>
              </a:graphicData>
            </a:graphic>
          </wp:inline>
        </w:drawing>
      </w:r>
    </w:p>
    <w:p w14:paraId="03030B0A">
      <w:pPr>
        <w:spacing w:line="10611" w:lineRule="exact"/>
        <w:sectPr>
          <w:footerReference r:id="rId14" w:type="default"/>
          <w:pgSz w:w="11906" w:h="16839"/>
          <w:pgMar w:top="1431" w:right="1533" w:bottom="1222" w:left="1531" w:header="0" w:footer="853" w:gutter="0"/>
          <w:cols w:space="720" w:num="1"/>
        </w:sectPr>
      </w:pPr>
    </w:p>
    <w:p w14:paraId="358A4C47">
      <w:pPr>
        <w:spacing w:line="261" w:lineRule="auto"/>
        <w:rPr>
          <w:rFonts w:ascii="Arial"/>
          <w:sz w:val="21"/>
        </w:rPr>
      </w:pPr>
    </w:p>
    <w:p w14:paraId="71542974">
      <w:pPr>
        <w:spacing w:line="261" w:lineRule="auto"/>
        <w:rPr>
          <w:rFonts w:ascii="Arial"/>
          <w:sz w:val="21"/>
        </w:rPr>
      </w:pPr>
    </w:p>
    <w:p w14:paraId="332E986B">
      <w:pPr>
        <w:spacing w:line="261" w:lineRule="auto"/>
        <w:rPr>
          <w:rFonts w:ascii="Arial"/>
          <w:sz w:val="21"/>
        </w:rPr>
      </w:pPr>
    </w:p>
    <w:p w14:paraId="059D8726">
      <w:pPr>
        <w:spacing w:line="9531" w:lineRule="exact"/>
      </w:pPr>
      <w:r>
        <w:rPr>
          <w:position w:val="-190"/>
        </w:rPr>
        <w:drawing>
          <wp:inline distT="0" distB="0" distL="0" distR="0">
            <wp:extent cx="5571490" cy="60521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0"/>
                    <a:stretch>
                      <a:fillRect/>
                    </a:stretch>
                  </pic:blipFill>
                  <pic:spPr>
                    <a:xfrm>
                      <a:off x="0" y="0"/>
                      <a:ext cx="5571744" cy="6052370"/>
                    </a:xfrm>
                    <a:prstGeom prst="rect">
                      <a:avLst/>
                    </a:prstGeom>
                  </pic:spPr>
                </pic:pic>
              </a:graphicData>
            </a:graphic>
          </wp:inline>
        </w:drawing>
      </w:r>
    </w:p>
    <w:p w14:paraId="5753B19E">
      <w:pPr>
        <w:spacing w:line="9531" w:lineRule="exact"/>
        <w:sectPr>
          <w:footerReference r:id="rId15" w:type="default"/>
          <w:pgSz w:w="11906" w:h="16839"/>
          <w:pgMar w:top="1431" w:right="1566" w:bottom="1222" w:left="1564" w:header="0" w:footer="853" w:gutter="0"/>
          <w:cols w:space="720" w:num="1"/>
        </w:sectPr>
      </w:pPr>
    </w:p>
    <w:p w14:paraId="34F74625">
      <w:pPr>
        <w:spacing w:line="283" w:lineRule="auto"/>
        <w:rPr>
          <w:rFonts w:ascii="Arial"/>
          <w:sz w:val="21"/>
        </w:rPr>
      </w:pPr>
    </w:p>
    <w:p w14:paraId="621AA7A4">
      <w:pPr>
        <w:spacing w:line="283" w:lineRule="auto"/>
        <w:rPr>
          <w:rFonts w:ascii="Arial"/>
          <w:sz w:val="21"/>
        </w:rPr>
      </w:pPr>
    </w:p>
    <w:p w14:paraId="7ED6C744">
      <w:pPr>
        <w:spacing w:line="284" w:lineRule="auto"/>
        <w:rPr>
          <w:rFonts w:ascii="Arial"/>
          <w:sz w:val="21"/>
        </w:rPr>
      </w:pPr>
    </w:p>
    <w:p w14:paraId="6B81B2DD">
      <w:pPr>
        <w:spacing w:line="7543" w:lineRule="exact"/>
      </w:pPr>
      <w:r>
        <w:rPr>
          <w:position w:val="-150"/>
        </w:rPr>
        <w:drawing>
          <wp:inline distT="0" distB="0" distL="0" distR="0">
            <wp:extent cx="5615940" cy="478980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1"/>
                    <a:stretch>
                      <a:fillRect/>
                    </a:stretch>
                  </pic:blipFill>
                  <pic:spPr>
                    <a:xfrm>
                      <a:off x="0" y="0"/>
                      <a:ext cx="5615940" cy="4790098"/>
                    </a:xfrm>
                    <a:prstGeom prst="rect">
                      <a:avLst/>
                    </a:prstGeom>
                  </pic:spPr>
                </pic:pic>
              </a:graphicData>
            </a:graphic>
          </wp:inline>
        </w:drawing>
      </w:r>
    </w:p>
    <w:p w14:paraId="0FB06AA5">
      <w:pPr>
        <w:spacing w:line="7543" w:lineRule="exact"/>
        <w:sectPr>
          <w:footerReference r:id="rId16" w:type="default"/>
          <w:pgSz w:w="11906" w:h="16839"/>
          <w:pgMar w:top="1431" w:right="1530" w:bottom="1222" w:left="1531" w:header="0" w:footer="853" w:gutter="0"/>
          <w:cols w:space="720" w:num="1"/>
        </w:sectPr>
      </w:pPr>
    </w:p>
    <w:p w14:paraId="65E310D4">
      <w:pPr>
        <w:spacing w:line="275" w:lineRule="auto"/>
        <w:rPr>
          <w:rFonts w:ascii="Arial"/>
          <w:sz w:val="21"/>
        </w:rPr>
      </w:pPr>
    </w:p>
    <w:p w14:paraId="276DF897">
      <w:pPr>
        <w:spacing w:line="276" w:lineRule="auto"/>
        <w:rPr>
          <w:rFonts w:ascii="Arial"/>
          <w:sz w:val="21"/>
        </w:rPr>
      </w:pPr>
    </w:p>
    <w:p w14:paraId="45BD8473">
      <w:pPr>
        <w:spacing w:line="276" w:lineRule="auto"/>
        <w:rPr>
          <w:rFonts w:ascii="Arial"/>
          <w:sz w:val="21"/>
        </w:rPr>
      </w:pPr>
    </w:p>
    <w:p w14:paraId="2D5A9190">
      <w:pPr>
        <w:spacing w:line="12599" w:lineRule="exact"/>
        <w:ind w:firstLine="364"/>
      </w:pPr>
      <w:r>
        <w:rPr>
          <w:position w:val="-251"/>
        </w:rPr>
        <w:drawing>
          <wp:inline distT="0" distB="0" distL="0" distR="0">
            <wp:extent cx="4829175" cy="800036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2"/>
                    <a:stretch>
                      <a:fillRect/>
                    </a:stretch>
                  </pic:blipFill>
                  <pic:spPr>
                    <a:xfrm>
                      <a:off x="0" y="0"/>
                      <a:ext cx="4829555" cy="8000637"/>
                    </a:xfrm>
                    <a:prstGeom prst="rect">
                      <a:avLst/>
                    </a:prstGeom>
                  </pic:spPr>
                </pic:pic>
              </a:graphicData>
            </a:graphic>
          </wp:inline>
        </w:drawing>
      </w:r>
    </w:p>
    <w:p w14:paraId="7588BF13">
      <w:pPr>
        <w:spacing w:line="12599" w:lineRule="exact"/>
        <w:sectPr>
          <w:footerReference r:id="rId17" w:type="default"/>
          <w:pgSz w:w="11906" w:h="16839"/>
          <w:pgMar w:top="1431" w:right="1736" w:bottom="1222" w:left="1785" w:header="0" w:footer="853" w:gutter="0"/>
          <w:cols w:space="720" w:num="1"/>
        </w:sectPr>
      </w:pPr>
    </w:p>
    <w:p w14:paraId="1BB7D36D">
      <w:pPr>
        <w:spacing w:line="250" w:lineRule="auto"/>
        <w:rPr>
          <w:rFonts w:ascii="Arial"/>
          <w:sz w:val="21"/>
        </w:rPr>
      </w:pPr>
    </w:p>
    <w:p w14:paraId="6940F00E">
      <w:pPr>
        <w:spacing w:line="250" w:lineRule="auto"/>
        <w:rPr>
          <w:rFonts w:ascii="Arial"/>
          <w:sz w:val="21"/>
        </w:rPr>
      </w:pPr>
    </w:p>
    <w:p w14:paraId="4A1606C8">
      <w:pPr>
        <w:spacing w:line="251" w:lineRule="auto"/>
        <w:rPr>
          <w:rFonts w:ascii="Arial"/>
          <w:sz w:val="21"/>
        </w:rPr>
      </w:pPr>
    </w:p>
    <w:p w14:paraId="4739BCEB">
      <w:pPr>
        <w:spacing w:line="251" w:lineRule="auto"/>
        <w:rPr>
          <w:rFonts w:ascii="Arial"/>
          <w:sz w:val="21"/>
        </w:rPr>
      </w:pPr>
    </w:p>
    <w:p w14:paraId="7358436D">
      <w:pPr>
        <w:spacing w:line="251" w:lineRule="auto"/>
        <w:rPr>
          <w:rFonts w:ascii="Arial"/>
          <w:sz w:val="21"/>
        </w:rPr>
      </w:pPr>
    </w:p>
    <w:p w14:paraId="4712C781">
      <w:pPr>
        <w:spacing w:line="2381" w:lineRule="exact"/>
      </w:pPr>
      <w:r>
        <w:rPr>
          <w:position w:val="-47"/>
        </w:rPr>
        <w:drawing>
          <wp:inline distT="0" distB="0" distL="0" distR="0">
            <wp:extent cx="5609590" cy="151193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3"/>
                    <a:stretch>
                      <a:fillRect/>
                    </a:stretch>
                  </pic:blipFill>
                  <pic:spPr>
                    <a:xfrm>
                      <a:off x="0" y="0"/>
                      <a:ext cx="5609844" cy="1511999"/>
                    </a:xfrm>
                    <a:prstGeom prst="rect">
                      <a:avLst/>
                    </a:prstGeom>
                  </pic:spPr>
                </pic:pic>
              </a:graphicData>
            </a:graphic>
          </wp:inline>
        </w:drawing>
      </w:r>
    </w:p>
    <w:p w14:paraId="13CA87BE">
      <w:pPr>
        <w:spacing w:line="2381" w:lineRule="exact"/>
        <w:sectPr>
          <w:footerReference r:id="rId18" w:type="default"/>
          <w:pgSz w:w="11906" w:h="16839"/>
          <w:pgMar w:top="1431" w:right="1540" w:bottom="1222" w:left="1531" w:header="0" w:footer="853" w:gutter="0"/>
          <w:cols w:space="720" w:num="1"/>
        </w:sectPr>
      </w:pPr>
    </w:p>
    <w:p w14:paraId="03A768CA">
      <w:pPr>
        <w:spacing w:line="241" w:lineRule="auto"/>
        <w:rPr>
          <w:rFonts w:ascii="Arial"/>
          <w:sz w:val="21"/>
        </w:rPr>
      </w:pPr>
    </w:p>
    <w:p w14:paraId="34161D44">
      <w:pPr>
        <w:spacing w:line="241" w:lineRule="auto"/>
        <w:rPr>
          <w:rFonts w:ascii="Arial"/>
          <w:sz w:val="21"/>
        </w:rPr>
      </w:pPr>
    </w:p>
    <w:p w14:paraId="0DED132A">
      <w:pPr>
        <w:spacing w:line="241" w:lineRule="auto"/>
        <w:rPr>
          <w:rFonts w:ascii="Arial"/>
          <w:sz w:val="21"/>
        </w:rPr>
      </w:pPr>
    </w:p>
    <w:p w14:paraId="4D66573C">
      <w:pPr>
        <w:spacing w:line="242" w:lineRule="auto"/>
        <w:rPr>
          <w:rFonts w:ascii="Arial"/>
          <w:sz w:val="21"/>
        </w:rPr>
      </w:pPr>
    </w:p>
    <w:p w14:paraId="2B7EAA78">
      <w:pPr>
        <w:spacing w:line="242" w:lineRule="auto"/>
        <w:rPr>
          <w:rFonts w:ascii="Arial"/>
          <w:sz w:val="21"/>
        </w:rPr>
      </w:pPr>
    </w:p>
    <w:p w14:paraId="6B9577C7">
      <w:pPr>
        <w:spacing w:line="2079" w:lineRule="exact"/>
      </w:pPr>
      <w:r>
        <w:rPr>
          <w:position w:val="-41"/>
        </w:rPr>
        <w:drawing>
          <wp:inline distT="0" distB="0" distL="0" distR="0">
            <wp:extent cx="5608320" cy="132016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4"/>
                    <a:stretch>
                      <a:fillRect/>
                    </a:stretch>
                  </pic:blipFill>
                  <pic:spPr>
                    <a:xfrm>
                      <a:off x="0" y="0"/>
                      <a:ext cx="5608320" cy="1320165"/>
                    </a:xfrm>
                    <a:prstGeom prst="rect">
                      <a:avLst/>
                    </a:prstGeom>
                  </pic:spPr>
                </pic:pic>
              </a:graphicData>
            </a:graphic>
          </wp:inline>
        </w:drawing>
      </w:r>
    </w:p>
    <w:p w14:paraId="5348B4A3">
      <w:pPr>
        <w:spacing w:line="2079" w:lineRule="exact"/>
        <w:sectPr>
          <w:footerReference r:id="rId19" w:type="default"/>
          <w:pgSz w:w="11906" w:h="16839"/>
          <w:pgMar w:top="1431" w:right="1542" w:bottom="1222" w:left="1531" w:header="0" w:footer="853" w:gutter="0"/>
          <w:cols w:space="720" w:num="1"/>
        </w:sectPr>
      </w:pPr>
    </w:p>
    <w:p w14:paraId="673965ED">
      <w:pPr>
        <w:spacing w:line="281" w:lineRule="auto"/>
        <w:rPr>
          <w:rFonts w:ascii="Arial"/>
          <w:sz w:val="21"/>
        </w:rPr>
      </w:pPr>
    </w:p>
    <w:p w14:paraId="4D4A3E95">
      <w:pPr>
        <w:spacing w:line="282" w:lineRule="auto"/>
        <w:rPr>
          <w:rFonts w:ascii="Arial"/>
          <w:sz w:val="21"/>
        </w:rPr>
      </w:pPr>
    </w:p>
    <w:p w14:paraId="202D4257">
      <w:pPr>
        <w:spacing w:line="282" w:lineRule="auto"/>
        <w:rPr>
          <w:rFonts w:ascii="Arial"/>
          <w:sz w:val="21"/>
        </w:rPr>
      </w:pPr>
    </w:p>
    <w:p w14:paraId="196F2EFD">
      <w:pPr>
        <w:spacing w:line="282" w:lineRule="auto"/>
        <w:rPr>
          <w:rFonts w:ascii="Arial"/>
          <w:sz w:val="21"/>
        </w:rPr>
      </w:pPr>
    </w:p>
    <w:p w14:paraId="11ACCA32">
      <w:pPr>
        <w:spacing w:line="282" w:lineRule="auto"/>
        <w:rPr>
          <w:rFonts w:ascii="Arial"/>
          <w:sz w:val="21"/>
        </w:rPr>
      </w:pPr>
    </w:p>
    <w:p w14:paraId="53CA2289">
      <w:pPr>
        <w:spacing w:before="78" w:line="212" w:lineRule="auto"/>
        <w:ind w:left="3152"/>
        <w:outlineLvl w:val="1"/>
        <w:rPr>
          <w:rFonts w:ascii="宋体" w:hAnsi="宋体" w:eastAsia="宋体" w:cs="宋体"/>
          <w:sz w:val="24"/>
          <w:szCs w:val="24"/>
        </w:rPr>
      </w:pPr>
      <w:r>
        <w:rPr>
          <w:rFonts w:ascii="宋体" w:hAnsi="宋体" w:eastAsia="宋体" w:cs="宋体"/>
          <w:b/>
          <w:bCs/>
          <w:spacing w:val="-6"/>
          <w:sz w:val="24"/>
          <w:szCs w:val="24"/>
        </w:rPr>
        <w:t>国有资本经营预算支出表</w:t>
      </w:r>
    </w:p>
    <w:p w14:paraId="3D740647">
      <w:pPr>
        <w:spacing w:before="224" w:line="232" w:lineRule="auto"/>
        <w:ind w:left="27"/>
        <w:rPr>
          <w:rFonts w:ascii="宋体" w:hAnsi="宋体" w:eastAsia="宋体" w:cs="宋体"/>
          <w:sz w:val="14"/>
          <w:szCs w:val="14"/>
        </w:rPr>
      </w:pPr>
      <w:r>
        <w:rPr>
          <w:rFonts w:ascii="宋体" w:hAnsi="宋体" w:eastAsia="宋体" w:cs="宋体"/>
          <w:spacing w:val="9"/>
          <w:sz w:val="14"/>
          <w:szCs w:val="14"/>
        </w:rPr>
        <w:t>部门/单位：武汉经济技术开发区（汉南区）财政局</w:t>
      </w:r>
      <w:r>
        <w:rPr>
          <w:rFonts w:ascii="宋体" w:hAnsi="宋体" w:eastAsia="宋体" w:cs="宋体"/>
          <w:spacing w:val="1"/>
          <w:sz w:val="14"/>
          <w:szCs w:val="14"/>
        </w:rPr>
        <w:t xml:space="preserve">                                          </w:t>
      </w:r>
      <w:r>
        <w:rPr>
          <w:rFonts w:ascii="宋体" w:hAnsi="宋体" w:eastAsia="宋体" w:cs="宋体"/>
          <w:sz w:val="14"/>
          <w:szCs w:val="14"/>
        </w:rPr>
        <w:t xml:space="preserve">                         </w:t>
      </w:r>
      <w:r>
        <w:rPr>
          <w:rFonts w:ascii="宋体" w:hAnsi="宋体" w:eastAsia="宋体" w:cs="宋体"/>
          <w:spacing w:val="9"/>
          <w:sz w:val="14"/>
          <w:szCs w:val="14"/>
        </w:rPr>
        <w:t>单位：</w:t>
      </w:r>
      <w:r>
        <w:rPr>
          <w:rFonts w:ascii="宋体" w:hAnsi="宋体" w:eastAsia="宋体" w:cs="宋体"/>
          <w:spacing w:val="8"/>
          <w:sz w:val="14"/>
          <w:szCs w:val="14"/>
        </w:rPr>
        <w:t>万元</w:t>
      </w:r>
    </w:p>
    <w:p w14:paraId="764D97F8">
      <w:pPr>
        <w:spacing w:line="54" w:lineRule="exact"/>
      </w:pPr>
    </w:p>
    <w:tbl>
      <w:tblPr>
        <w:tblStyle w:val="5"/>
        <w:tblW w:w="89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0"/>
        <w:gridCol w:w="2885"/>
        <w:gridCol w:w="1713"/>
        <w:gridCol w:w="1529"/>
        <w:gridCol w:w="1774"/>
      </w:tblGrid>
      <w:tr w14:paraId="0D233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070" w:type="dxa"/>
            <w:vMerge w:val="restart"/>
            <w:tcBorders>
              <w:bottom w:val="nil"/>
            </w:tcBorders>
            <w:vAlign w:val="top"/>
          </w:tcPr>
          <w:p w14:paraId="1BC677FE">
            <w:pPr>
              <w:spacing w:line="266" w:lineRule="auto"/>
              <w:rPr>
                <w:rFonts w:ascii="Arial"/>
                <w:sz w:val="21"/>
              </w:rPr>
            </w:pPr>
          </w:p>
          <w:p w14:paraId="144A0159">
            <w:pPr>
              <w:spacing w:before="52" w:line="221" w:lineRule="auto"/>
              <w:ind w:left="218"/>
              <w:rPr>
                <w:rFonts w:ascii="宋体" w:hAnsi="宋体" w:eastAsia="宋体" w:cs="宋体"/>
                <w:sz w:val="16"/>
                <w:szCs w:val="16"/>
              </w:rPr>
            </w:pPr>
            <w:r>
              <w:rPr>
                <w:rFonts w:ascii="宋体" w:hAnsi="宋体" w:eastAsia="宋体" w:cs="宋体"/>
                <w:b/>
                <w:bCs/>
                <w:spacing w:val="-3"/>
                <w:sz w:val="16"/>
                <w:szCs w:val="16"/>
              </w:rPr>
              <w:t>科目编码</w:t>
            </w:r>
          </w:p>
        </w:tc>
        <w:tc>
          <w:tcPr>
            <w:tcW w:w="2885" w:type="dxa"/>
            <w:vMerge w:val="restart"/>
            <w:tcBorders>
              <w:bottom w:val="nil"/>
            </w:tcBorders>
            <w:vAlign w:val="top"/>
          </w:tcPr>
          <w:p w14:paraId="0F31E0AC">
            <w:pPr>
              <w:spacing w:line="266" w:lineRule="auto"/>
              <w:rPr>
                <w:rFonts w:ascii="Arial"/>
                <w:sz w:val="21"/>
              </w:rPr>
            </w:pPr>
          </w:p>
          <w:p w14:paraId="0479C67E">
            <w:pPr>
              <w:spacing w:before="52" w:line="221" w:lineRule="auto"/>
              <w:ind w:left="1123"/>
              <w:rPr>
                <w:rFonts w:ascii="宋体" w:hAnsi="宋体" w:eastAsia="宋体" w:cs="宋体"/>
                <w:sz w:val="16"/>
                <w:szCs w:val="16"/>
              </w:rPr>
            </w:pPr>
            <w:r>
              <w:rPr>
                <w:rFonts w:ascii="宋体" w:hAnsi="宋体" w:eastAsia="宋体" w:cs="宋体"/>
                <w:b/>
                <w:bCs/>
                <w:spacing w:val="-3"/>
                <w:sz w:val="16"/>
                <w:szCs w:val="16"/>
              </w:rPr>
              <w:t>科目名称</w:t>
            </w:r>
          </w:p>
        </w:tc>
        <w:tc>
          <w:tcPr>
            <w:tcW w:w="5016" w:type="dxa"/>
            <w:gridSpan w:val="3"/>
            <w:vAlign w:val="top"/>
          </w:tcPr>
          <w:p w14:paraId="25D4A33F">
            <w:pPr>
              <w:spacing w:before="123" w:line="221" w:lineRule="auto"/>
              <w:ind w:left="1548"/>
              <w:rPr>
                <w:rFonts w:ascii="宋体" w:hAnsi="宋体" w:eastAsia="宋体" w:cs="宋体"/>
                <w:sz w:val="16"/>
                <w:szCs w:val="16"/>
              </w:rPr>
            </w:pPr>
            <w:r>
              <w:rPr>
                <w:rFonts w:ascii="宋体" w:hAnsi="宋体" w:eastAsia="宋体" w:cs="宋体"/>
                <w:b/>
                <w:bCs/>
                <w:spacing w:val="-2"/>
                <w:sz w:val="16"/>
                <w:szCs w:val="16"/>
              </w:rPr>
              <w:t>本年国有资本经营预算支出</w:t>
            </w:r>
          </w:p>
        </w:tc>
      </w:tr>
      <w:tr w14:paraId="16540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070" w:type="dxa"/>
            <w:vMerge w:val="continue"/>
            <w:tcBorders>
              <w:top w:val="nil"/>
            </w:tcBorders>
            <w:vAlign w:val="top"/>
          </w:tcPr>
          <w:p w14:paraId="0BF5CCCA">
            <w:pPr>
              <w:rPr>
                <w:rFonts w:ascii="Arial"/>
                <w:sz w:val="21"/>
              </w:rPr>
            </w:pPr>
          </w:p>
        </w:tc>
        <w:tc>
          <w:tcPr>
            <w:tcW w:w="2885" w:type="dxa"/>
            <w:vMerge w:val="continue"/>
            <w:tcBorders>
              <w:top w:val="nil"/>
            </w:tcBorders>
            <w:vAlign w:val="top"/>
          </w:tcPr>
          <w:p w14:paraId="18025344">
            <w:pPr>
              <w:rPr>
                <w:rFonts w:ascii="Arial"/>
                <w:sz w:val="21"/>
              </w:rPr>
            </w:pPr>
          </w:p>
        </w:tc>
        <w:tc>
          <w:tcPr>
            <w:tcW w:w="1713" w:type="dxa"/>
            <w:vAlign w:val="top"/>
          </w:tcPr>
          <w:p w14:paraId="7B634E3B">
            <w:pPr>
              <w:spacing w:before="111" w:line="223" w:lineRule="auto"/>
              <w:ind w:left="701"/>
              <w:rPr>
                <w:rFonts w:ascii="宋体" w:hAnsi="宋体" w:eastAsia="宋体" w:cs="宋体"/>
                <w:sz w:val="16"/>
                <w:szCs w:val="16"/>
              </w:rPr>
            </w:pPr>
            <w:r>
              <w:rPr>
                <w:rFonts w:ascii="宋体" w:hAnsi="宋体" w:eastAsia="宋体" w:cs="宋体"/>
                <w:b/>
                <w:bCs/>
                <w:spacing w:val="-5"/>
                <w:sz w:val="16"/>
                <w:szCs w:val="16"/>
              </w:rPr>
              <w:t>合计</w:t>
            </w:r>
          </w:p>
        </w:tc>
        <w:tc>
          <w:tcPr>
            <w:tcW w:w="1529" w:type="dxa"/>
            <w:vAlign w:val="top"/>
          </w:tcPr>
          <w:p w14:paraId="3B70FCA1">
            <w:pPr>
              <w:spacing w:before="111" w:line="221" w:lineRule="auto"/>
              <w:ind w:left="446"/>
              <w:rPr>
                <w:rFonts w:ascii="宋体" w:hAnsi="宋体" w:eastAsia="宋体" w:cs="宋体"/>
                <w:sz w:val="16"/>
                <w:szCs w:val="16"/>
              </w:rPr>
            </w:pPr>
            <w:r>
              <w:rPr>
                <w:rFonts w:ascii="宋体" w:hAnsi="宋体" w:eastAsia="宋体" w:cs="宋体"/>
                <w:b/>
                <w:bCs/>
                <w:spacing w:val="-3"/>
                <w:sz w:val="16"/>
                <w:szCs w:val="16"/>
              </w:rPr>
              <w:t>基本支出</w:t>
            </w:r>
          </w:p>
        </w:tc>
        <w:tc>
          <w:tcPr>
            <w:tcW w:w="1774" w:type="dxa"/>
            <w:vAlign w:val="top"/>
          </w:tcPr>
          <w:p w14:paraId="2B6211A0">
            <w:pPr>
              <w:spacing w:before="111" w:line="222" w:lineRule="auto"/>
              <w:ind w:left="571"/>
              <w:rPr>
                <w:rFonts w:ascii="宋体" w:hAnsi="宋体" w:eastAsia="宋体" w:cs="宋体"/>
                <w:sz w:val="16"/>
                <w:szCs w:val="16"/>
              </w:rPr>
            </w:pPr>
            <w:r>
              <w:rPr>
                <w:rFonts w:ascii="宋体" w:hAnsi="宋体" w:eastAsia="宋体" w:cs="宋体"/>
                <w:b/>
                <w:bCs/>
                <w:spacing w:val="-4"/>
                <w:sz w:val="16"/>
                <w:szCs w:val="16"/>
              </w:rPr>
              <w:t>项目支出</w:t>
            </w:r>
          </w:p>
        </w:tc>
      </w:tr>
      <w:tr w14:paraId="687DA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070" w:type="dxa"/>
            <w:vAlign w:val="top"/>
          </w:tcPr>
          <w:p w14:paraId="2975AB7E">
            <w:pPr>
              <w:rPr>
                <w:rFonts w:ascii="Arial"/>
                <w:sz w:val="21"/>
              </w:rPr>
            </w:pPr>
          </w:p>
        </w:tc>
        <w:tc>
          <w:tcPr>
            <w:tcW w:w="2885" w:type="dxa"/>
            <w:vAlign w:val="top"/>
          </w:tcPr>
          <w:p w14:paraId="63DA189F">
            <w:pPr>
              <w:rPr>
                <w:rFonts w:ascii="Arial"/>
                <w:sz w:val="21"/>
              </w:rPr>
            </w:pPr>
          </w:p>
        </w:tc>
        <w:tc>
          <w:tcPr>
            <w:tcW w:w="1713" w:type="dxa"/>
            <w:vAlign w:val="top"/>
          </w:tcPr>
          <w:p w14:paraId="52FF4E6D">
            <w:pPr>
              <w:rPr>
                <w:rFonts w:ascii="Arial"/>
                <w:sz w:val="21"/>
              </w:rPr>
            </w:pPr>
          </w:p>
        </w:tc>
        <w:tc>
          <w:tcPr>
            <w:tcW w:w="1529" w:type="dxa"/>
            <w:vAlign w:val="top"/>
          </w:tcPr>
          <w:p w14:paraId="22913421">
            <w:pPr>
              <w:rPr>
                <w:rFonts w:ascii="Arial"/>
                <w:sz w:val="21"/>
              </w:rPr>
            </w:pPr>
          </w:p>
        </w:tc>
        <w:tc>
          <w:tcPr>
            <w:tcW w:w="1774" w:type="dxa"/>
            <w:vAlign w:val="top"/>
          </w:tcPr>
          <w:p w14:paraId="08C898AE">
            <w:pPr>
              <w:rPr>
                <w:rFonts w:ascii="Arial"/>
                <w:sz w:val="21"/>
              </w:rPr>
            </w:pPr>
          </w:p>
        </w:tc>
      </w:tr>
    </w:tbl>
    <w:p w14:paraId="1135EC36">
      <w:pPr>
        <w:pStyle w:val="2"/>
        <w:spacing w:before="74" w:line="207" w:lineRule="exact"/>
        <w:ind w:left="28"/>
        <w:rPr>
          <w:sz w:val="14"/>
          <w:szCs w:val="14"/>
        </w:rPr>
      </w:pPr>
      <w:r>
        <w:rPr>
          <w:spacing w:val="7"/>
          <w:position w:val="1"/>
          <w:sz w:val="14"/>
          <w:szCs w:val="14"/>
        </w:rPr>
        <w:t>2023</w:t>
      </w:r>
      <w:r>
        <w:rPr>
          <w:spacing w:val="2"/>
          <w:position w:val="1"/>
          <w:sz w:val="14"/>
          <w:szCs w:val="14"/>
        </w:rPr>
        <w:t xml:space="preserve"> </w:t>
      </w:r>
      <w:r>
        <w:rPr>
          <w:spacing w:val="7"/>
          <w:position w:val="1"/>
          <w:sz w:val="14"/>
          <w:szCs w:val="14"/>
        </w:rPr>
        <w:t>年没有使用国有资本经营预算拨款的支出。</w:t>
      </w:r>
    </w:p>
    <w:p w14:paraId="616C6689">
      <w:pPr>
        <w:spacing w:line="207" w:lineRule="exact"/>
        <w:rPr>
          <w:sz w:val="14"/>
          <w:szCs w:val="14"/>
        </w:rPr>
        <w:sectPr>
          <w:footerReference r:id="rId20" w:type="default"/>
          <w:pgSz w:w="11906" w:h="16839"/>
          <w:pgMar w:top="1431" w:right="1418" w:bottom="1222" w:left="1511" w:header="0" w:footer="853" w:gutter="0"/>
          <w:cols w:space="720" w:num="1"/>
        </w:sectPr>
      </w:pPr>
    </w:p>
    <w:p w14:paraId="66487672">
      <w:pPr>
        <w:spacing w:line="247" w:lineRule="auto"/>
        <w:rPr>
          <w:rFonts w:ascii="Arial"/>
          <w:sz w:val="21"/>
        </w:rPr>
      </w:pPr>
    </w:p>
    <w:p w14:paraId="7CDF3A33">
      <w:pPr>
        <w:spacing w:line="247" w:lineRule="auto"/>
        <w:rPr>
          <w:rFonts w:ascii="Arial"/>
          <w:sz w:val="21"/>
        </w:rPr>
      </w:pPr>
    </w:p>
    <w:p w14:paraId="77E17462">
      <w:pPr>
        <w:spacing w:line="247" w:lineRule="auto"/>
        <w:rPr>
          <w:rFonts w:ascii="Arial"/>
          <w:sz w:val="21"/>
        </w:rPr>
      </w:pPr>
    </w:p>
    <w:p w14:paraId="5E586498">
      <w:pPr>
        <w:spacing w:line="247" w:lineRule="auto"/>
        <w:rPr>
          <w:rFonts w:ascii="Arial"/>
          <w:sz w:val="21"/>
        </w:rPr>
      </w:pPr>
    </w:p>
    <w:p w14:paraId="5308BB88">
      <w:pPr>
        <w:spacing w:line="248" w:lineRule="auto"/>
        <w:rPr>
          <w:rFonts w:ascii="Arial"/>
          <w:sz w:val="21"/>
        </w:rPr>
      </w:pPr>
    </w:p>
    <w:p w14:paraId="60922EBB">
      <w:pPr>
        <w:spacing w:line="248" w:lineRule="auto"/>
        <w:rPr>
          <w:rFonts w:ascii="Arial"/>
          <w:sz w:val="21"/>
        </w:rPr>
      </w:pPr>
    </w:p>
    <w:p w14:paraId="44FDE33C">
      <w:pPr>
        <w:spacing w:line="248" w:lineRule="auto"/>
        <w:rPr>
          <w:rFonts w:ascii="Arial"/>
          <w:sz w:val="21"/>
        </w:rPr>
      </w:pPr>
    </w:p>
    <w:p w14:paraId="2554F308">
      <w:pPr>
        <w:spacing w:line="4680" w:lineRule="exact"/>
      </w:pPr>
      <w:r>
        <w:rPr>
          <w:position w:val="-93"/>
        </w:rPr>
        <w:drawing>
          <wp:inline distT="0" distB="0" distL="0" distR="0">
            <wp:extent cx="8096885" cy="29718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5"/>
                    <a:stretch>
                      <a:fillRect/>
                    </a:stretch>
                  </pic:blipFill>
                  <pic:spPr>
                    <a:xfrm>
                      <a:off x="0" y="0"/>
                      <a:ext cx="8097011" cy="2971800"/>
                    </a:xfrm>
                    <a:prstGeom prst="rect">
                      <a:avLst/>
                    </a:prstGeom>
                  </pic:spPr>
                </pic:pic>
              </a:graphicData>
            </a:graphic>
          </wp:inline>
        </w:drawing>
      </w:r>
    </w:p>
    <w:p w14:paraId="7C78D6B7">
      <w:pPr>
        <w:spacing w:line="4680" w:lineRule="exact"/>
        <w:sectPr>
          <w:footerReference r:id="rId21" w:type="default"/>
          <w:pgSz w:w="16839" w:h="11906"/>
          <w:pgMar w:top="1012" w:right="2102" w:bottom="1222" w:left="1984" w:header="0" w:footer="853" w:gutter="0"/>
          <w:cols w:space="720" w:num="1"/>
        </w:sectPr>
      </w:pPr>
    </w:p>
    <w:p w14:paraId="1E9EE08E">
      <w:pPr>
        <w:spacing w:line="296" w:lineRule="auto"/>
        <w:rPr>
          <w:rFonts w:ascii="Arial"/>
          <w:sz w:val="21"/>
        </w:rPr>
      </w:pPr>
    </w:p>
    <w:p w14:paraId="5EFFB705">
      <w:pPr>
        <w:spacing w:line="297" w:lineRule="auto"/>
        <w:rPr>
          <w:rFonts w:ascii="Arial"/>
          <w:sz w:val="21"/>
        </w:rPr>
      </w:pPr>
    </w:p>
    <w:p w14:paraId="64828F5B">
      <w:pPr>
        <w:spacing w:line="297" w:lineRule="auto"/>
        <w:rPr>
          <w:rFonts w:ascii="Arial"/>
          <w:sz w:val="21"/>
        </w:rPr>
      </w:pPr>
    </w:p>
    <w:p w14:paraId="6072BA6B">
      <w:pPr>
        <w:spacing w:line="4865" w:lineRule="exact"/>
      </w:pPr>
      <w:r>
        <w:rPr>
          <w:position w:val="-97"/>
        </w:rPr>
        <w:drawing>
          <wp:inline distT="0" distB="0" distL="0" distR="0">
            <wp:extent cx="8086090" cy="308864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6"/>
                    <a:stretch>
                      <a:fillRect/>
                    </a:stretch>
                  </pic:blipFill>
                  <pic:spPr>
                    <a:xfrm>
                      <a:off x="0" y="0"/>
                      <a:ext cx="8086344" cy="3089147"/>
                    </a:xfrm>
                    <a:prstGeom prst="rect">
                      <a:avLst/>
                    </a:prstGeom>
                  </pic:spPr>
                </pic:pic>
              </a:graphicData>
            </a:graphic>
          </wp:inline>
        </w:drawing>
      </w:r>
    </w:p>
    <w:p w14:paraId="72B5EACD">
      <w:pPr>
        <w:spacing w:line="4865" w:lineRule="exact"/>
        <w:sectPr>
          <w:footerReference r:id="rId22" w:type="default"/>
          <w:pgSz w:w="16839" w:h="11906"/>
          <w:pgMar w:top="1012" w:right="2118" w:bottom="1222" w:left="1984" w:header="0" w:footer="853" w:gutter="0"/>
          <w:cols w:space="720" w:num="1"/>
        </w:sectPr>
      </w:pPr>
    </w:p>
    <w:p w14:paraId="2398CA60">
      <w:pPr>
        <w:spacing w:line="248" w:lineRule="auto"/>
        <w:rPr>
          <w:rFonts w:ascii="Arial"/>
          <w:sz w:val="21"/>
        </w:rPr>
      </w:pPr>
    </w:p>
    <w:p w14:paraId="7476A648">
      <w:pPr>
        <w:spacing w:line="248" w:lineRule="auto"/>
        <w:rPr>
          <w:rFonts w:ascii="Arial"/>
          <w:sz w:val="21"/>
        </w:rPr>
      </w:pPr>
    </w:p>
    <w:p w14:paraId="43E6003A">
      <w:pPr>
        <w:spacing w:line="248" w:lineRule="auto"/>
        <w:rPr>
          <w:rFonts w:ascii="Arial"/>
          <w:sz w:val="21"/>
        </w:rPr>
      </w:pPr>
    </w:p>
    <w:p w14:paraId="11666BE3">
      <w:pPr>
        <w:spacing w:line="248" w:lineRule="auto"/>
        <w:rPr>
          <w:rFonts w:ascii="Arial"/>
          <w:sz w:val="21"/>
        </w:rPr>
      </w:pPr>
    </w:p>
    <w:p w14:paraId="353EFC2E">
      <w:pPr>
        <w:spacing w:line="249" w:lineRule="auto"/>
        <w:rPr>
          <w:rFonts w:ascii="Arial"/>
          <w:sz w:val="21"/>
        </w:rPr>
      </w:pPr>
    </w:p>
    <w:p w14:paraId="43B089CD">
      <w:pPr>
        <w:spacing w:line="5090" w:lineRule="exact"/>
      </w:pPr>
      <w:r>
        <w:rPr>
          <w:position w:val="-101"/>
        </w:rPr>
        <w:drawing>
          <wp:inline distT="0" distB="0" distL="0" distR="0">
            <wp:extent cx="8087360" cy="323215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7"/>
                    <a:stretch>
                      <a:fillRect/>
                    </a:stretch>
                  </pic:blipFill>
                  <pic:spPr>
                    <a:xfrm>
                      <a:off x="0" y="0"/>
                      <a:ext cx="8087867" cy="3232404"/>
                    </a:xfrm>
                    <a:prstGeom prst="rect">
                      <a:avLst/>
                    </a:prstGeom>
                  </pic:spPr>
                </pic:pic>
              </a:graphicData>
            </a:graphic>
          </wp:inline>
        </w:drawing>
      </w:r>
    </w:p>
    <w:p w14:paraId="61467C1F">
      <w:pPr>
        <w:spacing w:line="5090" w:lineRule="exact"/>
        <w:sectPr>
          <w:footerReference r:id="rId23" w:type="default"/>
          <w:pgSz w:w="16839" w:h="11906"/>
          <w:pgMar w:top="1012" w:right="2116" w:bottom="1222" w:left="1984" w:header="0" w:footer="853" w:gutter="0"/>
          <w:cols w:space="720" w:num="1"/>
        </w:sectPr>
      </w:pPr>
    </w:p>
    <w:p w14:paraId="4B1F35D1">
      <w:pPr>
        <w:spacing w:line="254" w:lineRule="auto"/>
        <w:rPr>
          <w:rFonts w:ascii="Arial"/>
          <w:sz w:val="21"/>
        </w:rPr>
      </w:pPr>
    </w:p>
    <w:p w14:paraId="644F02DE">
      <w:pPr>
        <w:spacing w:line="255" w:lineRule="auto"/>
        <w:rPr>
          <w:rFonts w:ascii="Arial"/>
          <w:sz w:val="21"/>
        </w:rPr>
      </w:pPr>
    </w:p>
    <w:p w14:paraId="52242C5D">
      <w:pPr>
        <w:spacing w:before="101" w:line="415" w:lineRule="exact"/>
        <w:ind w:left="2452"/>
        <w:outlineLvl w:val="2"/>
        <w:rPr>
          <w:rFonts w:ascii="宋体" w:hAnsi="宋体" w:eastAsia="宋体" w:cs="宋体"/>
          <w:sz w:val="31"/>
          <w:szCs w:val="31"/>
        </w:rPr>
      </w:pPr>
      <w:r>
        <w:rPr>
          <w:rFonts w:ascii="宋体" w:hAnsi="宋体" w:eastAsia="宋体" w:cs="宋体"/>
          <w:b/>
          <w:bCs/>
          <w:spacing w:val="6"/>
          <w:position w:val="1"/>
          <w:sz w:val="31"/>
          <w:szCs w:val="31"/>
        </w:rPr>
        <w:t>武汉经济技术开发区（汉南区）财政局</w:t>
      </w:r>
      <w:r>
        <w:rPr>
          <w:rFonts w:ascii="宋体" w:hAnsi="宋体" w:eastAsia="宋体" w:cs="宋体"/>
          <w:spacing w:val="-65"/>
          <w:position w:val="1"/>
          <w:sz w:val="31"/>
          <w:szCs w:val="31"/>
        </w:rPr>
        <w:t xml:space="preserve"> </w:t>
      </w:r>
      <w:r>
        <w:rPr>
          <w:rFonts w:ascii="Times New Roman" w:hAnsi="Times New Roman" w:eastAsia="Times New Roman" w:cs="Times New Roman"/>
          <w:b/>
          <w:bCs/>
          <w:spacing w:val="6"/>
          <w:position w:val="1"/>
          <w:sz w:val="31"/>
          <w:szCs w:val="31"/>
        </w:rPr>
        <w:t>20</w:t>
      </w:r>
      <w:r>
        <w:rPr>
          <w:rFonts w:ascii="Times New Roman" w:hAnsi="Times New Roman" w:eastAsia="Times New Roman" w:cs="Times New Roman"/>
          <w:b/>
          <w:bCs/>
          <w:spacing w:val="5"/>
          <w:position w:val="1"/>
          <w:sz w:val="31"/>
          <w:szCs w:val="31"/>
        </w:rPr>
        <w:t xml:space="preserve">23 </w:t>
      </w:r>
      <w:r>
        <w:rPr>
          <w:rFonts w:ascii="宋体" w:hAnsi="宋体" w:eastAsia="宋体" w:cs="宋体"/>
          <w:b/>
          <w:bCs/>
          <w:spacing w:val="5"/>
          <w:position w:val="1"/>
          <w:sz w:val="31"/>
          <w:szCs w:val="31"/>
        </w:rPr>
        <w:t>年整体支出</w:t>
      </w:r>
    </w:p>
    <w:p w14:paraId="4EC8362E">
      <w:pPr>
        <w:spacing w:before="271" w:line="218" w:lineRule="auto"/>
        <w:ind w:left="5255"/>
        <w:outlineLvl w:val="2"/>
        <w:rPr>
          <w:rFonts w:ascii="宋体" w:hAnsi="宋体" w:eastAsia="宋体" w:cs="宋体"/>
          <w:sz w:val="31"/>
          <w:szCs w:val="31"/>
        </w:rPr>
      </w:pPr>
      <w:r>
        <w:rPr>
          <w:rFonts w:ascii="宋体" w:hAnsi="宋体" w:eastAsia="宋体" w:cs="宋体"/>
          <w:b/>
          <w:bCs/>
          <w:spacing w:val="5"/>
          <w:sz w:val="31"/>
          <w:szCs w:val="31"/>
        </w:rPr>
        <w:t>绩效目标申报表</w:t>
      </w:r>
    </w:p>
    <w:p w14:paraId="6B827882">
      <w:pPr>
        <w:pStyle w:val="2"/>
        <w:spacing w:before="261" w:line="352" w:lineRule="exact"/>
        <w:ind w:left="129"/>
        <w:rPr>
          <w:sz w:val="22"/>
          <w:szCs w:val="22"/>
        </w:rPr>
      </w:pPr>
      <w:r>
        <w:rPr>
          <w:spacing w:val="-2"/>
          <w:position w:val="3"/>
          <w:sz w:val="22"/>
          <w:szCs w:val="22"/>
        </w:rPr>
        <w:t>单位名称：经开区（汉南区）财政局             填报日期：</w:t>
      </w:r>
      <w:r>
        <w:rPr>
          <w:rFonts w:ascii="Times New Roman" w:hAnsi="Times New Roman" w:eastAsia="Times New Roman" w:cs="Times New Roman"/>
          <w:spacing w:val="-2"/>
          <w:position w:val="3"/>
          <w:sz w:val="22"/>
          <w:szCs w:val="22"/>
        </w:rPr>
        <w:t>2022</w:t>
      </w:r>
      <w:r>
        <w:rPr>
          <w:rFonts w:ascii="Times New Roman" w:hAnsi="Times New Roman" w:eastAsia="Times New Roman" w:cs="Times New Roman"/>
          <w:spacing w:val="10"/>
          <w:position w:val="3"/>
          <w:sz w:val="22"/>
          <w:szCs w:val="22"/>
        </w:rPr>
        <w:t xml:space="preserve"> </w:t>
      </w:r>
      <w:r>
        <w:rPr>
          <w:spacing w:val="-2"/>
          <w:position w:val="3"/>
          <w:sz w:val="22"/>
          <w:szCs w:val="22"/>
        </w:rPr>
        <w:t xml:space="preserve">年 </w:t>
      </w:r>
      <w:r>
        <w:rPr>
          <w:rFonts w:ascii="Times New Roman" w:hAnsi="Times New Roman" w:eastAsia="Times New Roman" w:cs="Times New Roman"/>
          <w:spacing w:val="-2"/>
          <w:position w:val="3"/>
          <w:sz w:val="22"/>
          <w:szCs w:val="22"/>
        </w:rPr>
        <w:t>10</w:t>
      </w:r>
      <w:r>
        <w:rPr>
          <w:rFonts w:ascii="Times New Roman" w:hAnsi="Times New Roman" w:eastAsia="Times New Roman" w:cs="Times New Roman"/>
          <w:spacing w:val="18"/>
          <w:w w:val="101"/>
          <w:position w:val="3"/>
          <w:sz w:val="22"/>
          <w:szCs w:val="22"/>
        </w:rPr>
        <w:t xml:space="preserve"> </w:t>
      </w:r>
      <w:r>
        <w:rPr>
          <w:spacing w:val="-2"/>
          <w:position w:val="3"/>
          <w:sz w:val="22"/>
          <w:szCs w:val="22"/>
        </w:rPr>
        <w:t>月</w:t>
      </w:r>
      <w:r>
        <w:rPr>
          <w:spacing w:val="-39"/>
          <w:position w:val="3"/>
          <w:sz w:val="22"/>
          <w:szCs w:val="22"/>
        </w:rPr>
        <w:t xml:space="preserve"> </w:t>
      </w:r>
      <w:r>
        <w:rPr>
          <w:rFonts w:ascii="Times New Roman" w:hAnsi="Times New Roman" w:eastAsia="Times New Roman" w:cs="Times New Roman"/>
          <w:spacing w:val="-2"/>
          <w:position w:val="3"/>
          <w:sz w:val="22"/>
          <w:szCs w:val="22"/>
        </w:rPr>
        <w:t>20</w:t>
      </w:r>
      <w:r>
        <w:rPr>
          <w:rFonts w:ascii="Times New Roman" w:hAnsi="Times New Roman" w:eastAsia="Times New Roman" w:cs="Times New Roman"/>
          <w:spacing w:val="3"/>
          <w:position w:val="3"/>
          <w:sz w:val="22"/>
          <w:szCs w:val="22"/>
        </w:rPr>
        <w:t xml:space="preserve">  </w:t>
      </w:r>
      <w:r>
        <w:rPr>
          <w:spacing w:val="-2"/>
          <w:position w:val="3"/>
          <w:sz w:val="22"/>
          <w:szCs w:val="22"/>
        </w:rPr>
        <w:t xml:space="preserve">日                         </w:t>
      </w:r>
      <w:r>
        <w:rPr>
          <w:spacing w:val="-3"/>
          <w:position w:val="3"/>
          <w:sz w:val="22"/>
          <w:szCs w:val="22"/>
        </w:rPr>
        <w:t xml:space="preserve">        资金单位：万元</w:t>
      </w:r>
    </w:p>
    <w:p w14:paraId="0D27E5DC">
      <w:pPr>
        <w:spacing w:line="111" w:lineRule="exact"/>
      </w:pPr>
    </w:p>
    <w:tbl>
      <w:tblPr>
        <w:tblStyle w:val="5"/>
        <w:tblW w:w="12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4"/>
        <w:gridCol w:w="1411"/>
        <w:gridCol w:w="3796"/>
        <w:gridCol w:w="1395"/>
        <w:gridCol w:w="1177"/>
        <w:gridCol w:w="1735"/>
        <w:gridCol w:w="1196"/>
      </w:tblGrid>
      <w:tr w14:paraId="718AF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2014" w:type="dxa"/>
            <w:vAlign w:val="top"/>
          </w:tcPr>
          <w:p w14:paraId="59D0E782">
            <w:pPr>
              <w:spacing w:before="191" w:line="232" w:lineRule="auto"/>
              <w:ind w:left="357"/>
              <w:rPr>
                <w:rFonts w:ascii="方正仿宋简体" w:hAnsi="方正仿宋简体" w:eastAsia="方正仿宋简体" w:cs="方正仿宋简体"/>
                <w:sz w:val="22"/>
                <w:szCs w:val="22"/>
              </w:rPr>
            </w:pPr>
            <w:r>
              <w:rPr>
                <w:rFonts w:ascii="方正仿宋简体" w:hAnsi="方正仿宋简体" w:eastAsia="方正仿宋简体" w:cs="方正仿宋简体"/>
                <w:spacing w:val="-1"/>
                <w:sz w:val="22"/>
                <w:szCs w:val="22"/>
              </w:rPr>
              <w:t>部门（单位）</w:t>
            </w:r>
          </w:p>
          <w:p w14:paraId="1FF743AC">
            <w:pPr>
              <w:spacing w:before="314" w:line="233" w:lineRule="auto"/>
              <w:ind w:left="800"/>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名称</w:t>
            </w:r>
          </w:p>
        </w:tc>
        <w:tc>
          <w:tcPr>
            <w:tcW w:w="10710" w:type="dxa"/>
            <w:gridSpan w:val="6"/>
            <w:vAlign w:val="top"/>
          </w:tcPr>
          <w:p w14:paraId="73973498">
            <w:pPr>
              <w:pStyle w:val="6"/>
              <w:spacing w:line="421" w:lineRule="auto"/>
            </w:pPr>
          </w:p>
          <w:p w14:paraId="788255AA">
            <w:pPr>
              <w:spacing w:before="80" w:line="233" w:lineRule="auto"/>
              <w:ind w:left="3499"/>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武汉经济技术开发区（汉南区）财政局</w:t>
            </w:r>
          </w:p>
        </w:tc>
      </w:tr>
      <w:tr w14:paraId="5E50E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14" w:type="dxa"/>
            <w:vAlign w:val="top"/>
          </w:tcPr>
          <w:p w14:paraId="4A8B47DD">
            <w:pPr>
              <w:spacing w:before="187" w:line="233" w:lineRule="auto"/>
              <w:ind w:left="685"/>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填报人</w:t>
            </w:r>
          </w:p>
        </w:tc>
        <w:tc>
          <w:tcPr>
            <w:tcW w:w="5207" w:type="dxa"/>
            <w:gridSpan w:val="2"/>
            <w:vAlign w:val="top"/>
          </w:tcPr>
          <w:p w14:paraId="5A8376DB">
            <w:pPr>
              <w:spacing w:before="188" w:line="234" w:lineRule="auto"/>
              <w:ind w:left="2403"/>
              <w:rPr>
                <w:rFonts w:ascii="方正仿宋简体" w:hAnsi="方正仿宋简体" w:eastAsia="方正仿宋简体" w:cs="方正仿宋简体"/>
                <w:sz w:val="22"/>
                <w:szCs w:val="22"/>
              </w:rPr>
            </w:pPr>
            <w:r>
              <w:rPr>
                <w:rFonts w:ascii="方正仿宋简体" w:hAnsi="方正仿宋简体" w:eastAsia="方正仿宋简体" w:cs="方正仿宋简体"/>
                <w:spacing w:val="-11"/>
                <w:sz w:val="22"/>
                <w:szCs w:val="22"/>
              </w:rPr>
              <w:t>张莉</w:t>
            </w:r>
          </w:p>
        </w:tc>
        <w:tc>
          <w:tcPr>
            <w:tcW w:w="2572" w:type="dxa"/>
            <w:gridSpan w:val="2"/>
            <w:vAlign w:val="top"/>
          </w:tcPr>
          <w:p w14:paraId="2BDA19E0">
            <w:pPr>
              <w:spacing w:before="188" w:line="233" w:lineRule="auto"/>
              <w:ind w:left="853"/>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联系电话</w:t>
            </w:r>
          </w:p>
        </w:tc>
        <w:tc>
          <w:tcPr>
            <w:tcW w:w="2931" w:type="dxa"/>
            <w:gridSpan w:val="2"/>
            <w:vAlign w:val="top"/>
          </w:tcPr>
          <w:p w14:paraId="097D227D">
            <w:pPr>
              <w:spacing w:before="167" w:line="290" w:lineRule="exact"/>
              <w:ind w:left="1035"/>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84739793</w:t>
            </w:r>
          </w:p>
        </w:tc>
      </w:tr>
      <w:tr w14:paraId="09507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14" w:type="dxa"/>
            <w:vMerge w:val="restart"/>
            <w:tcBorders>
              <w:bottom w:val="nil"/>
            </w:tcBorders>
            <w:vAlign w:val="top"/>
          </w:tcPr>
          <w:p w14:paraId="49E4A595">
            <w:pPr>
              <w:pStyle w:val="6"/>
              <w:spacing w:line="241" w:lineRule="auto"/>
            </w:pPr>
          </w:p>
          <w:p w14:paraId="57FC5435">
            <w:pPr>
              <w:pStyle w:val="6"/>
              <w:spacing w:line="241" w:lineRule="auto"/>
            </w:pPr>
          </w:p>
          <w:p w14:paraId="235BD45A">
            <w:pPr>
              <w:pStyle w:val="6"/>
              <w:spacing w:line="241" w:lineRule="auto"/>
            </w:pPr>
          </w:p>
          <w:p w14:paraId="53E5DDD7">
            <w:pPr>
              <w:pStyle w:val="6"/>
              <w:spacing w:line="241" w:lineRule="auto"/>
            </w:pPr>
          </w:p>
          <w:p w14:paraId="4EC80841">
            <w:pPr>
              <w:pStyle w:val="6"/>
              <w:spacing w:line="241" w:lineRule="auto"/>
            </w:pPr>
          </w:p>
          <w:p w14:paraId="7866ECB1">
            <w:pPr>
              <w:pStyle w:val="6"/>
              <w:spacing w:line="242" w:lineRule="auto"/>
            </w:pPr>
          </w:p>
          <w:p w14:paraId="564DB7C6">
            <w:pPr>
              <w:pStyle w:val="6"/>
              <w:spacing w:line="242" w:lineRule="auto"/>
            </w:pPr>
          </w:p>
          <w:p w14:paraId="73BB3AFC">
            <w:pPr>
              <w:spacing w:before="80" w:line="232" w:lineRule="auto"/>
              <w:ind w:left="575"/>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部门总体</w:t>
            </w:r>
          </w:p>
          <w:p w14:paraId="2629F8F3">
            <w:pPr>
              <w:spacing w:before="312" w:line="232" w:lineRule="auto"/>
              <w:ind w:left="585"/>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资金情况</w:t>
            </w:r>
          </w:p>
        </w:tc>
        <w:tc>
          <w:tcPr>
            <w:tcW w:w="5207" w:type="dxa"/>
            <w:gridSpan w:val="2"/>
            <w:vMerge w:val="restart"/>
            <w:tcBorders>
              <w:bottom w:val="nil"/>
            </w:tcBorders>
            <w:vAlign w:val="top"/>
          </w:tcPr>
          <w:p w14:paraId="370E7FC4">
            <w:pPr>
              <w:pStyle w:val="6"/>
              <w:spacing w:line="422" w:lineRule="auto"/>
            </w:pPr>
          </w:p>
          <w:p w14:paraId="6BF3F9BE">
            <w:pPr>
              <w:spacing w:before="81" w:line="232" w:lineRule="auto"/>
              <w:ind w:left="196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总体资金情况</w:t>
            </w:r>
          </w:p>
        </w:tc>
        <w:tc>
          <w:tcPr>
            <w:tcW w:w="1395" w:type="dxa"/>
            <w:vMerge w:val="restart"/>
            <w:tcBorders>
              <w:bottom w:val="nil"/>
            </w:tcBorders>
            <w:vAlign w:val="top"/>
          </w:tcPr>
          <w:p w14:paraId="30F621B0">
            <w:pPr>
              <w:pStyle w:val="6"/>
              <w:spacing w:line="422" w:lineRule="auto"/>
            </w:pPr>
          </w:p>
          <w:p w14:paraId="09DE22A6">
            <w:pPr>
              <w:spacing w:before="81" w:line="234" w:lineRule="auto"/>
              <w:ind w:left="296"/>
              <w:rPr>
                <w:rFonts w:ascii="方正仿宋简体" w:hAnsi="方正仿宋简体" w:eastAsia="方正仿宋简体" w:cs="方正仿宋简体"/>
                <w:sz w:val="22"/>
                <w:szCs w:val="22"/>
              </w:rPr>
            </w:pPr>
            <w:r>
              <w:rPr>
                <w:rFonts w:ascii="方正仿宋简体" w:hAnsi="方正仿宋简体" w:eastAsia="方正仿宋简体" w:cs="方正仿宋简体"/>
                <w:spacing w:val="-11"/>
                <w:sz w:val="22"/>
                <w:szCs w:val="22"/>
              </w:rPr>
              <w:t>当年金额</w:t>
            </w:r>
          </w:p>
        </w:tc>
        <w:tc>
          <w:tcPr>
            <w:tcW w:w="1177" w:type="dxa"/>
            <w:vMerge w:val="restart"/>
            <w:tcBorders>
              <w:bottom w:val="nil"/>
            </w:tcBorders>
            <w:vAlign w:val="top"/>
          </w:tcPr>
          <w:p w14:paraId="09F727AA">
            <w:pPr>
              <w:pStyle w:val="6"/>
              <w:spacing w:line="422" w:lineRule="auto"/>
            </w:pPr>
          </w:p>
          <w:p w14:paraId="63BB83CF">
            <w:pPr>
              <w:spacing w:before="80" w:line="235" w:lineRule="auto"/>
              <w:ind w:left="421"/>
              <w:rPr>
                <w:rFonts w:ascii="方正仿宋简体" w:hAnsi="方正仿宋简体" w:eastAsia="方正仿宋简体" w:cs="方正仿宋简体"/>
                <w:sz w:val="22"/>
                <w:szCs w:val="22"/>
              </w:rPr>
            </w:pPr>
            <w:r>
              <w:rPr>
                <w:rFonts w:ascii="方正仿宋简体" w:hAnsi="方正仿宋简体" w:eastAsia="方正仿宋简体" w:cs="方正仿宋简体"/>
                <w:spacing w:val="-27"/>
                <w:sz w:val="22"/>
                <w:szCs w:val="22"/>
              </w:rPr>
              <w:t>占比</w:t>
            </w:r>
          </w:p>
        </w:tc>
        <w:tc>
          <w:tcPr>
            <w:tcW w:w="2931" w:type="dxa"/>
            <w:gridSpan w:val="2"/>
            <w:vAlign w:val="top"/>
          </w:tcPr>
          <w:p w14:paraId="4EFFE218">
            <w:pPr>
              <w:spacing w:before="188" w:line="234" w:lineRule="auto"/>
              <w:ind w:left="706"/>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近两年收支金额</w:t>
            </w:r>
          </w:p>
        </w:tc>
      </w:tr>
      <w:tr w14:paraId="69893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14" w:type="dxa"/>
            <w:vMerge w:val="continue"/>
            <w:tcBorders>
              <w:top w:val="nil"/>
              <w:bottom w:val="nil"/>
            </w:tcBorders>
            <w:vAlign w:val="top"/>
          </w:tcPr>
          <w:p w14:paraId="11B0E3F4">
            <w:pPr>
              <w:pStyle w:val="6"/>
            </w:pPr>
          </w:p>
        </w:tc>
        <w:tc>
          <w:tcPr>
            <w:tcW w:w="5207" w:type="dxa"/>
            <w:gridSpan w:val="2"/>
            <w:vMerge w:val="continue"/>
            <w:tcBorders>
              <w:top w:val="nil"/>
            </w:tcBorders>
            <w:vAlign w:val="top"/>
          </w:tcPr>
          <w:p w14:paraId="6FCD1BAF">
            <w:pPr>
              <w:pStyle w:val="6"/>
            </w:pPr>
          </w:p>
        </w:tc>
        <w:tc>
          <w:tcPr>
            <w:tcW w:w="1395" w:type="dxa"/>
            <w:vMerge w:val="continue"/>
            <w:tcBorders>
              <w:top w:val="nil"/>
            </w:tcBorders>
            <w:vAlign w:val="top"/>
          </w:tcPr>
          <w:p w14:paraId="713C37E0">
            <w:pPr>
              <w:pStyle w:val="6"/>
            </w:pPr>
          </w:p>
        </w:tc>
        <w:tc>
          <w:tcPr>
            <w:tcW w:w="1177" w:type="dxa"/>
            <w:vMerge w:val="continue"/>
            <w:tcBorders>
              <w:top w:val="nil"/>
            </w:tcBorders>
            <w:vAlign w:val="top"/>
          </w:tcPr>
          <w:p w14:paraId="29D267CB">
            <w:pPr>
              <w:pStyle w:val="6"/>
            </w:pPr>
          </w:p>
        </w:tc>
        <w:tc>
          <w:tcPr>
            <w:tcW w:w="1735" w:type="dxa"/>
            <w:vAlign w:val="top"/>
          </w:tcPr>
          <w:p w14:paraId="71402108">
            <w:pPr>
              <w:spacing w:before="161" w:line="356" w:lineRule="exact"/>
              <w:ind w:left="512"/>
              <w:rPr>
                <w:rFonts w:ascii="方正仿宋简体" w:hAnsi="方正仿宋简体" w:eastAsia="方正仿宋简体" w:cs="方正仿宋简体"/>
                <w:sz w:val="22"/>
                <w:szCs w:val="22"/>
              </w:rPr>
            </w:pPr>
            <w:r>
              <w:rPr>
                <w:rFonts w:ascii="Times New Roman" w:hAnsi="Times New Roman" w:eastAsia="Times New Roman" w:cs="Times New Roman"/>
                <w:spacing w:val="-1"/>
                <w:position w:val="3"/>
                <w:sz w:val="22"/>
                <w:szCs w:val="22"/>
              </w:rPr>
              <w:t>2022</w:t>
            </w:r>
            <w:r>
              <w:rPr>
                <w:rFonts w:ascii="Times New Roman" w:hAnsi="Times New Roman" w:eastAsia="Times New Roman" w:cs="Times New Roman"/>
                <w:spacing w:val="13"/>
                <w:position w:val="3"/>
                <w:sz w:val="22"/>
                <w:szCs w:val="22"/>
              </w:rPr>
              <w:t xml:space="preserve"> </w:t>
            </w:r>
            <w:r>
              <w:rPr>
                <w:rFonts w:ascii="方正仿宋简体" w:hAnsi="方正仿宋简体" w:eastAsia="方正仿宋简体" w:cs="方正仿宋简体"/>
                <w:spacing w:val="-1"/>
                <w:position w:val="3"/>
                <w:sz w:val="22"/>
                <w:szCs w:val="22"/>
              </w:rPr>
              <w:t>年</w:t>
            </w:r>
          </w:p>
        </w:tc>
        <w:tc>
          <w:tcPr>
            <w:tcW w:w="1196" w:type="dxa"/>
            <w:vAlign w:val="top"/>
          </w:tcPr>
          <w:p w14:paraId="154CFBD9">
            <w:pPr>
              <w:spacing w:before="161" w:line="356" w:lineRule="exact"/>
              <w:ind w:left="241"/>
              <w:rPr>
                <w:rFonts w:ascii="方正仿宋简体" w:hAnsi="方正仿宋简体" w:eastAsia="方正仿宋简体" w:cs="方正仿宋简体"/>
                <w:sz w:val="22"/>
                <w:szCs w:val="22"/>
              </w:rPr>
            </w:pPr>
            <w:r>
              <w:rPr>
                <w:rFonts w:ascii="Times New Roman" w:hAnsi="Times New Roman" w:eastAsia="Times New Roman" w:cs="Times New Roman"/>
                <w:spacing w:val="-1"/>
                <w:position w:val="3"/>
                <w:sz w:val="22"/>
                <w:szCs w:val="22"/>
              </w:rPr>
              <w:t>2021</w:t>
            </w:r>
            <w:r>
              <w:rPr>
                <w:rFonts w:ascii="Times New Roman" w:hAnsi="Times New Roman" w:eastAsia="Times New Roman" w:cs="Times New Roman"/>
                <w:spacing w:val="13"/>
                <w:position w:val="3"/>
                <w:sz w:val="22"/>
                <w:szCs w:val="22"/>
              </w:rPr>
              <w:t xml:space="preserve"> </w:t>
            </w:r>
            <w:r>
              <w:rPr>
                <w:rFonts w:ascii="方正仿宋简体" w:hAnsi="方正仿宋简体" w:eastAsia="方正仿宋简体" w:cs="方正仿宋简体"/>
                <w:spacing w:val="-1"/>
                <w:position w:val="3"/>
                <w:sz w:val="22"/>
                <w:szCs w:val="22"/>
              </w:rPr>
              <w:t>年</w:t>
            </w:r>
          </w:p>
        </w:tc>
      </w:tr>
      <w:tr w14:paraId="14B04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14" w:type="dxa"/>
            <w:vMerge w:val="continue"/>
            <w:tcBorders>
              <w:top w:val="nil"/>
              <w:bottom w:val="nil"/>
            </w:tcBorders>
            <w:vAlign w:val="top"/>
          </w:tcPr>
          <w:p w14:paraId="1F7B0AD3">
            <w:pPr>
              <w:pStyle w:val="6"/>
            </w:pPr>
          </w:p>
        </w:tc>
        <w:tc>
          <w:tcPr>
            <w:tcW w:w="1411" w:type="dxa"/>
            <w:vMerge w:val="restart"/>
            <w:tcBorders>
              <w:bottom w:val="nil"/>
            </w:tcBorders>
            <w:vAlign w:val="top"/>
          </w:tcPr>
          <w:p w14:paraId="7CA13C55">
            <w:pPr>
              <w:pStyle w:val="6"/>
              <w:spacing w:line="263" w:lineRule="auto"/>
            </w:pPr>
          </w:p>
          <w:p w14:paraId="742B7B0F">
            <w:pPr>
              <w:pStyle w:val="6"/>
              <w:spacing w:line="264" w:lineRule="auto"/>
            </w:pPr>
          </w:p>
          <w:p w14:paraId="588B4A27">
            <w:pPr>
              <w:pStyle w:val="6"/>
              <w:spacing w:line="264" w:lineRule="auto"/>
            </w:pPr>
          </w:p>
          <w:p w14:paraId="0323A965">
            <w:pPr>
              <w:pStyle w:val="6"/>
              <w:spacing w:line="264" w:lineRule="auto"/>
            </w:pPr>
          </w:p>
          <w:p w14:paraId="53A98123">
            <w:pPr>
              <w:spacing w:before="80" w:line="232" w:lineRule="auto"/>
              <w:ind w:left="287"/>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收入构成</w:t>
            </w:r>
          </w:p>
        </w:tc>
        <w:tc>
          <w:tcPr>
            <w:tcW w:w="3796" w:type="dxa"/>
            <w:vAlign w:val="top"/>
          </w:tcPr>
          <w:p w14:paraId="15A8B1D5">
            <w:pPr>
              <w:spacing w:before="189" w:line="232" w:lineRule="auto"/>
              <w:ind w:left="1468"/>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财政拨款</w:t>
            </w:r>
          </w:p>
        </w:tc>
        <w:tc>
          <w:tcPr>
            <w:tcW w:w="1395" w:type="dxa"/>
            <w:vAlign w:val="top"/>
          </w:tcPr>
          <w:p w14:paraId="09D1507E">
            <w:pPr>
              <w:spacing w:before="172" w:line="290" w:lineRule="exact"/>
              <w:ind w:left="57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4168.16</w:t>
            </w:r>
          </w:p>
        </w:tc>
        <w:tc>
          <w:tcPr>
            <w:tcW w:w="1177" w:type="dxa"/>
            <w:vAlign w:val="top"/>
          </w:tcPr>
          <w:p w14:paraId="0BC16DC8">
            <w:pPr>
              <w:spacing w:before="172" w:line="290" w:lineRule="exact"/>
              <w:ind w:left="580"/>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735" w:type="dxa"/>
            <w:vAlign w:val="top"/>
          </w:tcPr>
          <w:p w14:paraId="5DBFD276">
            <w:pPr>
              <w:spacing w:before="172" w:line="290" w:lineRule="exact"/>
              <w:ind w:left="920"/>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3981.41</w:t>
            </w:r>
          </w:p>
        </w:tc>
        <w:tc>
          <w:tcPr>
            <w:tcW w:w="1196" w:type="dxa"/>
            <w:vAlign w:val="top"/>
          </w:tcPr>
          <w:p w14:paraId="1487963F">
            <w:pPr>
              <w:spacing w:before="172" w:line="290" w:lineRule="exact"/>
              <w:ind w:left="378"/>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3921.28</w:t>
            </w:r>
          </w:p>
        </w:tc>
      </w:tr>
      <w:tr w14:paraId="7E64E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14" w:type="dxa"/>
            <w:vMerge w:val="continue"/>
            <w:tcBorders>
              <w:top w:val="nil"/>
              <w:bottom w:val="nil"/>
            </w:tcBorders>
            <w:vAlign w:val="top"/>
          </w:tcPr>
          <w:p w14:paraId="52954F6A">
            <w:pPr>
              <w:pStyle w:val="6"/>
            </w:pPr>
          </w:p>
        </w:tc>
        <w:tc>
          <w:tcPr>
            <w:tcW w:w="1411" w:type="dxa"/>
            <w:vMerge w:val="continue"/>
            <w:tcBorders>
              <w:top w:val="nil"/>
              <w:bottom w:val="nil"/>
            </w:tcBorders>
            <w:vAlign w:val="top"/>
          </w:tcPr>
          <w:p w14:paraId="3167576D">
            <w:pPr>
              <w:pStyle w:val="6"/>
            </w:pPr>
          </w:p>
        </w:tc>
        <w:tc>
          <w:tcPr>
            <w:tcW w:w="3796" w:type="dxa"/>
            <w:vAlign w:val="top"/>
          </w:tcPr>
          <w:p w14:paraId="525C7206">
            <w:pPr>
              <w:spacing w:before="191" w:line="232" w:lineRule="auto"/>
              <w:ind w:left="1029"/>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财政专户管理资金</w:t>
            </w:r>
          </w:p>
        </w:tc>
        <w:tc>
          <w:tcPr>
            <w:tcW w:w="1395" w:type="dxa"/>
            <w:vAlign w:val="top"/>
          </w:tcPr>
          <w:p w14:paraId="57FE152A">
            <w:pPr>
              <w:spacing w:before="171" w:line="290" w:lineRule="exact"/>
              <w:ind w:left="1184"/>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w:t>
            </w:r>
          </w:p>
        </w:tc>
        <w:tc>
          <w:tcPr>
            <w:tcW w:w="1177" w:type="dxa"/>
            <w:vAlign w:val="top"/>
          </w:tcPr>
          <w:p w14:paraId="425164F6">
            <w:pPr>
              <w:pStyle w:val="6"/>
            </w:pPr>
          </w:p>
        </w:tc>
        <w:tc>
          <w:tcPr>
            <w:tcW w:w="1735" w:type="dxa"/>
            <w:vAlign w:val="top"/>
          </w:tcPr>
          <w:p w14:paraId="4CBABCBC">
            <w:pPr>
              <w:spacing w:before="171" w:line="290" w:lineRule="exact"/>
              <w:ind w:left="1523"/>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w:t>
            </w:r>
          </w:p>
        </w:tc>
        <w:tc>
          <w:tcPr>
            <w:tcW w:w="1196" w:type="dxa"/>
            <w:vAlign w:val="top"/>
          </w:tcPr>
          <w:p w14:paraId="759ED930">
            <w:pPr>
              <w:spacing w:before="171" w:line="290" w:lineRule="exact"/>
              <w:ind w:left="981"/>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w:t>
            </w:r>
          </w:p>
        </w:tc>
      </w:tr>
      <w:tr w14:paraId="36B17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14" w:type="dxa"/>
            <w:vMerge w:val="continue"/>
            <w:tcBorders>
              <w:top w:val="nil"/>
              <w:bottom w:val="nil"/>
            </w:tcBorders>
            <w:vAlign w:val="top"/>
          </w:tcPr>
          <w:p w14:paraId="4AE8996F">
            <w:pPr>
              <w:pStyle w:val="6"/>
            </w:pPr>
          </w:p>
        </w:tc>
        <w:tc>
          <w:tcPr>
            <w:tcW w:w="1411" w:type="dxa"/>
            <w:vMerge w:val="continue"/>
            <w:tcBorders>
              <w:top w:val="nil"/>
              <w:bottom w:val="nil"/>
            </w:tcBorders>
            <w:vAlign w:val="top"/>
          </w:tcPr>
          <w:p w14:paraId="4289EC52">
            <w:pPr>
              <w:pStyle w:val="6"/>
            </w:pPr>
          </w:p>
        </w:tc>
        <w:tc>
          <w:tcPr>
            <w:tcW w:w="3796" w:type="dxa"/>
            <w:vAlign w:val="top"/>
          </w:tcPr>
          <w:p w14:paraId="60C40006">
            <w:pPr>
              <w:spacing w:before="190" w:line="232" w:lineRule="auto"/>
              <w:ind w:left="1470"/>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单位资金</w:t>
            </w:r>
          </w:p>
        </w:tc>
        <w:tc>
          <w:tcPr>
            <w:tcW w:w="1395" w:type="dxa"/>
            <w:vAlign w:val="top"/>
          </w:tcPr>
          <w:p w14:paraId="2FE8304D">
            <w:pPr>
              <w:spacing w:before="171" w:line="290" w:lineRule="exact"/>
              <w:ind w:left="1184"/>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w:t>
            </w:r>
          </w:p>
        </w:tc>
        <w:tc>
          <w:tcPr>
            <w:tcW w:w="1177" w:type="dxa"/>
            <w:vAlign w:val="top"/>
          </w:tcPr>
          <w:p w14:paraId="7528E758">
            <w:pPr>
              <w:pStyle w:val="6"/>
            </w:pPr>
          </w:p>
        </w:tc>
        <w:tc>
          <w:tcPr>
            <w:tcW w:w="1735" w:type="dxa"/>
            <w:vAlign w:val="top"/>
          </w:tcPr>
          <w:p w14:paraId="71ECAA29">
            <w:pPr>
              <w:spacing w:before="171" w:line="290" w:lineRule="exact"/>
              <w:ind w:left="1523"/>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w:t>
            </w:r>
          </w:p>
        </w:tc>
        <w:tc>
          <w:tcPr>
            <w:tcW w:w="1196" w:type="dxa"/>
            <w:vAlign w:val="top"/>
          </w:tcPr>
          <w:p w14:paraId="6E30E2D0">
            <w:pPr>
              <w:spacing w:before="171" w:line="290" w:lineRule="exact"/>
              <w:ind w:left="981"/>
              <w:rPr>
                <w:rFonts w:ascii="Times New Roman" w:hAnsi="Times New Roman" w:eastAsia="Times New Roman" w:cs="Times New Roman"/>
                <w:sz w:val="22"/>
                <w:szCs w:val="22"/>
              </w:rPr>
            </w:pPr>
            <w:r>
              <w:rPr>
                <w:rFonts w:ascii="Times New Roman" w:hAnsi="Times New Roman" w:eastAsia="Times New Roman" w:cs="Times New Roman"/>
                <w:position w:val="1"/>
                <w:sz w:val="22"/>
                <w:szCs w:val="22"/>
              </w:rPr>
              <w:t>0</w:t>
            </w:r>
          </w:p>
        </w:tc>
      </w:tr>
      <w:tr w14:paraId="40916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14" w:type="dxa"/>
            <w:vMerge w:val="continue"/>
            <w:tcBorders>
              <w:top w:val="nil"/>
              <w:bottom w:val="nil"/>
            </w:tcBorders>
            <w:vAlign w:val="top"/>
          </w:tcPr>
          <w:p w14:paraId="2681F8C9">
            <w:pPr>
              <w:pStyle w:val="6"/>
            </w:pPr>
          </w:p>
        </w:tc>
        <w:tc>
          <w:tcPr>
            <w:tcW w:w="1411" w:type="dxa"/>
            <w:vMerge w:val="continue"/>
            <w:tcBorders>
              <w:top w:val="nil"/>
            </w:tcBorders>
            <w:vAlign w:val="top"/>
          </w:tcPr>
          <w:p w14:paraId="5F618153">
            <w:pPr>
              <w:pStyle w:val="6"/>
            </w:pPr>
          </w:p>
        </w:tc>
        <w:tc>
          <w:tcPr>
            <w:tcW w:w="3796" w:type="dxa"/>
            <w:vAlign w:val="top"/>
          </w:tcPr>
          <w:p w14:paraId="0E318906">
            <w:pPr>
              <w:spacing w:before="192" w:line="233" w:lineRule="auto"/>
              <w:ind w:left="1688"/>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合计</w:t>
            </w:r>
          </w:p>
        </w:tc>
        <w:tc>
          <w:tcPr>
            <w:tcW w:w="1395" w:type="dxa"/>
            <w:vAlign w:val="top"/>
          </w:tcPr>
          <w:p w14:paraId="2EA02AF3">
            <w:pPr>
              <w:spacing w:before="171" w:line="290" w:lineRule="exact"/>
              <w:ind w:left="573"/>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4168.16</w:t>
            </w:r>
          </w:p>
        </w:tc>
        <w:tc>
          <w:tcPr>
            <w:tcW w:w="1177" w:type="dxa"/>
            <w:vAlign w:val="top"/>
          </w:tcPr>
          <w:p w14:paraId="6FBE47A1">
            <w:pPr>
              <w:spacing w:before="171" w:line="290" w:lineRule="exact"/>
              <w:ind w:left="580"/>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735" w:type="dxa"/>
            <w:vAlign w:val="top"/>
          </w:tcPr>
          <w:p w14:paraId="6BFC8525">
            <w:pPr>
              <w:spacing w:before="171" w:line="290" w:lineRule="exact"/>
              <w:ind w:left="920"/>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3981.41</w:t>
            </w:r>
          </w:p>
        </w:tc>
        <w:tc>
          <w:tcPr>
            <w:tcW w:w="1196" w:type="dxa"/>
            <w:vAlign w:val="top"/>
          </w:tcPr>
          <w:p w14:paraId="6645B9C8">
            <w:pPr>
              <w:spacing w:before="171" w:line="290" w:lineRule="exact"/>
              <w:ind w:left="378"/>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3921.28</w:t>
            </w:r>
          </w:p>
        </w:tc>
      </w:tr>
      <w:tr w14:paraId="5F786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014" w:type="dxa"/>
            <w:vMerge w:val="continue"/>
            <w:tcBorders>
              <w:top w:val="nil"/>
            </w:tcBorders>
            <w:vAlign w:val="top"/>
          </w:tcPr>
          <w:p w14:paraId="126F9F78">
            <w:pPr>
              <w:pStyle w:val="6"/>
            </w:pPr>
          </w:p>
        </w:tc>
        <w:tc>
          <w:tcPr>
            <w:tcW w:w="1411" w:type="dxa"/>
            <w:vAlign w:val="top"/>
          </w:tcPr>
          <w:p w14:paraId="37BA39FD">
            <w:pPr>
              <w:spacing w:before="191" w:line="232" w:lineRule="auto"/>
              <w:ind w:left="27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支出构成</w:t>
            </w:r>
          </w:p>
        </w:tc>
        <w:tc>
          <w:tcPr>
            <w:tcW w:w="3796" w:type="dxa"/>
            <w:vAlign w:val="top"/>
          </w:tcPr>
          <w:p w14:paraId="491833BE">
            <w:pPr>
              <w:spacing w:before="191" w:line="232" w:lineRule="auto"/>
              <w:ind w:left="1140"/>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人员类项目支出</w:t>
            </w:r>
          </w:p>
        </w:tc>
        <w:tc>
          <w:tcPr>
            <w:tcW w:w="1395" w:type="dxa"/>
            <w:vAlign w:val="top"/>
          </w:tcPr>
          <w:p w14:paraId="28BCF3D4">
            <w:pPr>
              <w:spacing w:before="171" w:line="290" w:lineRule="exact"/>
              <w:ind w:left="574"/>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2046.45</w:t>
            </w:r>
          </w:p>
        </w:tc>
        <w:tc>
          <w:tcPr>
            <w:tcW w:w="1177" w:type="dxa"/>
            <w:vAlign w:val="top"/>
          </w:tcPr>
          <w:p w14:paraId="33C91C4F">
            <w:pPr>
              <w:spacing w:before="171" w:line="290" w:lineRule="exact"/>
              <w:ind w:left="392"/>
              <w:rPr>
                <w:rFonts w:ascii="Times New Roman" w:hAnsi="Times New Roman" w:eastAsia="Times New Roman" w:cs="Times New Roman"/>
                <w:sz w:val="22"/>
                <w:szCs w:val="22"/>
              </w:rPr>
            </w:pPr>
            <w:r>
              <w:rPr>
                <w:rFonts w:ascii="Times New Roman" w:hAnsi="Times New Roman" w:eastAsia="Times New Roman" w:cs="Times New Roman"/>
                <w:spacing w:val="-5"/>
                <w:position w:val="2"/>
                <w:sz w:val="22"/>
                <w:szCs w:val="22"/>
              </w:rPr>
              <w:t>49.</w:t>
            </w:r>
            <w:r>
              <w:rPr>
                <w:rFonts w:ascii="Times New Roman" w:hAnsi="Times New Roman" w:eastAsia="Times New Roman" w:cs="Times New Roman"/>
                <w:spacing w:val="-27"/>
                <w:position w:val="2"/>
                <w:sz w:val="22"/>
                <w:szCs w:val="22"/>
              </w:rPr>
              <w:t xml:space="preserve"> </w:t>
            </w:r>
            <w:r>
              <w:rPr>
                <w:rFonts w:ascii="Times New Roman" w:hAnsi="Times New Roman" w:eastAsia="Times New Roman" w:cs="Times New Roman"/>
                <w:spacing w:val="-5"/>
                <w:position w:val="2"/>
                <w:sz w:val="22"/>
                <w:szCs w:val="22"/>
              </w:rPr>
              <w:t>10%</w:t>
            </w:r>
          </w:p>
        </w:tc>
        <w:tc>
          <w:tcPr>
            <w:tcW w:w="1735" w:type="dxa"/>
            <w:vAlign w:val="top"/>
          </w:tcPr>
          <w:p w14:paraId="017E6811">
            <w:pPr>
              <w:spacing w:before="171" w:line="290" w:lineRule="exact"/>
              <w:ind w:left="937"/>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1844.19</w:t>
            </w:r>
          </w:p>
        </w:tc>
        <w:tc>
          <w:tcPr>
            <w:tcW w:w="1196" w:type="dxa"/>
            <w:vAlign w:val="top"/>
          </w:tcPr>
          <w:p w14:paraId="173CA95B">
            <w:pPr>
              <w:spacing w:before="171" w:line="290" w:lineRule="exact"/>
              <w:ind w:left="505"/>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1770.1</w:t>
            </w:r>
          </w:p>
        </w:tc>
      </w:tr>
    </w:tbl>
    <w:p w14:paraId="50D59BE3">
      <w:pPr>
        <w:rPr>
          <w:rFonts w:ascii="Arial"/>
          <w:sz w:val="21"/>
        </w:rPr>
      </w:pPr>
    </w:p>
    <w:p w14:paraId="5E8573C4">
      <w:pPr>
        <w:rPr>
          <w:rFonts w:ascii="Arial" w:hAnsi="Arial" w:eastAsia="Arial" w:cs="Arial"/>
          <w:sz w:val="21"/>
          <w:szCs w:val="21"/>
        </w:rPr>
        <w:sectPr>
          <w:footerReference r:id="rId24" w:type="default"/>
          <w:pgSz w:w="16839" w:h="11906"/>
          <w:pgMar w:top="1012" w:right="2143" w:bottom="1222" w:left="1965" w:header="0" w:footer="853" w:gutter="0"/>
          <w:cols w:space="720" w:num="1"/>
        </w:sectPr>
      </w:pPr>
    </w:p>
    <w:p w14:paraId="4DAF02B8">
      <w:pPr>
        <w:spacing w:before="18"/>
      </w:pPr>
    </w:p>
    <w:p w14:paraId="661CBBE4">
      <w:pPr>
        <w:spacing w:before="18"/>
      </w:pPr>
    </w:p>
    <w:tbl>
      <w:tblPr>
        <w:tblStyle w:val="5"/>
        <w:tblW w:w="12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4"/>
        <w:gridCol w:w="1411"/>
        <w:gridCol w:w="3796"/>
        <w:gridCol w:w="1395"/>
        <w:gridCol w:w="1177"/>
        <w:gridCol w:w="1735"/>
        <w:gridCol w:w="1196"/>
      </w:tblGrid>
      <w:tr w14:paraId="46D26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014" w:type="dxa"/>
            <w:vMerge w:val="restart"/>
            <w:tcBorders>
              <w:bottom w:val="nil"/>
            </w:tcBorders>
            <w:vAlign w:val="top"/>
          </w:tcPr>
          <w:p w14:paraId="3684746D">
            <w:pPr>
              <w:pStyle w:val="6"/>
            </w:pPr>
          </w:p>
        </w:tc>
        <w:tc>
          <w:tcPr>
            <w:tcW w:w="1411" w:type="dxa"/>
            <w:vMerge w:val="restart"/>
            <w:tcBorders>
              <w:top w:val="nil"/>
              <w:bottom w:val="nil"/>
            </w:tcBorders>
            <w:vAlign w:val="top"/>
          </w:tcPr>
          <w:p w14:paraId="6E9745D7">
            <w:pPr>
              <w:pStyle w:val="6"/>
            </w:pPr>
          </w:p>
        </w:tc>
        <w:tc>
          <w:tcPr>
            <w:tcW w:w="3796" w:type="dxa"/>
            <w:vAlign w:val="top"/>
          </w:tcPr>
          <w:p w14:paraId="2C1F90DB">
            <w:pPr>
              <w:spacing w:before="192" w:line="232" w:lineRule="auto"/>
              <w:ind w:left="1136"/>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运转类项目支出</w:t>
            </w:r>
          </w:p>
        </w:tc>
        <w:tc>
          <w:tcPr>
            <w:tcW w:w="1395" w:type="dxa"/>
            <w:tcBorders>
              <w:top w:val="nil"/>
            </w:tcBorders>
            <w:vAlign w:val="top"/>
          </w:tcPr>
          <w:p w14:paraId="64816702">
            <w:pPr>
              <w:spacing w:before="172" w:line="290" w:lineRule="exact"/>
              <w:ind w:left="684"/>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282.31</w:t>
            </w:r>
          </w:p>
        </w:tc>
        <w:tc>
          <w:tcPr>
            <w:tcW w:w="1177" w:type="dxa"/>
            <w:tcBorders>
              <w:top w:val="nil"/>
            </w:tcBorders>
            <w:vAlign w:val="top"/>
          </w:tcPr>
          <w:p w14:paraId="3C8C904F">
            <w:pPr>
              <w:spacing w:before="172" w:line="290" w:lineRule="exact"/>
              <w:ind w:left="508"/>
              <w:rPr>
                <w:rFonts w:ascii="Times New Roman" w:hAnsi="Times New Roman" w:eastAsia="Times New Roman" w:cs="Times New Roman"/>
                <w:sz w:val="22"/>
                <w:szCs w:val="22"/>
              </w:rPr>
            </w:pPr>
            <w:r>
              <w:rPr>
                <w:rFonts w:ascii="Times New Roman" w:hAnsi="Times New Roman" w:eastAsia="Times New Roman" w:cs="Times New Roman"/>
                <w:spacing w:val="-2"/>
                <w:position w:val="2"/>
                <w:sz w:val="22"/>
                <w:szCs w:val="22"/>
              </w:rPr>
              <w:t>6.80%</w:t>
            </w:r>
          </w:p>
        </w:tc>
        <w:tc>
          <w:tcPr>
            <w:tcW w:w="1735" w:type="dxa"/>
            <w:vAlign w:val="top"/>
          </w:tcPr>
          <w:p w14:paraId="39689630">
            <w:pPr>
              <w:spacing w:before="172" w:line="290" w:lineRule="exact"/>
              <w:ind w:left="1026"/>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265.42</w:t>
            </w:r>
          </w:p>
        </w:tc>
        <w:tc>
          <w:tcPr>
            <w:tcW w:w="1196" w:type="dxa"/>
            <w:tcBorders>
              <w:top w:val="nil"/>
            </w:tcBorders>
            <w:vAlign w:val="top"/>
          </w:tcPr>
          <w:p w14:paraId="5DBD047C">
            <w:pPr>
              <w:spacing w:before="172" w:line="290" w:lineRule="exact"/>
              <w:ind w:left="484"/>
              <w:rPr>
                <w:rFonts w:ascii="Times New Roman" w:hAnsi="Times New Roman" w:eastAsia="Times New Roman" w:cs="Times New Roman"/>
                <w:sz w:val="22"/>
                <w:szCs w:val="22"/>
              </w:rPr>
            </w:pPr>
            <w:r>
              <w:rPr>
                <w:rFonts w:ascii="Times New Roman" w:hAnsi="Times New Roman" w:eastAsia="Times New Roman" w:cs="Times New Roman"/>
                <w:spacing w:val="-1"/>
                <w:position w:val="1"/>
                <w:sz w:val="22"/>
                <w:szCs w:val="22"/>
              </w:rPr>
              <w:t>276.72</w:t>
            </w:r>
          </w:p>
        </w:tc>
      </w:tr>
      <w:tr w14:paraId="6A2EF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14" w:type="dxa"/>
            <w:vMerge w:val="continue"/>
            <w:tcBorders>
              <w:top w:val="nil"/>
              <w:bottom w:val="nil"/>
            </w:tcBorders>
            <w:vAlign w:val="top"/>
          </w:tcPr>
          <w:p w14:paraId="50C97E76">
            <w:pPr>
              <w:pStyle w:val="6"/>
            </w:pPr>
          </w:p>
        </w:tc>
        <w:tc>
          <w:tcPr>
            <w:tcW w:w="1411" w:type="dxa"/>
            <w:vMerge w:val="continue"/>
            <w:tcBorders>
              <w:top w:val="nil"/>
              <w:bottom w:val="nil"/>
            </w:tcBorders>
            <w:vAlign w:val="top"/>
          </w:tcPr>
          <w:p w14:paraId="79044FBC">
            <w:pPr>
              <w:pStyle w:val="6"/>
            </w:pPr>
          </w:p>
        </w:tc>
        <w:tc>
          <w:tcPr>
            <w:tcW w:w="3796" w:type="dxa"/>
            <w:vAlign w:val="top"/>
          </w:tcPr>
          <w:p w14:paraId="7CC3CC43">
            <w:pPr>
              <w:spacing w:before="188" w:line="232" w:lineRule="auto"/>
              <w:ind w:left="914"/>
              <w:rPr>
                <w:rFonts w:ascii="方正仿宋简体" w:hAnsi="方正仿宋简体" w:eastAsia="方正仿宋简体" w:cs="方正仿宋简体"/>
                <w:sz w:val="22"/>
                <w:szCs w:val="22"/>
              </w:rPr>
            </w:pPr>
            <w:r>
              <w:rPr>
                <w:rFonts w:ascii="方正仿宋简体" w:hAnsi="方正仿宋简体" w:eastAsia="方正仿宋简体" w:cs="方正仿宋简体"/>
                <w:spacing w:val="-1"/>
                <w:sz w:val="22"/>
                <w:szCs w:val="22"/>
              </w:rPr>
              <w:t>特定目标类项目支出</w:t>
            </w:r>
          </w:p>
        </w:tc>
        <w:tc>
          <w:tcPr>
            <w:tcW w:w="1395" w:type="dxa"/>
            <w:vAlign w:val="top"/>
          </w:tcPr>
          <w:p w14:paraId="73C9A945">
            <w:pPr>
              <w:spacing w:before="167" w:line="290" w:lineRule="exact"/>
              <w:ind w:left="595"/>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1839.40</w:t>
            </w:r>
          </w:p>
        </w:tc>
        <w:tc>
          <w:tcPr>
            <w:tcW w:w="1177" w:type="dxa"/>
            <w:vAlign w:val="top"/>
          </w:tcPr>
          <w:p w14:paraId="7DED1719">
            <w:pPr>
              <w:spacing w:before="167" w:line="290" w:lineRule="exact"/>
              <w:ind w:left="392"/>
              <w:rPr>
                <w:rFonts w:ascii="Times New Roman" w:hAnsi="Times New Roman" w:eastAsia="Times New Roman" w:cs="Times New Roman"/>
                <w:sz w:val="22"/>
                <w:szCs w:val="22"/>
              </w:rPr>
            </w:pPr>
            <w:r>
              <w:rPr>
                <w:rFonts w:ascii="Times New Roman" w:hAnsi="Times New Roman" w:eastAsia="Times New Roman" w:cs="Times New Roman"/>
                <w:spacing w:val="-5"/>
                <w:position w:val="2"/>
                <w:sz w:val="22"/>
                <w:szCs w:val="22"/>
              </w:rPr>
              <w:t>44.</w:t>
            </w:r>
            <w:r>
              <w:rPr>
                <w:rFonts w:ascii="Times New Roman" w:hAnsi="Times New Roman" w:eastAsia="Times New Roman" w:cs="Times New Roman"/>
                <w:spacing w:val="-27"/>
                <w:position w:val="2"/>
                <w:sz w:val="22"/>
                <w:szCs w:val="22"/>
              </w:rPr>
              <w:t xml:space="preserve"> </w:t>
            </w:r>
            <w:r>
              <w:rPr>
                <w:rFonts w:ascii="Times New Roman" w:hAnsi="Times New Roman" w:eastAsia="Times New Roman" w:cs="Times New Roman"/>
                <w:spacing w:val="-5"/>
                <w:position w:val="2"/>
                <w:sz w:val="22"/>
                <w:szCs w:val="22"/>
              </w:rPr>
              <w:t>10%</w:t>
            </w:r>
          </w:p>
        </w:tc>
        <w:tc>
          <w:tcPr>
            <w:tcW w:w="1735" w:type="dxa"/>
            <w:vAlign w:val="top"/>
          </w:tcPr>
          <w:p w14:paraId="6E9FB3E5">
            <w:pPr>
              <w:spacing w:before="167" w:line="290" w:lineRule="exact"/>
              <w:ind w:left="1047"/>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1871.8</w:t>
            </w:r>
          </w:p>
        </w:tc>
        <w:tc>
          <w:tcPr>
            <w:tcW w:w="1196" w:type="dxa"/>
            <w:vAlign w:val="top"/>
          </w:tcPr>
          <w:p w14:paraId="73A62C50">
            <w:pPr>
              <w:spacing w:before="167" w:line="290" w:lineRule="exact"/>
              <w:ind w:left="394"/>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1874.46</w:t>
            </w:r>
          </w:p>
        </w:tc>
      </w:tr>
      <w:tr w14:paraId="630B1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14" w:type="dxa"/>
            <w:vMerge w:val="continue"/>
            <w:tcBorders>
              <w:top w:val="nil"/>
            </w:tcBorders>
            <w:vAlign w:val="top"/>
          </w:tcPr>
          <w:p w14:paraId="4619F0F1">
            <w:pPr>
              <w:pStyle w:val="6"/>
            </w:pPr>
          </w:p>
        </w:tc>
        <w:tc>
          <w:tcPr>
            <w:tcW w:w="1411" w:type="dxa"/>
            <w:vMerge w:val="continue"/>
            <w:tcBorders>
              <w:top w:val="nil"/>
            </w:tcBorders>
            <w:vAlign w:val="top"/>
          </w:tcPr>
          <w:p w14:paraId="25436DDA">
            <w:pPr>
              <w:pStyle w:val="6"/>
            </w:pPr>
          </w:p>
        </w:tc>
        <w:tc>
          <w:tcPr>
            <w:tcW w:w="3796" w:type="dxa"/>
            <w:vAlign w:val="top"/>
          </w:tcPr>
          <w:p w14:paraId="387C56A0">
            <w:pPr>
              <w:spacing w:before="189" w:line="233" w:lineRule="auto"/>
              <w:ind w:left="1688"/>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合计</w:t>
            </w:r>
          </w:p>
        </w:tc>
        <w:tc>
          <w:tcPr>
            <w:tcW w:w="1395" w:type="dxa"/>
            <w:vAlign w:val="top"/>
          </w:tcPr>
          <w:p w14:paraId="219E6224">
            <w:pPr>
              <w:pStyle w:val="6"/>
            </w:pPr>
          </w:p>
        </w:tc>
        <w:tc>
          <w:tcPr>
            <w:tcW w:w="1177" w:type="dxa"/>
            <w:vAlign w:val="top"/>
          </w:tcPr>
          <w:p w14:paraId="1F0119E8">
            <w:pPr>
              <w:pStyle w:val="6"/>
            </w:pPr>
          </w:p>
        </w:tc>
        <w:tc>
          <w:tcPr>
            <w:tcW w:w="1735" w:type="dxa"/>
            <w:vAlign w:val="top"/>
          </w:tcPr>
          <w:p w14:paraId="47C6EDA1">
            <w:pPr>
              <w:pStyle w:val="6"/>
            </w:pPr>
          </w:p>
        </w:tc>
        <w:tc>
          <w:tcPr>
            <w:tcW w:w="1196" w:type="dxa"/>
            <w:vAlign w:val="top"/>
          </w:tcPr>
          <w:p w14:paraId="29A70498">
            <w:pPr>
              <w:pStyle w:val="6"/>
            </w:pPr>
          </w:p>
        </w:tc>
      </w:tr>
      <w:tr w14:paraId="37886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6" w:hRule="atLeast"/>
        </w:trPr>
        <w:tc>
          <w:tcPr>
            <w:tcW w:w="2014" w:type="dxa"/>
            <w:vAlign w:val="top"/>
          </w:tcPr>
          <w:p w14:paraId="06207890">
            <w:pPr>
              <w:pStyle w:val="6"/>
              <w:spacing w:line="253" w:lineRule="auto"/>
            </w:pPr>
          </w:p>
          <w:p w14:paraId="015F3D74">
            <w:pPr>
              <w:pStyle w:val="6"/>
              <w:spacing w:line="253" w:lineRule="auto"/>
            </w:pPr>
          </w:p>
          <w:p w14:paraId="1386F8E2">
            <w:pPr>
              <w:pStyle w:val="6"/>
              <w:spacing w:line="253" w:lineRule="auto"/>
            </w:pPr>
          </w:p>
          <w:p w14:paraId="1D2FDAB2">
            <w:pPr>
              <w:pStyle w:val="6"/>
              <w:spacing w:line="253" w:lineRule="auto"/>
            </w:pPr>
          </w:p>
          <w:p w14:paraId="68C55958">
            <w:pPr>
              <w:pStyle w:val="6"/>
              <w:spacing w:line="253" w:lineRule="auto"/>
            </w:pPr>
          </w:p>
          <w:p w14:paraId="3912D925">
            <w:pPr>
              <w:pStyle w:val="6"/>
              <w:spacing w:line="253" w:lineRule="auto"/>
            </w:pPr>
          </w:p>
          <w:p w14:paraId="27175B35">
            <w:pPr>
              <w:pStyle w:val="6"/>
              <w:spacing w:line="253" w:lineRule="auto"/>
            </w:pPr>
          </w:p>
          <w:p w14:paraId="6097E25A">
            <w:pPr>
              <w:pStyle w:val="6"/>
              <w:spacing w:line="253" w:lineRule="auto"/>
            </w:pPr>
          </w:p>
          <w:p w14:paraId="338E8C2D">
            <w:pPr>
              <w:pStyle w:val="6"/>
              <w:spacing w:line="254" w:lineRule="auto"/>
            </w:pPr>
          </w:p>
          <w:p w14:paraId="52B2A047">
            <w:pPr>
              <w:spacing w:before="80" w:line="232" w:lineRule="auto"/>
              <w:ind w:left="357"/>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部门职能概述</w:t>
            </w:r>
          </w:p>
        </w:tc>
        <w:tc>
          <w:tcPr>
            <w:tcW w:w="10710" w:type="dxa"/>
            <w:gridSpan w:val="6"/>
            <w:tcBorders>
              <w:bottom w:val="nil"/>
            </w:tcBorders>
            <w:vAlign w:val="top"/>
          </w:tcPr>
          <w:p w14:paraId="4BB2765F">
            <w:pPr>
              <w:spacing w:before="162" w:line="460" w:lineRule="auto"/>
              <w:ind w:left="113" w:firstLine="653"/>
              <w:jc w:val="both"/>
              <w:rPr>
                <w:rFonts w:ascii="方正仿宋简体" w:hAnsi="方正仿宋简体" w:eastAsia="方正仿宋简体" w:cs="方正仿宋简体"/>
                <w:sz w:val="22"/>
                <w:szCs w:val="22"/>
              </w:rPr>
            </w:pPr>
            <w:r>
              <w:rPr>
                <w:rFonts w:ascii="Times New Roman" w:hAnsi="Times New Roman" w:eastAsia="Times New Roman" w:cs="Times New Roman"/>
                <w:spacing w:val="-12"/>
                <w:sz w:val="22"/>
                <w:szCs w:val="22"/>
              </w:rPr>
              <w:t>2015</w:t>
            </w:r>
            <w:r>
              <w:rPr>
                <w:rFonts w:ascii="Times New Roman" w:hAnsi="Times New Roman" w:eastAsia="Times New Roman" w:cs="Times New Roman"/>
                <w:spacing w:val="13"/>
                <w:sz w:val="22"/>
                <w:szCs w:val="22"/>
              </w:rPr>
              <w:t xml:space="preserve"> </w:t>
            </w:r>
            <w:r>
              <w:rPr>
                <w:rFonts w:ascii="方正仿宋简体" w:hAnsi="方正仿宋简体" w:eastAsia="方正仿宋简体" w:cs="方正仿宋简体"/>
                <w:spacing w:val="-12"/>
                <w:sz w:val="22"/>
                <w:szCs w:val="22"/>
              </w:rPr>
              <w:t xml:space="preserve">年 </w:t>
            </w:r>
            <w:r>
              <w:rPr>
                <w:rFonts w:ascii="Times New Roman" w:hAnsi="Times New Roman" w:eastAsia="Times New Roman" w:cs="Times New Roman"/>
                <w:spacing w:val="-12"/>
                <w:sz w:val="22"/>
                <w:szCs w:val="22"/>
              </w:rPr>
              <w:t>12</w:t>
            </w:r>
            <w:r>
              <w:rPr>
                <w:rFonts w:ascii="Times New Roman" w:hAnsi="Times New Roman" w:eastAsia="Times New Roman" w:cs="Times New Roman"/>
                <w:spacing w:val="20"/>
                <w:w w:val="101"/>
                <w:sz w:val="22"/>
                <w:szCs w:val="22"/>
              </w:rPr>
              <w:t xml:space="preserve"> </w:t>
            </w:r>
            <w:r>
              <w:rPr>
                <w:rFonts w:ascii="方正仿宋简体" w:hAnsi="方正仿宋简体" w:eastAsia="方正仿宋简体" w:cs="方正仿宋简体"/>
                <w:spacing w:val="-12"/>
                <w:sz w:val="22"/>
                <w:szCs w:val="22"/>
              </w:rPr>
              <w:t>月，根据《武汉经济技术开发区（汉南区）财政局主要职责和人员编制规定》（武</w:t>
            </w:r>
            <w:r>
              <w:rPr>
                <w:rFonts w:ascii="方正仿宋简体" w:hAnsi="方正仿宋简体" w:eastAsia="方正仿宋简体" w:cs="方正仿宋简体"/>
                <w:spacing w:val="-13"/>
                <w:sz w:val="22"/>
                <w:szCs w:val="22"/>
              </w:rPr>
              <w:t>经开编〔</w:t>
            </w:r>
            <w:r>
              <w:rPr>
                <w:rFonts w:ascii="Times New Roman" w:hAnsi="Times New Roman" w:eastAsia="Times New Roman" w:cs="Times New Roman"/>
                <w:spacing w:val="-13"/>
                <w:sz w:val="22"/>
                <w:szCs w:val="22"/>
              </w:rPr>
              <w:t>2015</w:t>
            </w:r>
            <w:r>
              <w:rPr>
                <w:rFonts w:ascii="方正仿宋简体" w:hAnsi="方正仿宋简体" w:eastAsia="方正仿宋简体" w:cs="方正仿宋简体"/>
                <w:spacing w:val="-13"/>
                <w:sz w:val="22"/>
                <w:szCs w:val="22"/>
              </w:rPr>
              <w:t>〕</w:t>
            </w:r>
            <w:r>
              <w:rPr>
                <w:rFonts w:ascii="方正仿宋简体" w:hAnsi="方正仿宋简体" w:eastAsia="方正仿宋简体" w:cs="方正仿宋简体"/>
                <w:sz w:val="22"/>
                <w:szCs w:val="22"/>
              </w:rPr>
              <w:t xml:space="preserve"> </w:t>
            </w:r>
            <w:r>
              <w:rPr>
                <w:rFonts w:ascii="Times New Roman" w:hAnsi="Times New Roman" w:eastAsia="Times New Roman" w:cs="Times New Roman"/>
                <w:spacing w:val="-1"/>
                <w:sz w:val="22"/>
                <w:szCs w:val="22"/>
              </w:rPr>
              <w:t>11</w:t>
            </w:r>
            <w:r>
              <w:rPr>
                <w:rFonts w:ascii="Times New Roman" w:hAnsi="Times New Roman" w:eastAsia="Times New Roman" w:cs="Times New Roman"/>
                <w:spacing w:val="19"/>
                <w:sz w:val="22"/>
                <w:szCs w:val="22"/>
              </w:rPr>
              <w:t xml:space="preserve"> </w:t>
            </w:r>
            <w:r>
              <w:rPr>
                <w:rFonts w:ascii="方正仿宋简体" w:hAnsi="方正仿宋简体" w:eastAsia="方正仿宋简体" w:cs="方正仿宋简体"/>
                <w:spacing w:val="-1"/>
                <w:sz w:val="22"/>
                <w:szCs w:val="22"/>
              </w:rPr>
              <w:t>号</w:t>
            </w:r>
            <w:r>
              <w:rPr>
                <w:rFonts w:ascii="方正仿宋简体" w:hAnsi="方正仿宋简体" w:eastAsia="方正仿宋简体" w:cs="方正仿宋简体"/>
                <w:spacing w:val="4"/>
                <w:sz w:val="22"/>
                <w:szCs w:val="22"/>
              </w:rPr>
              <w:t>），</w:t>
            </w:r>
            <w:r>
              <w:rPr>
                <w:rFonts w:ascii="方正仿宋简体" w:hAnsi="方正仿宋简体" w:eastAsia="方正仿宋简体" w:cs="方正仿宋简体"/>
                <w:spacing w:val="-1"/>
                <w:sz w:val="22"/>
                <w:szCs w:val="22"/>
              </w:rPr>
              <w:t>设置武汉经济技术开发区（汉南区）财政局。</w:t>
            </w:r>
            <w:r>
              <w:rPr>
                <w:rFonts w:ascii="Times New Roman" w:hAnsi="Times New Roman" w:eastAsia="Times New Roman" w:cs="Times New Roman"/>
                <w:spacing w:val="-1"/>
                <w:sz w:val="22"/>
                <w:szCs w:val="22"/>
              </w:rPr>
              <w:t xml:space="preserve">2020 </w:t>
            </w:r>
            <w:r>
              <w:rPr>
                <w:rFonts w:ascii="方正仿宋简体" w:hAnsi="方正仿宋简体" w:eastAsia="方正仿宋简体" w:cs="方正仿宋简体"/>
                <w:spacing w:val="-1"/>
                <w:sz w:val="22"/>
                <w:szCs w:val="22"/>
              </w:rPr>
              <w:t>年</w:t>
            </w:r>
            <w:r>
              <w:rPr>
                <w:rFonts w:ascii="方正仿宋简体" w:hAnsi="方正仿宋简体" w:eastAsia="方正仿宋简体" w:cs="方正仿宋简体"/>
                <w:spacing w:val="-34"/>
                <w:sz w:val="22"/>
                <w:szCs w:val="22"/>
              </w:rPr>
              <w:t xml:space="preserve"> </w:t>
            </w:r>
            <w:r>
              <w:rPr>
                <w:rFonts w:ascii="Times New Roman" w:hAnsi="Times New Roman" w:eastAsia="Times New Roman" w:cs="Times New Roman"/>
                <w:spacing w:val="-1"/>
                <w:sz w:val="22"/>
                <w:szCs w:val="22"/>
              </w:rPr>
              <w:t>6</w:t>
            </w:r>
            <w:r>
              <w:rPr>
                <w:rFonts w:ascii="Times New Roman" w:hAnsi="Times New Roman" w:eastAsia="Times New Roman" w:cs="Times New Roman"/>
                <w:spacing w:val="21"/>
                <w:w w:val="101"/>
                <w:sz w:val="22"/>
                <w:szCs w:val="22"/>
              </w:rPr>
              <w:t xml:space="preserve"> </w:t>
            </w:r>
            <w:r>
              <w:rPr>
                <w:rFonts w:ascii="方正仿宋简体" w:hAnsi="方正仿宋简体" w:eastAsia="方正仿宋简体" w:cs="方正仿宋简体"/>
                <w:spacing w:val="-1"/>
                <w:sz w:val="22"/>
                <w:szCs w:val="22"/>
              </w:rPr>
              <w:t>月</w:t>
            </w:r>
            <w:r>
              <w:rPr>
                <w:rFonts w:ascii="方正仿宋简体" w:hAnsi="方正仿宋简体" w:eastAsia="方正仿宋简体" w:cs="方正仿宋简体"/>
                <w:spacing w:val="-2"/>
                <w:sz w:val="22"/>
                <w:szCs w:val="22"/>
              </w:rPr>
              <w:t>，根据《武汉经济技术开发区（汉南区）</w:t>
            </w:r>
            <w:r>
              <w:rPr>
                <w:rFonts w:ascii="方正仿宋简体" w:hAnsi="方正仿宋简体" w:eastAsia="方正仿宋简体" w:cs="方正仿宋简体"/>
                <w:spacing w:val="-1"/>
                <w:sz w:val="22"/>
                <w:szCs w:val="22"/>
              </w:rPr>
              <w:t>财政局职能配置和人员编制规定》（武开办〔</w:t>
            </w:r>
            <w:r>
              <w:rPr>
                <w:rFonts w:ascii="Times New Roman" w:hAnsi="Times New Roman" w:eastAsia="Times New Roman" w:cs="Times New Roman"/>
                <w:spacing w:val="-1"/>
                <w:sz w:val="22"/>
                <w:szCs w:val="22"/>
              </w:rPr>
              <w:t>20</w:t>
            </w:r>
            <w:r>
              <w:rPr>
                <w:rFonts w:ascii="Times New Roman" w:hAnsi="Times New Roman" w:eastAsia="Times New Roman" w:cs="Times New Roman"/>
                <w:spacing w:val="-2"/>
                <w:sz w:val="22"/>
                <w:szCs w:val="22"/>
              </w:rPr>
              <w:t>20</w:t>
            </w:r>
            <w:r>
              <w:rPr>
                <w:rFonts w:ascii="方正仿宋简体" w:hAnsi="方正仿宋简体" w:eastAsia="方正仿宋简体" w:cs="方正仿宋简体"/>
                <w:spacing w:val="-2"/>
                <w:sz w:val="22"/>
                <w:szCs w:val="22"/>
              </w:rPr>
              <w:t>〕</w:t>
            </w:r>
            <w:r>
              <w:rPr>
                <w:rFonts w:ascii="Times New Roman" w:hAnsi="Times New Roman" w:eastAsia="Times New Roman" w:cs="Times New Roman"/>
                <w:spacing w:val="-2"/>
                <w:sz w:val="22"/>
                <w:szCs w:val="22"/>
              </w:rPr>
              <w:t>26</w:t>
            </w:r>
            <w:r>
              <w:rPr>
                <w:rFonts w:ascii="Times New Roman" w:hAnsi="Times New Roman" w:eastAsia="Times New Roman" w:cs="Times New Roman"/>
                <w:spacing w:val="16"/>
                <w:sz w:val="22"/>
                <w:szCs w:val="22"/>
              </w:rPr>
              <w:t xml:space="preserve"> </w:t>
            </w:r>
            <w:r>
              <w:rPr>
                <w:rFonts w:ascii="方正仿宋简体" w:hAnsi="方正仿宋简体" w:eastAsia="方正仿宋简体" w:cs="方正仿宋简体"/>
                <w:spacing w:val="-2"/>
                <w:sz w:val="22"/>
                <w:szCs w:val="22"/>
              </w:rPr>
              <w:t>号</w:t>
            </w:r>
            <w:r>
              <w:rPr>
                <w:rFonts w:ascii="方正仿宋简体" w:hAnsi="方正仿宋简体" w:eastAsia="方正仿宋简体" w:cs="方正仿宋简体"/>
                <w:spacing w:val="-1"/>
                <w:sz w:val="22"/>
                <w:szCs w:val="22"/>
              </w:rPr>
              <w:t>），</w:t>
            </w:r>
            <w:r>
              <w:rPr>
                <w:rFonts w:ascii="方正仿宋简体" w:hAnsi="方正仿宋简体" w:eastAsia="方正仿宋简体" w:cs="方正仿宋简体"/>
                <w:spacing w:val="-56"/>
                <w:sz w:val="22"/>
                <w:szCs w:val="22"/>
              </w:rPr>
              <w:t xml:space="preserve"> </w:t>
            </w:r>
            <w:r>
              <w:rPr>
                <w:rFonts w:ascii="方正仿宋简体" w:hAnsi="方正仿宋简体" w:eastAsia="方正仿宋简体" w:cs="方正仿宋简体"/>
                <w:spacing w:val="-2"/>
                <w:sz w:val="22"/>
                <w:szCs w:val="22"/>
              </w:rPr>
              <w:t>区财政局既是武汉经济技术开发区管委会的内</w:t>
            </w:r>
            <w:r>
              <w:rPr>
                <w:rFonts w:ascii="方正仿宋简体" w:hAnsi="方正仿宋简体" w:eastAsia="方正仿宋简体" w:cs="方正仿宋简体"/>
                <w:sz w:val="22"/>
                <w:szCs w:val="22"/>
              </w:rPr>
              <w:t>设机构，也是武汉市汉南区人民政府工作部门，</w:t>
            </w:r>
            <w:r>
              <w:rPr>
                <w:rFonts w:ascii="方正仿宋简体" w:hAnsi="方正仿宋简体" w:eastAsia="方正仿宋简体" w:cs="方正仿宋简体"/>
                <w:spacing w:val="-1"/>
                <w:sz w:val="22"/>
                <w:szCs w:val="22"/>
              </w:rPr>
              <w:t>正处级，加挂区国有资产监督管理局牌子。</w:t>
            </w:r>
          </w:p>
          <w:p w14:paraId="75548D73">
            <w:pPr>
              <w:spacing w:before="55" w:line="429" w:lineRule="auto"/>
              <w:ind w:left="117" w:right="32" w:firstLine="449"/>
              <w:jc w:val="both"/>
              <w:rPr>
                <w:rFonts w:ascii="方正仿宋简体" w:hAnsi="方正仿宋简体" w:eastAsia="方正仿宋简体" w:cs="方正仿宋简体"/>
                <w:sz w:val="22"/>
                <w:szCs w:val="22"/>
              </w:rPr>
            </w:pPr>
            <w:r>
              <w:rPr>
                <w:rFonts w:ascii="方正仿宋简体" w:hAnsi="方正仿宋简体" w:eastAsia="方正仿宋简体" w:cs="方正仿宋简体"/>
                <w:sz w:val="22"/>
                <w:szCs w:val="22"/>
              </w:rPr>
              <w:t>主要职能：拟定全区财税发展规划和改革方案并组织实施，参与制</w:t>
            </w:r>
            <w:r>
              <w:rPr>
                <w:rFonts w:ascii="方正仿宋简体" w:hAnsi="方正仿宋简体" w:eastAsia="方正仿宋简体" w:cs="方正仿宋简体"/>
                <w:spacing w:val="-1"/>
                <w:sz w:val="22"/>
                <w:szCs w:val="22"/>
              </w:rPr>
              <w:t>定各项经济政策；参与起草有关财政、</w:t>
            </w:r>
            <w:r>
              <w:rPr>
                <w:rFonts w:ascii="方正仿宋简体" w:hAnsi="方正仿宋简体" w:eastAsia="方正仿宋简体" w:cs="方正仿宋简体"/>
                <w:spacing w:val="-5"/>
                <w:sz w:val="22"/>
                <w:szCs w:val="22"/>
              </w:rPr>
              <w:t>财务、会计管理等方面的规范性文件、规章制度并监督执行；负责管理区级各项财政收支、贯彻制定税收政策；</w:t>
            </w:r>
            <w:r>
              <w:rPr>
                <w:rFonts w:ascii="方正仿宋简体" w:hAnsi="方正仿宋简体" w:eastAsia="方正仿宋简体" w:cs="方正仿宋简体"/>
                <w:spacing w:val="-2"/>
                <w:sz w:val="22"/>
                <w:szCs w:val="22"/>
              </w:rPr>
              <w:t>组织制定及执行国库管理制度、国库集中收付管理制度、地方政府债务管理制度和政策等；负责全区国有资产</w:t>
            </w:r>
            <w:r>
              <w:rPr>
                <w:rFonts w:ascii="方正仿宋简体" w:hAnsi="方正仿宋简体" w:eastAsia="方正仿宋简体" w:cs="方正仿宋简体"/>
                <w:spacing w:val="-1"/>
                <w:sz w:val="22"/>
                <w:szCs w:val="22"/>
              </w:rPr>
              <w:t>监督管理工作及审核、汇总编制全区国有资本经营预算草案等。</w:t>
            </w:r>
          </w:p>
        </w:tc>
      </w:tr>
    </w:tbl>
    <w:p w14:paraId="798CAF0E">
      <w:pPr>
        <w:rPr>
          <w:rFonts w:ascii="Arial"/>
          <w:sz w:val="21"/>
        </w:rPr>
      </w:pPr>
    </w:p>
    <w:p w14:paraId="1755BCB0">
      <w:pPr>
        <w:rPr>
          <w:rFonts w:ascii="Arial" w:hAnsi="Arial" w:eastAsia="Arial" w:cs="Arial"/>
          <w:sz w:val="21"/>
          <w:szCs w:val="21"/>
        </w:rPr>
        <w:sectPr>
          <w:footerReference r:id="rId25" w:type="default"/>
          <w:pgSz w:w="16839" w:h="11906"/>
          <w:pgMar w:top="1012" w:right="2143" w:bottom="1222" w:left="1965" w:header="0" w:footer="853" w:gutter="0"/>
          <w:cols w:space="720" w:num="1"/>
        </w:sectPr>
      </w:pPr>
    </w:p>
    <w:p w14:paraId="60322DE4">
      <w:pPr>
        <w:spacing w:before="18"/>
      </w:pPr>
    </w:p>
    <w:p w14:paraId="6E1E8021">
      <w:pPr>
        <w:spacing w:before="18"/>
      </w:pPr>
    </w:p>
    <w:tbl>
      <w:tblPr>
        <w:tblStyle w:val="5"/>
        <w:tblW w:w="12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4"/>
        <w:gridCol w:w="10710"/>
      </w:tblGrid>
      <w:tr w14:paraId="5CA98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9" w:hRule="atLeast"/>
        </w:trPr>
        <w:tc>
          <w:tcPr>
            <w:tcW w:w="2014" w:type="dxa"/>
            <w:tcBorders>
              <w:top w:val="nil"/>
              <w:bottom w:val="nil"/>
            </w:tcBorders>
            <w:vAlign w:val="top"/>
          </w:tcPr>
          <w:p w14:paraId="2019C982">
            <w:pPr>
              <w:pStyle w:val="6"/>
              <w:spacing w:line="243" w:lineRule="auto"/>
            </w:pPr>
          </w:p>
          <w:p w14:paraId="49D91797">
            <w:pPr>
              <w:pStyle w:val="6"/>
              <w:spacing w:line="243" w:lineRule="auto"/>
            </w:pPr>
          </w:p>
          <w:p w14:paraId="3ECF5777">
            <w:pPr>
              <w:pStyle w:val="6"/>
              <w:spacing w:line="243" w:lineRule="auto"/>
            </w:pPr>
          </w:p>
          <w:p w14:paraId="714DDAA4">
            <w:pPr>
              <w:pStyle w:val="6"/>
              <w:spacing w:line="243" w:lineRule="auto"/>
            </w:pPr>
          </w:p>
          <w:p w14:paraId="53C087EA">
            <w:pPr>
              <w:pStyle w:val="6"/>
              <w:spacing w:line="243" w:lineRule="auto"/>
            </w:pPr>
          </w:p>
          <w:p w14:paraId="7DC7E913">
            <w:pPr>
              <w:pStyle w:val="6"/>
              <w:spacing w:line="243" w:lineRule="auto"/>
            </w:pPr>
          </w:p>
          <w:p w14:paraId="3E68F267">
            <w:pPr>
              <w:pStyle w:val="6"/>
              <w:spacing w:line="244" w:lineRule="auto"/>
            </w:pPr>
          </w:p>
          <w:p w14:paraId="0922F631">
            <w:pPr>
              <w:pStyle w:val="6"/>
              <w:spacing w:line="244" w:lineRule="auto"/>
            </w:pPr>
          </w:p>
          <w:p w14:paraId="1AC783D7">
            <w:pPr>
              <w:pStyle w:val="6"/>
              <w:spacing w:line="244" w:lineRule="auto"/>
            </w:pPr>
          </w:p>
          <w:p w14:paraId="086C2C51">
            <w:pPr>
              <w:pStyle w:val="6"/>
              <w:spacing w:line="244" w:lineRule="auto"/>
            </w:pPr>
          </w:p>
          <w:p w14:paraId="624C08BB">
            <w:pPr>
              <w:pStyle w:val="6"/>
              <w:spacing w:line="244" w:lineRule="auto"/>
            </w:pPr>
          </w:p>
          <w:p w14:paraId="161368D5">
            <w:pPr>
              <w:pStyle w:val="6"/>
              <w:spacing w:line="244" w:lineRule="auto"/>
            </w:pPr>
          </w:p>
          <w:p w14:paraId="3B0EC3D4">
            <w:pPr>
              <w:pStyle w:val="6"/>
              <w:spacing w:line="244" w:lineRule="auto"/>
            </w:pPr>
          </w:p>
          <w:p w14:paraId="5A3B1029">
            <w:pPr>
              <w:pStyle w:val="6"/>
              <w:spacing w:line="244" w:lineRule="auto"/>
            </w:pPr>
          </w:p>
          <w:p w14:paraId="122EDC41">
            <w:pPr>
              <w:pStyle w:val="6"/>
              <w:spacing w:line="244" w:lineRule="auto"/>
            </w:pPr>
          </w:p>
          <w:p w14:paraId="4EFA32DE">
            <w:pPr>
              <w:pStyle w:val="6"/>
              <w:spacing w:line="244" w:lineRule="auto"/>
            </w:pPr>
          </w:p>
          <w:p w14:paraId="1AF7A146">
            <w:pPr>
              <w:pStyle w:val="6"/>
              <w:spacing w:line="244" w:lineRule="auto"/>
            </w:pPr>
          </w:p>
          <w:p w14:paraId="7FDCB8AC">
            <w:pPr>
              <w:spacing w:before="81" w:line="234" w:lineRule="auto"/>
              <w:ind w:left="357"/>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年度工作任务</w:t>
            </w:r>
          </w:p>
        </w:tc>
        <w:tc>
          <w:tcPr>
            <w:tcW w:w="10710" w:type="dxa"/>
            <w:tcBorders>
              <w:bottom w:val="nil"/>
            </w:tcBorders>
            <w:vAlign w:val="top"/>
          </w:tcPr>
          <w:p w14:paraId="4727D03E">
            <w:pPr>
              <w:spacing w:before="164" w:line="358" w:lineRule="auto"/>
              <w:ind w:left="120" w:right="18" w:firstLine="8"/>
              <w:rPr>
                <w:rFonts w:ascii="方正仿宋简体" w:hAnsi="方正仿宋简体" w:eastAsia="方正仿宋简体" w:cs="方正仿宋简体"/>
                <w:sz w:val="22"/>
                <w:szCs w:val="22"/>
              </w:rPr>
            </w:pPr>
            <w:r>
              <w:rPr>
                <w:rFonts w:ascii="Times New Roman" w:hAnsi="Times New Roman" w:eastAsia="Times New Roman" w:cs="Times New Roman"/>
                <w:spacing w:val="-4"/>
                <w:sz w:val="22"/>
                <w:szCs w:val="22"/>
              </w:rPr>
              <w:t>1</w:t>
            </w:r>
            <w:r>
              <w:rPr>
                <w:rFonts w:ascii="方正仿宋简体" w:hAnsi="方正仿宋简体" w:eastAsia="方正仿宋简体" w:cs="方正仿宋简体"/>
                <w:spacing w:val="-4"/>
                <w:sz w:val="22"/>
                <w:szCs w:val="22"/>
              </w:rPr>
              <w:t>、坚持紧支出，厉行节约毫不动摇。</w:t>
            </w:r>
            <w:r>
              <w:rPr>
                <w:rFonts w:ascii="方正仿宋简体" w:hAnsi="方正仿宋简体" w:eastAsia="方正仿宋简体" w:cs="方正仿宋简体"/>
                <w:spacing w:val="24"/>
                <w:sz w:val="22"/>
                <w:szCs w:val="22"/>
              </w:rPr>
              <w:t xml:space="preserve"> </w:t>
            </w:r>
            <w:r>
              <w:rPr>
                <w:rFonts w:ascii="方正仿宋简体" w:hAnsi="方正仿宋简体" w:eastAsia="方正仿宋简体" w:cs="方正仿宋简体"/>
                <w:spacing w:val="-4"/>
                <w:sz w:val="22"/>
                <w:szCs w:val="22"/>
              </w:rPr>
              <w:t>以</w:t>
            </w:r>
            <w:r>
              <w:rPr>
                <w:rFonts w:ascii="Times New Roman" w:hAnsi="Times New Roman" w:eastAsia="Times New Roman" w:cs="Times New Roman"/>
                <w:spacing w:val="-4"/>
                <w:sz w:val="22"/>
                <w:szCs w:val="22"/>
              </w:rPr>
              <w:t>“</w:t>
            </w:r>
            <w:r>
              <w:rPr>
                <w:rFonts w:ascii="方正仿宋简体" w:hAnsi="方正仿宋简体" w:eastAsia="方正仿宋简体" w:cs="方正仿宋简体"/>
                <w:spacing w:val="-4"/>
                <w:sz w:val="22"/>
                <w:szCs w:val="22"/>
              </w:rPr>
              <w:t>尽力而为、量力而行、财政可持续</w:t>
            </w:r>
            <w:r>
              <w:rPr>
                <w:rFonts w:ascii="Times New Roman" w:hAnsi="Times New Roman" w:eastAsia="Times New Roman" w:cs="Times New Roman"/>
                <w:spacing w:val="-4"/>
                <w:sz w:val="22"/>
                <w:szCs w:val="22"/>
              </w:rPr>
              <w:t>”</w:t>
            </w:r>
            <w:r>
              <w:rPr>
                <w:rFonts w:ascii="方正仿宋简体" w:hAnsi="方正仿宋简体" w:eastAsia="方正仿宋简体" w:cs="方正仿宋简体"/>
                <w:spacing w:val="-4"/>
                <w:sz w:val="22"/>
                <w:szCs w:val="22"/>
              </w:rPr>
              <w:t>为预算编</w:t>
            </w:r>
            <w:r>
              <w:rPr>
                <w:rFonts w:ascii="方正仿宋简体" w:hAnsi="方正仿宋简体" w:eastAsia="方正仿宋简体" w:cs="方正仿宋简体"/>
                <w:spacing w:val="-5"/>
                <w:sz w:val="22"/>
                <w:szCs w:val="22"/>
              </w:rPr>
              <w:t>制原则，健全能增能减、</w:t>
            </w:r>
            <w:r>
              <w:rPr>
                <w:rFonts w:ascii="方正仿宋简体" w:hAnsi="方正仿宋简体" w:eastAsia="方正仿宋简体" w:cs="方正仿宋简体"/>
                <w:spacing w:val="-1"/>
                <w:sz w:val="22"/>
                <w:szCs w:val="22"/>
              </w:rPr>
              <w:t>有保有压的预算分配机制，合理安排支出预算规模，坚决兜</w:t>
            </w:r>
            <w:r>
              <w:rPr>
                <w:rFonts w:ascii="方正仿宋简体" w:hAnsi="方正仿宋简体" w:eastAsia="方正仿宋简体" w:cs="方正仿宋简体"/>
                <w:spacing w:val="-2"/>
                <w:sz w:val="22"/>
                <w:szCs w:val="22"/>
              </w:rPr>
              <w:t>住</w:t>
            </w:r>
            <w:r>
              <w:rPr>
                <w:rFonts w:ascii="Times New Roman" w:hAnsi="Times New Roman" w:eastAsia="Times New Roman" w:cs="Times New Roman"/>
                <w:spacing w:val="-2"/>
                <w:sz w:val="22"/>
                <w:szCs w:val="22"/>
              </w:rPr>
              <w:t>“</w:t>
            </w:r>
            <w:r>
              <w:rPr>
                <w:rFonts w:ascii="Times New Roman" w:hAnsi="Times New Roman" w:eastAsia="Times New Roman" w:cs="Times New Roman"/>
                <w:spacing w:val="-29"/>
                <w:sz w:val="22"/>
                <w:szCs w:val="22"/>
              </w:rPr>
              <w:t xml:space="preserve"> </w:t>
            </w:r>
            <w:r>
              <w:rPr>
                <w:rFonts w:ascii="方正仿宋简体" w:hAnsi="方正仿宋简体" w:eastAsia="方正仿宋简体" w:cs="方正仿宋简体"/>
                <w:spacing w:val="-2"/>
                <w:sz w:val="22"/>
                <w:szCs w:val="22"/>
              </w:rPr>
              <w:t>三保</w:t>
            </w:r>
            <w:r>
              <w:rPr>
                <w:rFonts w:ascii="Times New Roman" w:hAnsi="Times New Roman" w:eastAsia="Times New Roman" w:cs="Times New Roman"/>
                <w:spacing w:val="-2"/>
                <w:sz w:val="22"/>
                <w:szCs w:val="22"/>
              </w:rPr>
              <w:t>”</w:t>
            </w:r>
            <w:r>
              <w:rPr>
                <w:rFonts w:ascii="方正仿宋简体" w:hAnsi="方正仿宋简体" w:eastAsia="方正仿宋简体" w:cs="方正仿宋简体"/>
                <w:spacing w:val="-2"/>
                <w:sz w:val="22"/>
                <w:szCs w:val="22"/>
              </w:rPr>
              <w:t>底线；</w:t>
            </w:r>
          </w:p>
          <w:p w14:paraId="10FDB068">
            <w:pPr>
              <w:spacing w:before="289" w:line="361" w:lineRule="auto"/>
              <w:ind w:left="113" w:right="150" w:hanging="6"/>
              <w:rPr>
                <w:rFonts w:ascii="方正仿宋简体" w:hAnsi="方正仿宋简体" w:eastAsia="方正仿宋简体" w:cs="方正仿宋简体"/>
                <w:sz w:val="22"/>
                <w:szCs w:val="22"/>
              </w:rPr>
            </w:pPr>
            <w:r>
              <w:rPr>
                <w:rFonts w:ascii="Times New Roman" w:hAnsi="Times New Roman" w:eastAsia="Times New Roman" w:cs="Times New Roman"/>
                <w:sz w:val="22"/>
                <w:szCs w:val="22"/>
              </w:rPr>
              <w:t>2</w:t>
            </w:r>
            <w:r>
              <w:rPr>
                <w:rFonts w:ascii="Times New Roman" w:hAnsi="Times New Roman" w:eastAsia="Times New Roman" w:cs="Times New Roman"/>
                <w:spacing w:val="-31"/>
                <w:sz w:val="22"/>
                <w:szCs w:val="22"/>
              </w:rPr>
              <w:t xml:space="preserve"> </w:t>
            </w:r>
            <w:r>
              <w:rPr>
                <w:rFonts w:ascii="方正仿宋简体" w:hAnsi="方正仿宋简体" w:eastAsia="方正仿宋简体" w:cs="方正仿宋简体"/>
                <w:sz w:val="22"/>
                <w:szCs w:val="22"/>
              </w:rPr>
              <w:t>、坚持聚财源，做强做实财政收入强化财源</w:t>
            </w:r>
            <w:r>
              <w:rPr>
                <w:rFonts w:ascii="方正仿宋简体" w:hAnsi="方正仿宋简体" w:eastAsia="方正仿宋简体" w:cs="方正仿宋简体"/>
                <w:spacing w:val="-1"/>
                <w:sz w:val="22"/>
                <w:szCs w:val="22"/>
              </w:rPr>
              <w:t>建设考。根据管委会《关于加强财源建设的实施意见》，对重点</w:t>
            </w:r>
            <w:r>
              <w:rPr>
                <w:rFonts w:ascii="方正仿宋简体" w:hAnsi="方正仿宋简体" w:eastAsia="方正仿宋简体" w:cs="方正仿宋简体"/>
                <w:sz w:val="22"/>
                <w:szCs w:val="22"/>
              </w:rPr>
              <w:t>招商引资项目税收实现情况、纳税前</w:t>
            </w:r>
            <w:r>
              <w:rPr>
                <w:rFonts w:ascii="方正仿宋简体" w:hAnsi="方正仿宋简体" w:eastAsia="方正仿宋简体" w:cs="方正仿宋简体"/>
                <w:spacing w:val="-32"/>
                <w:sz w:val="22"/>
                <w:szCs w:val="22"/>
              </w:rPr>
              <w:t xml:space="preserve"> </w:t>
            </w:r>
            <w:r>
              <w:rPr>
                <w:rFonts w:ascii="Times New Roman" w:hAnsi="Times New Roman" w:eastAsia="Times New Roman" w:cs="Times New Roman"/>
                <w:sz w:val="22"/>
                <w:szCs w:val="22"/>
              </w:rPr>
              <w:t xml:space="preserve">500 </w:t>
            </w:r>
            <w:r>
              <w:rPr>
                <w:rFonts w:ascii="方正仿宋简体" w:hAnsi="方正仿宋简体" w:eastAsia="方正仿宋简体" w:cs="方正仿宋简体"/>
                <w:sz w:val="22"/>
                <w:szCs w:val="22"/>
              </w:rPr>
              <w:t>名企业的税收</w:t>
            </w:r>
            <w:r>
              <w:rPr>
                <w:rFonts w:ascii="方正仿宋简体" w:hAnsi="方正仿宋简体" w:eastAsia="方正仿宋简体" w:cs="方正仿宋简体"/>
                <w:spacing w:val="-1"/>
                <w:sz w:val="22"/>
                <w:szCs w:val="22"/>
              </w:rPr>
              <w:t>完成情况和新的税源企业引进情况等内容进行考核；</w:t>
            </w:r>
          </w:p>
          <w:p w14:paraId="2C76DC84">
            <w:pPr>
              <w:spacing w:before="278" w:line="394" w:lineRule="auto"/>
              <w:ind w:left="117" w:right="106" w:hanging="5"/>
              <w:rPr>
                <w:rFonts w:ascii="方正仿宋简体" w:hAnsi="方正仿宋简体" w:eastAsia="方正仿宋简体" w:cs="方正仿宋简体"/>
                <w:sz w:val="22"/>
                <w:szCs w:val="22"/>
              </w:rPr>
            </w:pPr>
            <w:r>
              <w:rPr>
                <w:rFonts w:ascii="Times New Roman" w:hAnsi="Times New Roman" w:eastAsia="Times New Roman" w:cs="Times New Roman"/>
                <w:sz w:val="22"/>
                <w:szCs w:val="22"/>
              </w:rPr>
              <w:t>3</w:t>
            </w:r>
            <w:r>
              <w:rPr>
                <w:rFonts w:ascii="Times New Roman" w:hAnsi="Times New Roman" w:eastAsia="Times New Roman" w:cs="Times New Roman"/>
                <w:spacing w:val="-27"/>
                <w:sz w:val="22"/>
                <w:szCs w:val="22"/>
              </w:rPr>
              <w:t xml:space="preserve"> </w:t>
            </w:r>
            <w:r>
              <w:rPr>
                <w:rFonts w:ascii="方正仿宋简体" w:hAnsi="方正仿宋简体" w:eastAsia="方正仿宋简体" w:cs="方正仿宋简体"/>
                <w:sz w:val="22"/>
                <w:szCs w:val="22"/>
              </w:rPr>
              <w:t>、坚持防风险，做到发展与安全双平衡。严格强化政府债务风险防控，强化政府债务预算管理、限额管理，</w:t>
            </w:r>
            <w:r>
              <w:rPr>
                <w:rFonts w:ascii="方正仿宋简体" w:hAnsi="方正仿宋简体" w:eastAsia="方正仿宋简体" w:cs="方正仿宋简体"/>
                <w:spacing w:val="-2"/>
                <w:sz w:val="22"/>
                <w:szCs w:val="22"/>
              </w:rPr>
              <w:t>加强常态化监测和风险评估预警。有效推动债券资金尽早转化为实物工作量，发挥债券资金效用，助推经济平</w:t>
            </w:r>
            <w:r>
              <w:rPr>
                <w:rFonts w:ascii="方正仿宋简体" w:hAnsi="方正仿宋简体" w:eastAsia="方正仿宋简体" w:cs="方正仿宋简体"/>
                <w:spacing w:val="-4"/>
                <w:sz w:val="22"/>
                <w:szCs w:val="22"/>
              </w:rPr>
              <w:t>稳发展。</w:t>
            </w:r>
          </w:p>
          <w:p w14:paraId="2312F2F8">
            <w:pPr>
              <w:spacing w:before="288" w:line="393" w:lineRule="auto"/>
              <w:ind w:left="117" w:right="106" w:hanging="11"/>
              <w:rPr>
                <w:rFonts w:ascii="方正仿宋简体" w:hAnsi="方正仿宋简体" w:eastAsia="方正仿宋简体" w:cs="方正仿宋简体"/>
                <w:sz w:val="22"/>
                <w:szCs w:val="22"/>
              </w:rPr>
            </w:pPr>
            <w:r>
              <w:rPr>
                <w:rFonts w:ascii="Times New Roman" w:hAnsi="Times New Roman" w:eastAsia="Times New Roman" w:cs="Times New Roman"/>
                <w:sz w:val="22"/>
                <w:szCs w:val="22"/>
              </w:rPr>
              <w:t>4</w:t>
            </w:r>
            <w:r>
              <w:rPr>
                <w:rFonts w:ascii="Times New Roman" w:hAnsi="Times New Roman" w:eastAsia="Times New Roman" w:cs="Times New Roman"/>
                <w:spacing w:val="-31"/>
                <w:sz w:val="22"/>
                <w:szCs w:val="22"/>
              </w:rPr>
              <w:t xml:space="preserve"> </w:t>
            </w:r>
            <w:r>
              <w:rPr>
                <w:rFonts w:ascii="方正仿宋简体" w:hAnsi="方正仿宋简体" w:eastAsia="方正仿宋简体" w:cs="方正仿宋简体"/>
                <w:sz w:val="22"/>
                <w:szCs w:val="22"/>
              </w:rPr>
              <w:t>、坚持深改革，提升财政治理能力。进一步健</w:t>
            </w:r>
            <w:r>
              <w:rPr>
                <w:rFonts w:ascii="方正仿宋简体" w:hAnsi="方正仿宋简体" w:eastAsia="方正仿宋简体" w:cs="方正仿宋简体"/>
                <w:spacing w:val="-1"/>
                <w:sz w:val="22"/>
                <w:szCs w:val="22"/>
              </w:rPr>
              <w:t>全国有企业市场化经营机制，鼓励企业通过工资总额管理深化</w:t>
            </w:r>
            <w:r>
              <w:rPr>
                <w:rFonts w:ascii="方正仿宋简体" w:hAnsi="方正仿宋简体" w:eastAsia="方正仿宋简体" w:cs="方正仿宋简体"/>
                <w:spacing w:val="-2"/>
                <w:sz w:val="22"/>
                <w:szCs w:val="22"/>
              </w:rPr>
              <w:t>企业内部分配制度改革，探索建立职业经理人制度等中长期激励政策。优化一级企业现代企业制度，推动二级</w:t>
            </w:r>
            <w:r>
              <w:rPr>
                <w:rFonts w:ascii="方正仿宋简体" w:hAnsi="方正仿宋简体" w:eastAsia="方正仿宋简体" w:cs="方正仿宋简体"/>
                <w:spacing w:val="-1"/>
                <w:sz w:val="22"/>
                <w:szCs w:val="22"/>
              </w:rPr>
              <w:t>企业加大授权放权，提升企业竞争力。</w:t>
            </w:r>
          </w:p>
          <w:p w14:paraId="1B468511">
            <w:pPr>
              <w:spacing w:before="318" w:line="407" w:lineRule="auto"/>
              <w:ind w:left="113" w:right="106"/>
              <w:rPr>
                <w:rFonts w:ascii="方正仿宋简体" w:hAnsi="方正仿宋简体" w:eastAsia="方正仿宋简体" w:cs="方正仿宋简体"/>
                <w:sz w:val="22"/>
                <w:szCs w:val="22"/>
              </w:rPr>
            </w:pPr>
            <w:r>
              <w:rPr>
                <w:rFonts w:ascii="Times New Roman" w:hAnsi="Times New Roman" w:eastAsia="Times New Roman" w:cs="Times New Roman"/>
                <w:spacing w:val="-2"/>
                <w:sz w:val="22"/>
                <w:szCs w:val="22"/>
              </w:rPr>
              <w:t>5</w:t>
            </w:r>
            <w:r>
              <w:rPr>
                <w:rFonts w:ascii="Times New Roman" w:hAnsi="Times New Roman" w:eastAsia="Times New Roman" w:cs="Times New Roman"/>
                <w:spacing w:val="-31"/>
                <w:sz w:val="22"/>
                <w:szCs w:val="22"/>
              </w:rPr>
              <w:t xml:space="preserve"> </w:t>
            </w:r>
            <w:r>
              <w:rPr>
                <w:rFonts w:ascii="方正仿宋简体" w:hAnsi="方正仿宋简体" w:eastAsia="方正仿宋简体" w:cs="方正仿宋简体"/>
                <w:spacing w:val="-2"/>
                <w:sz w:val="22"/>
                <w:szCs w:val="22"/>
              </w:rPr>
              <w:t>、坚持亮品牌，全面加强党的建设。压实全面从严治党主体责任，继续推</w:t>
            </w:r>
            <w:r>
              <w:rPr>
                <w:rFonts w:ascii="方正仿宋简体" w:hAnsi="方正仿宋简体" w:eastAsia="方正仿宋简体" w:cs="方正仿宋简体"/>
                <w:spacing w:val="-3"/>
                <w:sz w:val="22"/>
                <w:szCs w:val="22"/>
              </w:rPr>
              <w:t>进党建工作走深走实，严格执行</w:t>
            </w:r>
            <w:r>
              <w:rPr>
                <w:rFonts w:ascii="Times New Roman" w:hAnsi="Times New Roman" w:eastAsia="Times New Roman" w:cs="Times New Roman"/>
                <w:spacing w:val="-3"/>
                <w:sz w:val="22"/>
                <w:szCs w:val="22"/>
              </w:rPr>
              <w:t>“</w:t>
            </w:r>
            <w:r>
              <w:rPr>
                <w:rFonts w:ascii="Times New Roman" w:hAnsi="Times New Roman" w:eastAsia="Times New Roman" w:cs="Times New Roman"/>
                <w:spacing w:val="-29"/>
                <w:sz w:val="22"/>
                <w:szCs w:val="22"/>
              </w:rPr>
              <w:t xml:space="preserve"> </w:t>
            </w:r>
            <w:r>
              <w:rPr>
                <w:rFonts w:ascii="方正仿宋简体" w:hAnsi="方正仿宋简体" w:eastAsia="方正仿宋简体" w:cs="方正仿宋简体"/>
                <w:spacing w:val="-3"/>
                <w:sz w:val="22"/>
                <w:szCs w:val="22"/>
              </w:rPr>
              <w:t>三</w:t>
            </w:r>
            <w:r>
              <w:rPr>
                <w:rFonts w:ascii="方正仿宋简体" w:hAnsi="方正仿宋简体" w:eastAsia="方正仿宋简体" w:cs="方正仿宋简体"/>
                <w:spacing w:val="-1"/>
                <w:sz w:val="22"/>
                <w:szCs w:val="22"/>
              </w:rPr>
              <w:t>会一课</w:t>
            </w:r>
            <w:r>
              <w:rPr>
                <w:rFonts w:ascii="Times New Roman" w:hAnsi="Times New Roman" w:eastAsia="Times New Roman" w:cs="Times New Roman"/>
                <w:spacing w:val="-1"/>
                <w:sz w:val="22"/>
                <w:szCs w:val="22"/>
              </w:rPr>
              <w:t>”</w:t>
            </w:r>
            <w:r>
              <w:rPr>
                <w:rFonts w:ascii="Times New Roman" w:hAnsi="Times New Roman" w:eastAsia="Times New Roman" w:cs="Times New Roman"/>
                <w:spacing w:val="-17"/>
                <w:sz w:val="22"/>
                <w:szCs w:val="22"/>
              </w:rPr>
              <w:t xml:space="preserve"> </w:t>
            </w:r>
            <w:r>
              <w:rPr>
                <w:rFonts w:ascii="方正仿宋简体" w:hAnsi="方正仿宋简体" w:eastAsia="方正仿宋简体" w:cs="方正仿宋简体"/>
                <w:spacing w:val="-1"/>
                <w:sz w:val="22"/>
                <w:szCs w:val="22"/>
              </w:rPr>
              <w:t>、组织生活会、主题党日等制度，严肃党内政治生活。落实党风廉政建设主体责任，精准化、常态化开展警示教育，加强重点岗位和关键环节监</w:t>
            </w:r>
            <w:r>
              <w:rPr>
                <w:rFonts w:ascii="方正仿宋简体" w:hAnsi="方正仿宋简体" w:eastAsia="方正仿宋简体" w:cs="方正仿宋简体"/>
                <w:spacing w:val="-2"/>
                <w:sz w:val="22"/>
                <w:szCs w:val="22"/>
              </w:rPr>
              <w:t>督，全力配合纪委监委派驻机构执纪问责，构建财政作风建设长效</w:t>
            </w:r>
            <w:r>
              <w:rPr>
                <w:rFonts w:ascii="方正仿宋简体" w:hAnsi="方正仿宋简体" w:eastAsia="方正仿宋简体" w:cs="方正仿宋简体"/>
                <w:spacing w:val="-4"/>
                <w:sz w:val="22"/>
                <w:szCs w:val="22"/>
              </w:rPr>
              <w:t>机制。</w:t>
            </w:r>
          </w:p>
        </w:tc>
      </w:tr>
    </w:tbl>
    <w:p w14:paraId="54E8CD3B">
      <w:pPr>
        <w:rPr>
          <w:rFonts w:ascii="Arial"/>
          <w:sz w:val="21"/>
        </w:rPr>
      </w:pPr>
    </w:p>
    <w:p w14:paraId="26DD73CD">
      <w:pPr>
        <w:rPr>
          <w:rFonts w:ascii="Arial" w:hAnsi="Arial" w:eastAsia="Arial" w:cs="Arial"/>
          <w:sz w:val="21"/>
          <w:szCs w:val="21"/>
        </w:rPr>
        <w:sectPr>
          <w:footerReference r:id="rId26" w:type="default"/>
          <w:pgSz w:w="16839" w:h="11906"/>
          <w:pgMar w:top="1012" w:right="2143" w:bottom="1222" w:left="1965" w:header="0" w:footer="853" w:gutter="0"/>
          <w:cols w:space="720" w:num="1"/>
        </w:sectPr>
      </w:pPr>
    </w:p>
    <w:p w14:paraId="781FDA1D">
      <w:pPr>
        <w:spacing w:before="18"/>
      </w:pPr>
    </w:p>
    <w:p w14:paraId="7EF62DDD">
      <w:pPr>
        <w:spacing w:before="18"/>
      </w:pPr>
    </w:p>
    <w:tbl>
      <w:tblPr>
        <w:tblStyle w:val="5"/>
        <w:tblW w:w="12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4"/>
        <w:gridCol w:w="2822"/>
        <w:gridCol w:w="2385"/>
        <w:gridCol w:w="2572"/>
        <w:gridCol w:w="1115"/>
        <w:gridCol w:w="1816"/>
      </w:tblGrid>
      <w:tr w14:paraId="13C96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2014" w:type="dxa"/>
            <w:vMerge w:val="restart"/>
            <w:tcBorders>
              <w:bottom w:val="nil"/>
            </w:tcBorders>
            <w:vAlign w:val="top"/>
          </w:tcPr>
          <w:p w14:paraId="1830953C">
            <w:pPr>
              <w:pStyle w:val="6"/>
              <w:spacing w:line="255" w:lineRule="auto"/>
            </w:pPr>
          </w:p>
          <w:p w14:paraId="00F6E4B4">
            <w:pPr>
              <w:pStyle w:val="6"/>
              <w:spacing w:line="255" w:lineRule="auto"/>
            </w:pPr>
          </w:p>
          <w:p w14:paraId="6F658F88">
            <w:pPr>
              <w:pStyle w:val="6"/>
              <w:spacing w:line="255" w:lineRule="auto"/>
            </w:pPr>
          </w:p>
          <w:p w14:paraId="4B860339">
            <w:pPr>
              <w:pStyle w:val="6"/>
              <w:spacing w:line="256" w:lineRule="auto"/>
            </w:pPr>
          </w:p>
          <w:p w14:paraId="32DCE41F">
            <w:pPr>
              <w:pStyle w:val="6"/>
              <w:spacing w:line="256" w:lineRule="auto"/>
            </w:pPr>
          </w:p>
          <w:p w14:paraId="09017590">
            <w:pPr>
              <w:pStyle w:val="6"/>
              <w:spacing w:line="256" w:lineRule="auto"/>
            </w:pPr>
          </w:p>
          <w:p w14:paraId="0147886E">
            <w:pPr>
              <w:pStyle w:val="6"/>
              <w:spacing w:line="256" w:lineRule="auto"/>
            </w:pPr>
          </w:p>
          <w:p w14:paraId="691AF517">
            <w:pPr>
              <w:pStyle w:val="6"/>
              <w:spacing w:line="256" w:lineRule="auto"/>
            </w:pPr>
          </w:p>
          <w:p w14:paraId="0ACB53DB">
            <w:pPr>
              <w:pStyle w:val="6"/>
              <w:spacing w:line="256" w:lineRule="auto"/>
            </w:pPr>
          </w:p>
          <w:p w14:paraId="4F3B6EAB">
            <w:pPr>
              <w:pStyle w:val="6"/>
              <w:spacing w:line="256" w:lineRule="auto"/>
            </w:pPr>
          </w:p>
          <w:p w14:paraId="1FDFBB15">
            <w:pPr>
              <w:pStyle w:val="6"/>
              <w:spacing w:line="256" w:lineRule="auto"/>
            </w:pPr>
          </w:p>
          <w:p w14:paraId="1BEE9106">
            <w:pPr>
              <w:pStyle w:val="6"/>
              <w:spacing w:line="256" w:lineRule="auto"/>
            </w:pPr>
          </w:p>
          <w:p w14:paraId="4DCDE303">
            <w:pPr>
              <w:pStyle w:val="6"/>
              <w:spacing w:line="256" w:lineRule="auto"/>
            </w:pPr>
          </w:p>
          <w:p w14:paraId="3FEEDFB5">
            <w:pPr>
              <w:pStyle w:val="6"/>
              <w:spacing w:line="256" w:lineRule="auto"/>
            </w:pPr>
          </w:p>
          <w:p w14:paraId="789C9D1D">
            <w:pPr>
              <w:pStyle w:val="6"/>
              <w:spacing w:line="256" w:lineRule="auto"/>
            </w:pPr>
          </w:p>
          <w:p w14:paraId="74613592">
            <w:pPr>
              <w:spacing w:before="80" w:line="232" w:lineRule="auto"/>
              <w:ind w:left="359"/>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项目支出情况</w:t>
            </w:r>
          </w:p>
        </w:tc>
        <w:tc>
          <w:tcPr>
            <w:tcW w:w="2822" w:type="dxa"/>
            <w:vAlign w:val="top"/>
          </w:tcPr>
          <w:p w14:paraId="7FB663B5">
            <w:pPr>
              <w:pStyle w:val="6"/>
              <w:spacing w:line="422" w:lineRule="auto"/>
            </w:pPr>
          </w:p>
          <w:p w14:paraId="3A8A6313">
            <w:pPr>
              <w:spacing w:before="80" w:line="233" w:lineRule="auto"/>
              <w:ind w:left="980"/>
              <w:rPr>
                <w:rFonts w:ascii="方正仿宋简体" w:hAnsi="方正仿宋简体" w:eastAsia="方正仿宋简体" w:cs="方正仿宋简体"/>
                <w:sz w:val="22"/>
                <w:szCs w:val="22"/>
              </w:rPr>
            </w:pPr>
            <w:r>
              <w:rPr>
                <w:rFonts w:ascii="方正仿宋简体" w:hAnsi="方正仿宋简体" w:eastAsia="方正仿宋简体" w:cs="方正仿宋简体"/>
                <w:spacing w:val="-18"/>
                <w:sz w:val="22"/>
                <w:szCs w:val="22"/>
              </w:rPr>
              <w:t>项</w:t>
            </w:r>
            <w:r>
              <w:rPr>
                <w:rFonts w:ascii="方正仿宋简体" w:hAnsi="方正仿宋简体" w:eastAsia="方正仿宋简体" w:cs="方正仿宋简体"/>
                <w:spacing w:val="-40"/>
                <w:sz w:val="22"/>
                <w:szCs w:val="22"/>
              </w:rPr>
              <w:t xml:space="preserve"> </w:t>
            </w:r>
            <w:r>
              <w:rPr>
                <w:rFonts w:ascii="方正仿宋简体" w:hAnsi="方正仿宋简体" w:eastAsia="方正仿宋简体" w:cs="方正仿宋简体"/>
                <w:spacing w:val="-18"/>
                <w:sz w:val="22"/>
                <w:szCs w:val="22"/>
              </w:rPr>
              <w:t>目名称</w:t>
            </w:r>
          </w:p>
        </w:tc>
        <w:tc>
          <w:tcPr>
            <w:tcW w:w="2385" w:type="dxa"/>
            <w:vAlign w:val="top"/>
          </w:tcPr>
          <w:p w14:paraId="692DF6C9">
            <w:pPr>
              <w:pStyle w:val="6"/>
              <w:spacing w:line="421" w:lineRule="auto"/>
            </w:pPr>
          </w:p>
          <w:p w14:paraId="19E4FA62">
            <w:pPr>
              <w:spacing w:before="81" w:line="232" w:lineRule="auto"/>
              <w:ind w:left="547"/>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支出项目类别</w:t>
            </w:r>
          </w:p>
        </w:tc>
        <w:tc>
          <w:tcPr>
            <w:tcW w:w="2572" w:type="dxa"/>
            <w:vAlign w:val="top"/>
          </w:tcPr>
          <w:p w14:paraId="4FE74FA0">
            <w:pPr>
              <w:pStyle w:val="6"/>
              <w:spacing w:line="421" w:lineRule="auto"/>
            </w:pPr>
          </w:p>
          <w:p w14:paraId="4FC40AF9">
            <w:pPr>
              <w:spacing w:before="81" w:line="232" w:lineRule="auto"/>
              <w:ind w:left="746"/>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项目总预算</w:t>
            </w:r>
          </w:p>
        </w:tc>
        <w:tc>
          <w:tcPr>
            <w:tcW w:w="1115" w:type="dxa"/>
            <w:vAlign w:val="top"/>
          </w:tcPr>
          <w:p w14:paraId="7066B6B2">
            <w:pPr>
              <w:spacing w:before="192" w:line="234" w:lineRule="auto"/>
              <w:ind w:left="130"/>
              <w:rPr>
                <w:rFonts w:ascii="方正仿宋简体" w:hAnsi="方正仿宋简体" w:eastAsia="方正仿宋简体" w:cs="方正仿宋简体"/>
                <w:sz w:val="22"/>
                <w:szCs w:val="22"/>
              </w:rPr>
            </w:pPr>
            <w:r>
              <w:rPr>
                <w:rFonts w:ascii="方正仿宋简体" w:hAnsi="方正仿宋简体" w:eastAsia="方正仿宋简体" w:cs="方正仿宋简体"/>
                <w:spacing w:val="-18"/>
                <w:sz w:val="22"/>
                <w:szCs w:val="22"/>
              </w:rPr>
              <w:t>项</w:t>
            </w:r>
            <w:r>
              <w:rPr>
                <w:rFonts w:ascii="方正仿宋简体" w:hAnsi="方正仿宋简体" w:eastAsia="方正仿宋简体" w:cs="方正仿宋简体"/>
                <w:spacing w:val="-40"/>
                <w:sz w:val="22"/>
                <w:szCs w:val="22"/>
              </w:rPr>
              <w:t xml:space="preserve"> </w:t>
            </w:r>
            <w:r>
              <w:rPr>
                <w:rFonts w:ascii="方正仿宋简体" w:hAnsi="方正仿宋简体" w:eastAsia="方正仿宋简体" w:cs="方正仿宋简体"/>
                <w:spacing w:val="-18"/>
                <w:sz w:val="22"/>
                <w:szCs w:val="22"/>
              </w:rPr>
              <w:t>目本年</w:t>
            </w:r>
          </w:p>
          <w:p w14:paraId="16C8C608">
            <w:pPr>
              <w:spacing w:before="310" w:line="232" w:lineRule="auto"/>
              <w:ind w:left="237"/>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度预算</w:t>
            </w:r>
          </w:p>
        </w:tc>
        <w:tc>
          <w:tcPr>
            <w:tcW w:w="1816" w:type="dxa"/>
            <w:vAlign w:val="top"/>
          </w:tcPr>
          <w:p w14:paraId="46100B56">
            <w:pPr>
              <w:spacing w:before="193" w:line="235" w:lineRule="auto"/>
              <w:ind w:left="148"/>
              <w:rPr>
                <w:rFonts w:ascii="方正仿宋简体" w:hAnsi="方正仿宋简体" w:eastAsia="方正仿宋简体" w:cs="方正仿宋简体"/>
                <w:sz w:val="22"/>
                <w:szCs w:val="22"/>
              </w:rPr>
            </w:pPr>
            <w:r>
              <w:rPr>
                <w:rFonts w:ascii="方正仿宋简体" w:hAnsi="方正仿宋简体" w:eastAsia="方正仿宋简体" w:cs="方正仿宋简体"/>
                <w:spacing w:val="-11"/>
                <w:sz w:val="22"/>
                <w:szCs w:val="22"/>
              </w:rPr>
              <w:t>项</w:t>
            </w:r>
            <w:r>
              <w:rPr>
                <w:rFonts w:ascii="方正仿宋简体" w:hAnsi="方正仿宋简体" w:eastAsia="方正仿宋简体" w:cs="方正仿宋简体"/>
                <w:spacing w:val="-35"/>
                <w:sz w:val="22"/>
                <w:szCs w:val="22"/>
              </w:rPr>
              <w:t xml:space="preserve"> </w:t>
            </w:r>
            <w:r>
              <w:rPr>
                <w:rFonts w:ascii="方正仿宋简体" w:hAnsi="方正仿宋简体" w:eastAsia="方正仿宋简体" w:cs="方正仿宋简体"/>
                <w:spacing w:val="-11"/>
                <w:sz w:val="22"/>
                <w:szCs w:val="22"/>
              </w:rPr>
              <w:t>目主要支出方</w:t>
            </w:r>
          </w:p>
          <w:p w14:paraId="7BE24B5A">
            <w:pPr>
              <w:spacing w:before="308" w:line="234" w:lineRule="auto"/>
              <w:ind w:left="508"/>
              <w:rPr>
                <w:rFonts w:ascii="方正仿宋简体" w:hAnsi="方正仿宋简体" w:eastAsia="方正仿宋简体" w:cs="方正仿宋简体"/>
                <w:sz w:val="22"/>
                <w:szCs w:val="22"/>
              </w:rPr>
            </w:pPr>
            <w:r>
              <w:rPr>
                <w:rFonts w:ascii="方正仿宋简体" w:hAnsi="方正仿宋简体" w:eastAsia="方正仿宋简体" w:cs="方正仿宋简体"/>
                <w:spacing w:val="-11"/>
                <w:sz w:val="22"/>
                <w:szCs w:val="22"/>
              </w:rPr>
              <w:t>向和用途</w:t>
            </w:r>
          </w:p>
        </w:tc>
      </w:tr>
      <w:tr w14:paraId="272C9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7" w:hRule="atLeast"/>
        </w:trPr>
        <w:tc>
          <w:tcPr>
            <w:tcW w:w="2014" w:type="dxa"/>
            <w:vMerge w:val="continue"/>
            <w:tcBorders>
              <w:top w:val="nil"/>
            </w:tcBorders>
            <w:vAlign w:val="top"/>
          </w:tcPr>
          <w:p w14:paraId="6A6355CB">
            <w:pPr>
              <w:pStyle w:val="6"/>
            </w:pPr>
          </w:p>
        </w:tc>
        <w:tc>
          <w:tcPr>
            <w:tcW w:w="2822" w:type="dxa"/>
            <w:vAlign w:val="top"/>
          </w:tcPr>
          <w:p w14:paraId="64FF1F5C">
            <w:pPr>
              <w:pStyle w:val="6"/>
              <w:spacing w:line="246" w:lineRule="auto"/>
            </w:pPr>
          </w:p>
          <w:p w14:paraId="2AA72A49">
            <w:pPr>
              <w:pStyle w:val="6"/>
              <w:spacing w:line="246" w:lineRule="auto"/>
            </w:pPr>
          </w:p>
          <w:p w14:paraId="370813C3">
            <w:pPr>
              <w:pStyle w:val="6"/>
              <w:spacing w:line="246" w:lineRule="auto"/>
            </w:pPr>
          </w:p>
          <w:p w14:paraId="1D52B46A">
            <w:pPr>
              <w:pStyle w:val="6"/>
              <w:spacing w:line="246" w:lineRule="auto"/>
            </w:pPr>
          </w:p>
          <w:p w14:paraId="4456B8AB">
            <w:pPr>
              <w:pStyle w:val="6"/>
              <w:spacing w:line="247" w:lineRule="auto"/>
            </w:pPr>
          </w:p>
          <w:p w14:paraId="7953DBA7">
            <w:pPr>
              <w:pStyle w:val="6"/>
              <w:spacing w:line="247" w:lineRule="auto"/>
            </w:pPr>
          </w:p>
          <w:p w14:paraId="4C6F40A3">
            <w:pPr>
              <w:pStyle w:val="6"/>
              <w:spacing w:line="247" w:lineRule="auto"/>
            </w:pPr>
          </w:p>
          <w:p w14:paraId="2E4C07D6">
            <w:pPr>
              <w:pStyle w:val="6"/>
              <w:spacing w:line="247" w:lineRule="auto"/>
            </w:pPr>
          </w:p>
          <w:p w14:paraId="59A1F0F4">
            <w:pPr>
              <w:pStyle w:val="6"/>
              <w:spacing w:line="247" w:lineRule="auto"/>
            </w:pPr>
          </w:p>
          <w:p w14:paraId="41ACD69D">
            <w:pPr>
              <w:pStyle w:val="6"/>
              <w:spacing w:line="247" w:lineRule="auto"/>
            </w:pPr>
          </w:p>
          <w:p w14:paraId="60226624">
            <w:pPr>
              <w:pStyle w:val="6"/>
              <w:spacing w:line="247" w:lineRule="auto"/>
            </w:pPr>
          </w:p>
          <w:p w14:paraId="4DC991A4">
            <w:pPr>
              <w:pStyle w:val="6"/>
              <w:spacing w:line="247" w:lineRule="auto"/>
            </w:pPr>
          </w:p>
          <w:p w14:paraId="20751357">
            <w:pPr>
              <w:pStyle w:val="6"/>
              <w:spacing w:line="247" w:lineRule="auto"/>
            </w:pPr>
          </w:p>
          <w:p w14:paraId="3EDF616F">
            <w:pPr>
              <w:spacing w:before="81" w:line="233" w:lineRule="auto"/>
              <w:ind w:left="760"/>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基建项目评审</w:t>
            </w:r>
          </w:p>
        </w:tc>
        <w:tc>
          <w:tcPr>
            <w:tcW w:w="2385" w:type="dxa"/>
            <w:vAlign w:val="top"/>
          </w:tcPr>
          <w:p w14:paraId="104F357C">
            <w:pPr>
              <w:pStyle w:val="6"/>
              <w:spacing w:line="246" w:lineRule="auto"/>
            </w:pPr>
          </w:p>
          <w:p w14:paraId="0A887D67">
            <w:pPr>
              <w:pStyle w:val="6"/>
              <w:spacing w:line="246" w:lineRule="auto"/>
            </w:pPr>
          </w:p>
          <w:p w14:paraId="0AF469CF">
            <w:pPr>
              <w:pStyle w:val="6"/>
              <w:spacing w:line="246" w:lineRule="auto"/>
            </w:pPr>
          </w:p>
          <w:p w14:paraId="2E5649E5">
            <w:pPr>
              <w:pStyle w:val="6"/>
              <w:spacing w:line="247" w:lineRule="auto"/>
            </w:pPr>
          </w:p>
          <w:p w14:paraId="3E523CFD">
            <w:pPr>
              <w:pStyle w:val="6"/>
              <w:spacing w:line="247" w:lineRule="auto"/>
            </w:pPr>
          </w:p>
          <w:p w14:paraId="3024811E">
            <w:pPr>
              <w:pStyle w:val="6"/>
              <w:spacing w:line="247" w:lineRule="auto"/>
            </w:pPr>
          </w:p>
          <w:p w14:paraId="795A346C">
            <w:pPr>
              <w:pStyle w:val="6"/>
              <w:spacing w:line="247" w:lineRule="auto"/>
            </w:pPr>
          </w:p>
          <w:p w14:paraId="2FD197ED">
            <w:pPr>
              <w:pStyle w:val="6"/>
              <w:spacing w:line="247" w:lineRule="auto"/>
            </w:pPr>
          </w:p>
          <w:p w14:paraId="1655E5F6">
            <w:pPr>
              <w:pStyle w:val="6"/>
              <w:spacing w:line="247" w:lineRule="auto"/>
            </w:pPr>
          </w:p>
          <w:p w14:paraId="534BC5F7">
            <w:pPr>
              <w:pStyle w:val="6"/>
              <w:spacing w:line="247" w:lineRule="auto"/>
            </w:pPr>
          </w:p>
          <w:p w14:paraId="1B9A3BF9">
            <w:pPr>
              <w:pStyle w:val="6"/>
              <w:spacing w:line="247" w:lineRule="auto"/>
            </w:pPr>
          </w:p>
          <w:p w14:paraId="1CB1AFD1">
            <w:pPr>
              <w:pStyle w:val="6"/>
              <w:spacing w:line="247" w:lineRule="auto"/>
            </w:pPr>
          </w:p>
          <w:p w14:paraId="3761798A">
            <w:pPr>
              <w:pStyle w:val="6"/>
              <w:spacing w:line="247" w:lineRule="auto"/>
            </w:pPr>
          </w:p>
          <w:p w14:paraId="4BC913CF">
            <w:pPr>
              <w:spacing w:before="80" w:line="232" w:lineRule="auto"/>
              <w:ind w:left="648"/>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特定运转类</w:t>
            </w:r>
          </w:p>
        </w:tc>
        <w:tc>
          <w:tcPr>
            <w:tcW w:w="2572" w:type="dxa"/>
            <w:vAlign w:val="top"/>
          </w:tcPr>
          <w:p w14:paraId="1D121355">
            <w:pPr>
              <w:pStyle w:val="6"/>
              <w:spacing w:line="246" w:lineRule="auto"/>
            </w:pPr>
          </w:p>
          <w:p w14:paraId="5EEB247A">
            <w:pPr>
              <w:pStyle w:val="6"/>
              <w:spacing w:line="246" w:lineRule="auto"/>
            </w:pPr>
          </w:p>
          <w:p w14:paraId="3065E464">
            <w:pPr>
              <w:pStyle w:val="6"/>
              <w:spacing w:line="246" w:lineRule="auto"/>
            </w:pPr>
          </w:p>
          <w:p w14:paraId="58826A57">
            <w:pPr>
              <w:pStyle w:val="6"/>
              <w:spacing w:line="246" w:lineRule="auto"/>
            </w:pPr>
          </w:p>
          <w:p w14:paraId="5F9101E2">
            <w:pPr>
              <w:pStyle w:val="6"/>
              <w:spacing w:line="246" w:lineRule="auto"/>
            </w:pPr>
          </w:p>
          <w:p w14:paraId="2E8DE640">
            <w:pPr>
              <w:pStyle w:val="6"/>
              <w:spacing w:line="246" w:lineRule="auto"/>
            </w:pPr>
          </w:p>
          <w:p w14:paraId="6EF3C1EA">
            <w:pPr>
              <w:pStyle w:val="6"/>
              <w:spacing w:line="246" w:lineRule="auto"/>
            </w:pPr>
          </w:p>
          <w:p w14:paraId="287DACCC">
            <w:pPr>
              <w:pStyle w:val="6"/>
              <w:spacing w:line="247" w:lineRule="auto"/>
            </w:pPr>
          </w:p>
          <w:p w14:paraId="30B73CAA">
            <w:pPr>
              <w:pStyle w:val="6"/>
              <w:spacing w:line="247" w:lineRule="auto"/>
            </w:pPr>
          </w:p>
          <w:p w14:paraId="1A2D1FC4">
            <w:pPr>
              <w:pStyle w:val="6"/>
              <w:spacing w:line="247" w:lineRule="auto"/>
            </w:pPr>
          </w:p>
          <w:p w14:paraId="6A13A56D">
            <w:pPr>
              <w:pStyle w:val="6"/>
              <w:spacing w:line="247" w:lineRule="auto"/>
            </w:pPr>
          </w:p>
          <w:p w14:paraId="19554F2B">
            <w:pPr>
              <w:pStyle w:val="6"/>
              <w:spacing w:line="247" w:lineRule="auto"/>
            </w:pPr>
          </w:p>
          <w:p w14:paraId="7828FCD3">
            <w:pPr>
              <w:pStyle w:val="6"/>
              <w:spacing w:line="247" w:lineRule="auto"/>
            </w:pPr>
          </w:p>
          <w:p w14:paraId="5EED992F">
            <w:pPr>
              <w:spacing w:before="64" w:line="290" w:lineRule="exact"/>
              <w:ind w:left="1132"/>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800</w:t>
            </w:r>
          </w:p>
        </w:tc>
        <w:tc>
          <w:tcPr>
            <w:tcW w:w="1115" w:type="dxa"/>
            <w:vAlign w:val="top"/>
          </w:tcPr>
          <w:p w14:paraId="118B91A1">
            <w:pPr>
              <w:pStyle w:val="6"/>
              <w:spacing w:line="246" w:lineRule="auto"/>
            </w:pPr>
          </w:p>
          <w:p w14:paraId="03993F96">
            <w:pPr>
              <w:pStyle w:val="6"/>
              <w:spacing w:line="246" w:lineRule="auto"/>
            </w:pPr>
          </w:p>
          <w:p w14:paraId="32A68625">
            <w:pPr>
              <w:pStyle w:val="6"/>
              <w:spacing w:line="246" w:lineRule="auto"/>
            </w:pPr>
          </w:p>
          <w:p w14:paraId="2DC4DA01">
            <w:pPr>
              <w:pStyle w:val="6"/>
              <w:spacing w:line="246" w:lineRule="auto"/>
            </w:pPr>
          </w:p>
          <w:p w14:paraId="043962DF">
            <w:pPr>
              <w:pStyle w:val="6"/>
              <w:spacing w:line="246" w:lineRule="auto"/>
            </w:pPr>
          </w:p>
          <w:p w14:paraId="2C08C43C">
            <w:pPr>
              <w:pStyle w:val="6"/>
              <w:spacing w:line="246" w:lineRule="auto"/>
            </w:pPr>
          </w:p>
          <w:p w14:paraId="1DDAA32A">
            <w:pPr>
              <w:pStyle w:val="6"/>
              <w:spacing w:line="246" w:lineRule="auto"/>
            </w:pPr>
          </w:p>
          <w:p w14:paraId="6A7DEA4D">
            <w:pPr>
              <w:pStyle w:val="6"/>
              <w:spacing w:line="247" w:lineRule="auto"/>
            </w:pPr>
          </w:p>
          <w:p w14:paraId="7EB236DC">
            <w:pPr>
              <w:pStyle w:val="6"/>
              <w:spacing w:line="247" w:lineRule="auto"/>
            </w:pPr>
          </w:p>
          <w:p w14:paraId="1573712F">
            <w:pPr>
              <w:pStyle w:val="6"/>
              <w:spacing w:line="247" w:lineRule="auto"/>
            </w:pPr>
          </w:p>
          <w:p w14:paraId="3C01D6E5">
            <w:pPr>
              <w:pStyle w:val="6"/>
              <w:spacing w:line="247" w:lineRule="auto"/>
            </w:pPr>
          </w:p>
          <w:p w14:paraId="2BC40894">
            <w:pPr>
              <w:pStyle w:val="6"/>
              <w:spacing w:line="247" w:lineRule="auto"/>
            </w:pPr>
          </w:p>
          <w:p w14:paraId="0E9C7569">
            <w:pPr>
              <w:pStyle w:val="6"/>
              <w:spacing w:line="247" w:lineRule="auto"/>
            </w:pPr>
          </w:p>
          <w:p w14:paraId="0D64F4D3">
            <w:pPr>
              <w:spacing w:before="64" w:line="290" w:lineRule="exact"/>
              <w:ind w:left="406"/>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800</w:t>
            </w:r>
          </w:p>
        </w:tc>
        <w:tc>
          <w:tcPr>
            <w:tcW w:w="1816" w:type="dxa"/>
            <w:vAlign w:val="top"/>
          </w:tcPr>
          <w:p w14:paraId="37ABDED4">
            <w:pPr>
              <w:spacing w:before="187" w:line="233" w:lineRule="auto"/>
              <w:ind w:left="147"/>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根据财政投资评</w:t>
            </w:r>
          </w:p>
          <w:p w14:paraId="4C71A489">
            <w:pPr>
              <w:spacing w:before="311" w:line="232" w:lineRule="auto"/>
              <w:ind w:left="273"/>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审相关管理办</w:t>
            </w:r>
          </w:p>
          <w:p w14:paraId="73211A05">
            <w:pPr>
              <w:spacing w:before="313" w:line="231" w:lineRule="auto"/>
              <w:ind w:left="157"/>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法，对财政投资</w:t>
            </w:r>
          </w:p>
          <w:p w14:paraId="2B3A3213">
            <w:pPr>
              <w:spacing w:before="314" w:line="233" w:lineRule="auto"/>
              <w:ind w:left="148"/>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基本建设项目进</w:t>
            </w:r>
          </w:p>
          <w:p w14:paraId="2EEEB973">
            <w:pPr>
              <w:spacing w:before="311" w:line="231" w:lineRule="auto"/>
              <w:ind w:left="147"/>
              <w:rPr>
                <w:rFonts w:ascii="方正仿宋简体" w:hAnsi="方正仿宋简体" w:eastAsia="方正仿宋简体" w:cs="方正仿宋简体"/>
                <w:sz w:val="22"/>
                <w:szCs w:val="22"/>
              </w:rPr>
            </w:pPr>
            <w:r>
              <w:rPr>
                <w:rFonts w:ascii="方正仿宋简体" w:hAnsi="方正仿宋简体" w:eastAsia="方正仿宋简体" w:cs="方正仿宋简体"/>
                <w:sz w:val="22"/>
                <w:szCs w:val="22"/>
              </w:rPr>
              <w:t>行决算评审，对</w:t>
            </w:r>
          </w:p>
          <w:p w14:paraId="5A8F864B">
            <w:pPr>
              <w:spacing w:before="315" w:line="232" w:lineRule="auto"/>
              <w:ind w:left="148"/>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项目资金使用情</w:t>
            </w:r>
          </w:p>
          <w:p w14:paraId="28A0D605">
            <w:pPr>
              <w:spacing w:before="313" w:line="234" w:lineRule="auto"/>
              <w:ind w:left="150"/>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况进行专项核查</w:t>
            </w:r>
          </w:p>
          <w:p w14:paraId="12273532">
            <w:pPr>
              <w:spacing w:before="310" w:line="231" w:lineRule="auto"/>
              <w:ind w:left="144"/>
              <w:rPr>
                <w:rFonts w:ascii="方正仿宋简体" w:hAnsi="方正仿宋简体" w:eastAsia="方正仿宋简体" w:cs="方正仿宋简体"/>
                <w:sz w:val="22"/>
                <w:szCs w:val="22"/>
              </w:rPr>
            </w:pPr>
            <w:r>
              <w:rPr>
                <w:rFonts w:ascii="方正仿宋简体" w:hAnsi="方正仿宋简体" w:eastAsia="方正仿宋简体" w:cs="方正仿宋简体"/>
                <w:spacing w:val="-1"/>
                <w:sz w:val="22"/>
                <w:szCs w:val="22"/>
              </w:rPr>
              <w:t>及追踪问效，保</w:t>
            </w:r>
          </w:p>
          <w:p w14:paraId="6F9DB3E6">
            <w:pPr>
              <w:spacing w:before="314" w:line="233" w:lineRule="auto"/>
              <w:ind w:left="258"/>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证财政资金规</w:t>
            </w:r>
          </w:p>
          <w:p w14:paraId="787D08D9">
            <w:pPr>
              <w:spacing w:before="311" w:line="235" w:lineRule="auto"/>
              <w:ind w:left="163"/>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范、安全、有效</w:t>
            </w:r>
          </w:p>
          <w:p w14:paraId="7B6229C7">
            <w:pPr>
              <w:spacing w:before="309" w:line="235" w:lineRule="auto"/>
              <w:ind w:left="585"/>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进行。</w:t>
            </w:r>
          </w:p>
        </w:tc>
      </w:tr>
    </w:tbl>
    <w:p w14:paraId="499EB369">
      <w:pPr>
        <w:rPr>
          <w:rFonts w:ascii="Arial"/>
          <w:sz w:val="21"/>
        </w:rPr>
      </w:pPr>
    </w:p>
    <w:p w14:paraId="7E2A104D">
      <w:pPr>
        <w:rPr>
          <w:rFonts w:ascii="Arial" w:hAnsi="Arial" w:eastAsia="Arial" w:cs="Arial"/>
          <w:sz w:val="21"/>
          <w:szCs w:val="21"/>
        </w:rPr>
        <w:sectPr>
          <w:footerReference r:id="rId27" w:type="default"/>
          <w:pgSz w:w="16839" w:h="11906"/>
          <w:pgMar w:top="1012" w:right="2143" w:bottom="1222" w:left="1965" w:header="0" w:footer="853" w:gutter="0"/>
          <w:cols w:space="720" w:num="1"/>
        </w:sectPr>
      </w:pPr>
    </w:p>
    <w:p w14:paraId="15710C4F">
      <w:pPr>
        <w:spacing w:before="18"/>
      </w:pPr>
    </w:p>
    <w:p w14:paraId="427DF9FF">
      <w:pPr>
        <w:spacing w:before="18"/>
      </w:pPr>
    </w:p>
    <w:tbl>
      <w:tblPr>
        <w:tblStyle w:val="5"/>
        <w:tblW w:w="12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4"/>
        <w:gridCol w:w="2822"/>
        <w:gridCol w:w="2385"/>
        <w:gridCol w:w="2572"/>
        <w:gridCol w:w="1115"/>
        <w:gridCol w:w="1816"/>
      </w:tblGrid>
      <w:tr w14:paraId="73E03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2014" w:type="dxa"/>
            <w:vMerge w:val="restart"/>
            <w:tcBorders>
              <w:bottom w:val="nil"/>
            </w:tcBorders>
            <w:vAlign w:val="top"/>
          </w:tcPr>
          <w:p w14:paraId="54DDEA91">
            <w:pPr>
              <w:pStyle w:val="6"/>
            </w:pPr>
          </w:p>
        </w:tc>
        <w:tc>
          <w:tcPr>
            <w:tcW w:w="2822" w:type="dxa"/>
            <w:vAlign w:val="top"/>
          </w:tcPr>
          <w:p w14:paraId="37280E91">
            <w:pPr>
              <w:pStyle w:val="6"/>
              <w:spacing w:line="260" w:lineRule="auto"/>
            </w:pPr>
          </w:p>
          <w:p w14:paraId="423CC075">
            <w:pPr>
              <w:pStyle w:val="6"/>
              <w:spacing w:line="260" w:lineRule="auto"/>
            </w:pPr>
          </w:p>
          <w:p w14:paraId="783C20C1">
            <w:pPr>
              <w:pStyle w:val="6"/>
              <w:spacing w:line="260" w:lineRule="auto"/>
            </w:pPr>
          </w:p>
          <w:p w14:paraId="24D40699">
            <w:pPr>
              <w:pStyle w:val="6"/>
              <w:spacing w:line="261" w:lineRule="auto"/>
            </w:pPr>
          </w:p>
          <w:p w14:paraId="1BB9756D">
            <w:pPr>
              <w:spacing w:before="81" w:line="232" w:lineRule="auto"/>
              <w:ind w:left="764"/>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后勤服务支出</w:t>
            </w:r>
          </w:p>
        </w:tc>
        <w:tc>
          <w:tcPr>
            <w:tcW w:w="2385" w:type="dxa"/>
            <w:tcBorders>
              <w:top w:val="nil"/>
            </w:tcBorders>
            <w:vAlign w:val="top"/>
          </w:tcPr>
          <w:p w14:paraId="40DEA5FD">
            <w:pPr>
              <w:pStyle w:val="6"/>
              <w:spacing w:line="260" w:lineRule="auto"/>
            </w:pPr>
          </w:p>
          <w:p w14:paraId="03989249">
            <w:pPr>
              <w:pStyle w:val="6"/>
              <w:spacing w:line="260" w:lineRule="auto"/>
            </w:pPr>
          </w:p>
          <w:p w14:paraId="3F23658A">
            <w:pPr>
              <w:pStyle w:val="6"/>
              <w:spacing w:line="260" w:lineRule="auto"/>
            </w:pPr>
          </w:p>
          <w:p w14:paraId="7C69F440">
            <w:pPr>
              <w:pStyle w:val="6"/>
              <w:spacing w:line="261" w:lineRule="auto"/>
            </w:pPr>
          </w:p>
          <w:p w14:paraId="3B7124FE">
            <w:pPr>
              <w:spacing w:before="81" w:line="232" w:lineRule="auto"/>
              <w:ind w:left="648"/>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特定运转类</w:t>
            </w:r>
          </w:p>
        </w:tc>
        <w:tc>
          <w:tcPr>
            <w:tcW w:w="2572" w:type="dxa"/>
            <w:vAlign w:val="top"/>
          </w:tcPr>
          <w:p w14:paraId="1C233E6E">
            <w:pPr>
              <w:pStyle w:val="6"/>
              <w:spacing w:line="259" w:lineRule="auto"/>
            </w:pPr>
          </w:p>
          <w:p w14:paraId="4F8C2BE6">
            <w:pPr>
              <w:pStyle w:val="6"/>
              <w:spacing w:line="259" w:lineRule="auto"/>
            </w:pPr>
          </w:p>
          <w:p w14:paraId="26BCE735">
            <w:pPr>
              <w:pStyle w:val="6"/>
              <w:spacing w:line="260" w:lineRule="auto"/>
            </w:pPr>
          </w:p>
          <w:p w14:paraId="4D26FC95">
            <w:pPr>
              <w:pStyle w:val="6"/>
              <w:spacing w:line="260" w:lineRule="auto"/>
            </w:pPr>
          </w:p>
          <w:p w14:paraId="78928C34">
            <w:pPr>
              <w:spacing w:before="63" w:line="290" w:lineRule="exact"/>
              <w:ind w:left="1129"/>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536</w:t>
            </w:r>
          </w:p>
        </w:tc>
        <w:tc>
          <w:tcPr>
            <w:tcW w:w="1115" w:type="dxa"/>
            <w:tcBorders>
              <w:top w:val="nil"/>
            </w:tcBorders>
            <w:vAlign w:val="top"/>
          </w:tcPr>
          <w:p w14:paraId="56E9BAA5">
            <w:pPr>
              <w:pStyle w:val="6"/>
              <w:spacing w:line="259" w:lineRule="auto"/>
            </w:pPr>
          </w:p>
          <w:p w14:paraId="5D2EA5A0">
            <w:pPr>
              <w:pStyle w:val="6"/>
              <w:spacing w:line="259" w:lineRule="auto"/>
            </w:pPr>
          </w:p>
          <w:p w14:paraId="5D275FD7">
            <w:pPr>
              <w:pStyle w:val="6"/>
              <w:spacing w:line="260" w:lineRule="auto"/>
            </w:pPr>
          </w:p>
          <w:p w14:paraId="124AEF41">
            <w:pPr>
              <w:pStyle w:val="6"/>
              <w:spacing w:line="260" w:lineRule="auto"/>
            </w:pPr>
          </w:p>
          <w:p w14:paraId="3575CC5D">
            <w:pPr>
              <w:spacing w:before="63" w:line="290" w:lineRule="exact"/>
              <w:ind w:left="403"/>
              <w:rPr>
                <w:rFonts w:ascii="Times New Roman" w:hAnsi="Times New Roman" w:eastAsia="Times New Roman" w:cs="Times New Roman"/>
                <w:sz w:val="22"/>
                <w:szCs w:val="22"/>
              </w:rPr>
            </w:pPr>
            <w:r>
              <w:rPr>
                <w:rFonts w:ascii="Times New Roman" w:hAnsi="Times New Roman" w:eastAsia="Times New Roman" w:cs="Times New Roman"/>
                <w:spacing w:val="-4"/>
                <w:position w:val="1"/>
                <w:sz w:val="22"/>
                <w:szCs w:val="22"/>
              </w:rPr>
              <w:t>574</w:t>
            </w:r>
          </w:p>
        </w:tc>
        <w:tc>
          <w:tcPr>
            <w:tcW w:w="1816" w:type="dxa"/>
            <w:vAlign w:val="top"/>
          </w:tcPr>
          <w:p w14:paraId="10B3B212">
            <w:pPr>
              <w:spacing w:before="193" w:line="429" w:lineRule="auto"/>
              <w:ind w:left="120" w:right="161" w:hanging="3"/>
              <w:jc w:val="both"/>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保障机关后勤工作正常运转，为财政工作顺利开展发挥重要作用</w:t>
            </w:r>
          </w:p>
        </w:tc>
      </w:tr>
      <w:tr w14:paraId="499D7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2014" w:type="dxa"/>
            <w:vMerge w:val="continue"/>
            <w:tcBorders>
              <w:top w:val="nil"/>
              <w:bottom w:val="nil"/>
            </w:tcBorders>
            <w:vAlign w:val="top"/>
          </w:tcPr>
          <w:p w14:paraId="502CEEF7">
            <w:pPr>
              <w:pStyle w:val="6"/>
            </w:pPr>
          </w:p>
        </w:tc>
        <w:tc>
          <w:tcPr>
            <w:tcW w:w="2822" w:type="dxa"/>
            <w:vAlign w:val="top"/>
          </w:tcPr>
          <w:p w14:paraId="2F06D2DF">
            <w:pPr>
              <w:pStyle w:val="6"/>
              <w:spacing w:line="242" w:lineRule="auto"/>
            </w:pPr>
          </w:p>
          <w:p w14:paraId="57289FD1">
            <w:pPr>
              <w:pStyle w:val="6"/>
              <w:spacing w:line="243" w:lineRule="auto"/>
            </w:pPr>
          </w:p>
          <w:p w14:paraId="656E9291">
            <w:pPr>
              <w:pStyle w:val="6"/>
              <w:spacing w:line="243" w:lineRule="auto"/>
            </w:pPr>
          </w:p>
          <w:p w14:paraId="4B4A84EF">
            <w:pPr>
              <w:spacing w:before="81" w:line="233" w:lineRule="auto"/>
              <w:ind w:left="760"/>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财政工作经费</w:t>
            </w:r>
          </w:p>
        </w:tc>
        <w:tc>
          <w:tcPr>
            <w:tcW w:w="2385" w:type="dxa"/>
            <w:vAlign w:val="top"/>
          </w:tcPr>
          <w:p w14:paraId="41D5A8FA">
            <w:pPr>
              <w:pStyle w:val="6"/>
              <w:spacing w:line="242" w:lineRule="auto"/>
            </w:pPr>
          </w:p>
          <w:p w14:paraId="4158E69B">
            <w:pPr>
              <w:pStyle w:val="6"/>
              <w:spacing w:line="243" w:lineRule="auto"/>
            </w:pPr>
          </w:p>
          <w:p w14:paraId="6B26203E">
            <w:pPr>
              <w:pStyle w:val="6"/>
              <w:spacing w:line="243" w:lineRule="auto"/>
            </w:pPr>
          </w:p>
          <w:p w14:paraId="309EE29A">
            <w:pPr>
              <w:spacing w:before="80" w:line="232" w:lineRule="auto"/>
              <w:ind w:left="648"/>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特定运转类</w:t>
            </w:r>
          </w:p>
        </w:tc>
        <w:tc>
          <w:tcPr>
            <w:tcW w:w="2572" w:type="dxa"/>
            <w:vAlign w:val="top"/>
          </w:tcPr>
          <w:p w14:paraId="630F2E27">
            <w:pPr>
              <w:pStyle w:val="6"/>
              <w:spacing w:line="241" w:lineRule="auto"/>
            </w:pPr>
          </w:p>
          <w:p w14:paraId="4A36CE00">
            <w:pPr>
              <w:pStyle w:val="6"/>
              <w:spacing w:line="242" w:lineRule="auto"/>
            </w:pPr>
          </w:p>
          <w:p w14:paraId="491E5CC2">
            <w:pPr>
              <w:pStyle w:val="6"/>
              <w:spacing w:line="242" w:lineRule="auto"/>
            </w:pPr>
          </w:p>
          <w:p w14:paraId="4E9DBE84">
            <w:pPr>
              <w:spacing w:before="63" w:line="290" w:lineRule="exact"/>
              <w:ind w:left="1046"/>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317.2</w:t>
            </w:r>
          </w:p>
        </w:tc>
        <w:tc>
          <w:tcPr>
            <w:tcW w:w="1115" w:type="dxa"/>
            <w:vAlign w:val="top"/>
          </w:tcPr>
          <w:p w14:paraId="25945553">
            <w:pPr>
              <w:pStyle w:val="6"/>
              <w:spacing w:line="241" w:lineRule="auto"/>
            </w:pPr>
          </w:p>
          <w:p w14:paraId="0C3AD025">
            <w:pPr>
              <w:pStyle w:val="6"/>
              <w:spacing w:line="242" w:lineRule="auto"/>
            </w:pPr>
          </w:p>
          <w:p w14:paraId="778B3C29">
            <w:pPr>
              <w:pStyle w:val="6"/>
              <w:spacing w:line="242" w:lineRule="auto"/>
            </w:pPr>
          </w:p>
          <w:p w14:paraId="3FD862E9">
            <w:pPr>
              <w:spacing w:before="63" w:line="290" w:lineRule="exact"/>
              <w:ind w:left="401"/>
              <w:rPr>
                <w:rFonts w:ascii="Times New Roman" w:hAnsi="Times New Roman" w:eastAsia="Times New Roman" w:cs="Times New Roman"/>
                <w:sz w:val="22"/>
                <w:szCs w:val="22"/>
              </w:rPr>
            </w:pPr>
            <w:r>
              <w:rPr>
                <w:rFonts w:ascii="Times New Roman" w:hAnsi="Times New Roman" w:eastAsia="Times New Roman" w:cs="Times New Roman"/>
                <w:spacing w:val="-3"/>
                <w:position w:val="1"/>
                <w:sz w:val="22"/>
                <w:szCs w:val="22"/>
              </w:rPr>
              <w:t>302</w:t>
            </w:r>
          </w:p>
        </w:tc>
        <w:tc>
          <w:tcPr>
            <w:tcW w:w="1816" w:type="dxa"/>
            <w:vAlign w:val="top"/>
          </w:tcPr>
          <w:p w14:paraId="1E2F8C78">
            <w:pPr>
              <w:spacing w:before="188" w:line="417" w:lineRule="auto"/>
              <w:ind w:left="121" w:right="161" w:firstLine="24"/>
              <w:jc w:val="both"/>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圆满完成区委区</w:t>
            </w:r>
            <w:r>
              <w:rPr>
                <w:rFonts w:ascii="方正仿宋简体" w:hAnsi="方正仿宋简体" w:eastAsia="方正仿宋简体" w:cs="方正仿宋简体"/>
                <w:spacing w:val="-2"/>
                <w:sz w:val="22"/>
                <w:szCs w:val="22"/>
              </w:rPr>
              <w:t>政府交办的各项</w:t>
            </w:r>
            <w:r>
              <w:rPr>
                <w:rFonts w:ascii="方正仿宋简体" w:hAnsi="方正仿宋简体" w:eastAsia="方正仿宋简体" w:cs="方正仿宋简体"/>
                <w:spacing w:val="-4"/>
                <w:sz w:val="22"/>
                <w:szCs w:val="22"/>
              </w:rPr>
              <w:t>工作。</w:t>
            </w:r>
          </w:p>
        </w:tc>
      </w:tr>
      <w:tr w14:paraId="06289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2014" w:type="dxa"/>
            <w:vMerge w:val="continue"/>
            <w:tcBorders>
              <w:top w:val="nil"/>
            </w:tcBorders>
            <w:vAlign w:val="top"/>
          </w:tcPr>
          <w:p w14:paraId="33F8C204">
            <w:pPr>
              <w:pStyle w:val="6"/>
            </w:pPr>
          </w:p>
        </w:tc>
        <w:tc>
          <w:tcPr>
            <w:tcW w:w="2822" w:type="dxa"/>
            <w:vAlign w:val="top"/>
          </w:tcPr>
          <w:p w14:paraId="16E0AAC8">
            <w:pPr>
              <w:pStyle w:val="6"/>
              <w:spacing w:line="246" w:lineRule="auto"/>
            </w:pPr>
          </w:p>
          <w:p w14:paraId="21FF84D4">
            <w:pPr>
              <w:pStyle w:val="6"/>
              <w:spacing w:line="246" w:lineRule="auto"/>
            </w:pPr>
          </w:p>
          <w:p w14:paraId="77A52924">
            <w:pPr>
              <w:pStyle w:val="6"/>
              <w:spacing w:line="246" w:lineRule="auto"/>
            </w:pPr>
          </w:p>
          <w:p w14:paraId="0D385AAD">
            <w:pPr>
              <w:pStyle w:val="6"/>
              <w:spacing w:line="246" w:lineRule="auto"/>
            </w:pPr>
          </w:p>
          <w:p w14:paraId="6B8DCCDD">
            <w:pPr>
              <w:pStyle w:val="6"/>
              <w:spacing w:line="246" w:lineRule="auto"/>
            </w:pPr>
          </w:p>
          <w:p w14:paraId="24FC43BF">
            <w:pPr>
              <w:pStyle w:val="6"/>
              <w:spacing w:line="246" w:lineRule="auto"/>
            </w:pPr>
          </w:p>
          <w:p w14:paraId="79DEB237">
            <w:pPr>
              <w:pStyle w:val="6"/>
              <w:spacing w:line="246" w:lineRule="auto"/>
            </w:pPr>
          </w:p>
          <w:p w14:paraId="6FAD7915">
            <w:pPr>
              <w:pStyle w:val="6"/>
              <w:spacing w:line="247" w:lineRule="auto"/>
            </w:pPr>
          </w:p>
          <w:p w14:paraId="6B9FB964">
            <w:pPr>
              <w:spacing w:before="80" w:line="234" w:lineRule="auto"/>
              <w:ind w:left="542"/>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财政系统升级维护</w:t>
            </w:r>
          </w:p>
        </w:tc>
        <w:tc>
          <w:tcPr>
            <w:tcW w:w="2385" w:type="dxa"/>
            <w:vAlign w:val="top"/>
          </w:tcPr>
          <w:p w14:paraId="48D60CD4">
            <w:pPr>
              <w:pStyle w:val="6"/>
              <w:spacing w:line="246" w:lineRule="auto"/>
            </w:pPr>
          </w:p>
          <w:p w14:paraId="4C21040B">
            <w:pPr>
              <w:pStyle w:val="6"/>
              <w:spacing w:line="246" w:lineRule="auto"/>
            </w:pPr>
          </w:p>
          <w:p w14:paraId="14C48D3A">
            <w:pPr>
              <w:pStyle w:val="6"/>
              <w:spacing w:line="246" w:lineRule="auto"/>
            </w:pPr>
          </w:p>
          <w:p w14:paraId="645E87C6">
            <w:pPr>
              <w:pStyle w:val="6"/>
              <w:spacing w:line="246" w:lineRule="auto"/>
            </w:pPr>
          </w:p>
          <w:p w14:paraId="1D148ECD">
            <w:pPr>
              <w:pStyle w:val="6"/>
              <w:spacing w:line="246" w:lineRule="auto"/>
            </w:pPr>
          </w:p>
          <w:p w14:paraId="44B32AF9">
            <w:pPr>
              <w:pStyle w:val="6"/>
              <w:spacing w:line="246" w:lineRule="auto"/>
            </w:pPr>
          </w:p>
          <w:p w14:paraId="16964963">
            <w:pPr>
              <w:pStyle w:val="6"/>
              <w:spacing w:line="246" w:lineRule="auto"/>
            </w:pPr>
          </w:p>
          <w:p w14:paraId="0A9D82BD">
            <w:pPr>
              <w:pStyle w:val="6"/>
              <w:spacing w:line="247" w:lineRule="auto"/>
            </w:pPr>
          </w:p>
          <w:p w14:paraId="6F87D8BE">
            <w:pPr>
              <w:spacing w:before="80" w:line="232" w:lineRule="auto"/>
              <w:ind w:left="648"/>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特定运转类</w:t>
            </w:r>
          </w:p>
        </w:tc>
        <w:tc>
          <w:tcPr>
            <w:tcW w:w="2572" w:type="dxa"/>
            <w:vAlign w:val="top"/>
          </w:tcPr>
          <w:p w14:paraId="4037FCAA">
            <w:pPr>
              <w:pStyle w:val="6"/>
              <w:spacing w:line="245" w:lineRule="auto"/>
            </w:pPr>
          </w:p>
          <w:p w14:paraId="63C1BD6D">
            <w:pPr>
              <w:pStyle w:val="6"/>
              <w:spacing w:line="245" w:lineRule="auto"/>
            </w:pPr>
          </w:p>
          <w:p w14:paraId="370F5B98">
            <w:pPr>
              <w:pStyle w:val="6"/>
              <w:spacing w:line="246" w:lineRule="auto"/>
            </w:pPr>
          </w:p>
          <w:p w14:paraId="74791B6A">
            <w:pPr>
              <w:pStyle w:val="6"/>
              <w:spacing w:line="246" w:lineRule="auto"/>
            </w:pPr>
          </w:p>
          <w:p w14:paraId="379F974A">
            <w:pPr>
              <w:pStyle w:val="6"/>
              <w:spacing w:line="246" w:lineRule="auto"/>
            </w:pPr>
          </w:p>
          <w:p w14:paraId="3246FA7D">
            <w:pPr>
              <w:pStyle w:val="6"/>
              <w:spacing w:line="246" w:lineRule="auto"/>
            </w:pPr>
          </w:p>
          <w:p w14:paraId="685DC4E2">
            <w:pPr>
              <w:pStyle w:val="6"/>
              <w:spacing w:line="246" w:lineRule="auto"/>
            </w:pPr>
          </w:p>
          <w:p w14:paraId="08D81ED4">
            <w:pPr>
              <w:pStyle w:val="6"/>
              <w:spacing w:line="246" w:lineRule="auto"/>
            </w:pPr>
          </w:p>
          <w:p w14:paraId="534385FD">
            <w:pPr>
              <w:spacing w:before="63" w:line="290" w:lineRule="exact"/>
              <w:ind w:left="1063"/>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163.4</w:t>
            </w:r>
          </w:p>
        </w:tc>
        <w:tc>
          <w:tcPr>
            <w:tcW w:w="1115" w:type="dxa"/>
            <w:vAlign w:val="top"/>
          </w:tcPr>
          <w:p w14:paraId="54E005F6">
            <w:pPr>
              <w:pStyle w:val="6"/>
              <w:spacing w:line="245" w:lineRule="auto"/>
            </w:pPr>
          </w:p>
          <w:p w14:paraId="0FAE5A3F">
            <w:pPr>
              <w:pStyle w:val="6"/>
              <w:spacing w:line="245" w:lineRule="auto"/>
            </w:pPr>
          </w:p>
          <w:p w14:paraId="495250E9">
            <w:pPr>
              <w:pStyle w:val="6"/>
              <w:spacing w:line="246" w:lineRule="auto"/>
            </w:pPr>
          </w:p>
          <w:p w14:paraId="4E1A93DA">
            <w:pPr>
              <w:pStyle w:val="6"/>
              <w:spacing w:line="246" w:lineRule="auto"/>
            </w:pPr>
          </w:p>
          <w:p w14:paraId="5BB0D112">
            <w:pPr>
              <w:pStyle w:val="6"/>
              <w:spacing w:line="246" w:lineRule="auto"/>
            </w:pPr>
          </w:p>
          <w:p w14:paraId="527F077D">
            <w:pPr>
              <w:pStyle w:val="6"/>
              <w:spacing w:line="246" w:lineRule="auto"/>
            </w:pPr>
          </w:p>
          <w:p w14:paraId="427FE32F">
            <w:pPr>
              <w:pStyle w:val="6"/>
              <w:spacing w:line="246" w:lineRule="auto"/>
            </w:pPr>
          </w:p>
          <w:p w14:paraId="0EF0C937">
            <w:pPr>
              <w:pStyle w:val="6"/>
              <w:spacing w:line="246" w:lineRule="auto"/>
            </w:pPr>
          </w:p>
          <w:p w14:paraId="57594C84">
            <w:pPr>
              <w:spacing w:before="63" w:line="290" w:lineRule="exact"/>
              <w:ind w:left="334"/>
              <w:rPr>
                <w:rFonts w:ascii="Times New Roman" w:hAnsi="Times New Roman" w:eastAsia="Times New Roman" w:cs="Times New Roman"/>
                <w:sz w:val="22"/>
                <w:szCs w:val="22"/>
              </w:rPr>
            </w:pPr>
            <w:r>
              <w:rPr>
                <w:rFonts w:ascii="Times New Roman" w:hAnsi="Times New Roman" w:eastAsia="Times New Roman" w:cs="Times New Roman"/>
                <w:spacing w:val="-5"/>
                <w:position w:val="1"/>
                <w:sz w:val="22"/>
                <w:szCs w:val="22"/>
              </w:rPr>
              <w:t>163.4</w:t>
            </w:r>
          </w:p>
        </w:tc>
        <w:tc>
          <w:tcPr>
            <w:tcW w:w="1816" w:type="dxa"/>
            <w:vAlign w:val="top"/>
          </w:tcPr>
          <w:p w14:paraId="60EECF28">
            <w:pPr>
              <w:spacing w:before="189" w:line="232" w:lineRule="auto"/>
              <w:ind w:left="123"/>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确保财政信息系</w:t>
            </w:r>
          </w:p>
          <w:p w14:paraId="36FF0D4C">
            <w:pPr>
              <w:spacing w:before="313" w:line="230" w:lineRule="auto"/>
              <w:ind w:left="125"/>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统安全稳定运</w:t>
            </w:r>
          </w:p>
          <w:p w14:paraId="2D92741A">
            <w:pPr>
              <w:spacing w:before="315" w:line="231" w:lineRule="auto"/>
              <w:ind w:left="121"/>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行，为各项财政</w:t>
            </w:r>
          </w:p>
          <w:p w14:paraId="28CF19B0">
            <w:pPr>
              <w:spacing w:before="313" w:line="232" w:lineRule="auto"/>
              <w:ind w:left="125"/>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工作提供信息化</w:t>
            </w:r>
          </w:p>
          <w:p w14:paraId="25C94B07">
            <w:pPr>
              <w:spacing w:before="313" w:line="231" w:lineRule="auto"/>
              <w:ind w:left="117"/>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保障，维护财政</w:t>
            </w:r>
          </w:p>
          <w:p w14:paraId="5EB955EF">
            <w:pPr>
              <w:spacing w:before="314" w:line="231" w:lineRule="auto"/>
              <w:ind w:left="129"/>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资金安全、高效</w:t>
            </w:r>
          </w:p>
          <w:p w14:paraId="3283912B">
            <w:pPr>
              <w:spacing w:before="314" w:line="235" w:lineRule="auto"/>
              <w:ind w:left="119"/>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运行。</w:t>
            </w:r>
          </w:p>
        </w:tc>
      </w:tr>
    </w:tbl>
    <w:p w14:paraId="03B6550E">
      <w:pPr>
        <w:rPr>
          <w:rFonts w:ascii="Arial"/>
          <w:sz w:val="21"/>
        </w:rPr>
      </w:pPr>
    </w:p>
    <w:p w14:paraId="55373A6C">
      <w:pPr>
        <w:rPr>
          <w:rFonts w:ascii="Arial" w:hAnsi="Arial" w:eastAsia="Arial" w:cs="Arial"/>
          <w:sz w:val="21"/>
          <w:szCs w:val="21"/>
        </w:rPr>
        <w:sectPr>
          <w:footerReference r:id="rId28" w:type="default"/>
          <w:pgSz w:w="16839" w:h="11906"/>
          <w:pgMar w:top="1012" w:right="2143" w:bottom="1222" w:left="1965" w:header="0" w:footer="853" w:gutter="0"/>
          <w:cols w:space="720" w:num="1"/>
        </w:sectPr>
      </w:pPr>
    </w:p>
    <w:p w14:paraId="0B57865A">
      <w:pPr>
        <w:spacing w:before="18"/>
      </w:pPr>
    </w:p>
    <w:p w14:paraId="1A7F6AE6">
      <w:pPr>
        <w:spacing w:before="18"/>
      </w:pPr>
    </w:p>
    <w:tbl>
      <w:tblPr>
        <w:tblStyle w:val="5"/>
        <w:tblW w:w="12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4"/>
        <w:gridCol w:w="5207"/>
        <w:gridCol w:w="5503"/>
      </w:tblGrid>
      <w:tr w14:paraId="38CCF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014" w:type="dxa"/>
            <w:vMerge w:val="restart"/>
            <w:tcBorders>
              <w:top w:val="nil"/>
              <w:bottom w:val="nil"/>
            </w:tcBorders>
            <w:vAlign w:val="top"/>
          </w:tcPr>
          <w:p w14:paraId="1FDD3A90">
            <w:pPr>
              <w:pStyle w:val="6"/>
            </w:pPr>
          </w:p>
        </w:tc>
        <w:tc>
          <w:tcPr>
            <w:tcW w:w="5207" w:type="dxa"/>
            <w:vAlign w:val="top"/>
          </w:tcPr>
          <w:p w14:paraId="5716C7DE">
            <w:pPr>
              <w:spacing w:before="192" w:line="232" w:lineRule="auto"/>
              <w:ind w:left="1348"/>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长期目标（截止</w:t>
            </w:r>
            <w:r>
              <w:rPr>
                <w:rFonts w:ascii="方正仿宋简体" w:hAnsi="方正仿宋简体" w:eastAsia="方正仿宋简体" w:cs="方正仿宋简体"/>
                <w:spacing w:val="-22"/>
                <w:sz w:val="22"/>
                <w:szCs w:val="22"/>
              </w:rPr>
              <w:t xml:space="preserve"> </w:t>
            </w:r>
            <w:r>
              <w:rPr>
                <w:rFonts w:ascii="方正仿宋简体" w:hAnsi="方正仿宋简体" w:eastAsia="方正仿宋简体" w:cs="方正仿宋简体"/>
                <w:spacing w:val="-3"/>
                <w:sz w:val="22"/>
                <w:szCs w:val="22"/>
              </w:rPr>
              <w:t>2024</w:t>
            </w:r>
            <w:r>
              <w:rPr>
                <w:rFonts w:ascii="方正仿宋简体" w:hAnsi="方正仿宋简体" w:eastAsia="方正仿宋简体" w:cs="方正仿宋简体"/>
                <w:spacing w:val="-32"/>
                <w:sz w:val="22"/>
                <w:szCs w:val="22"/>
              </w:rPr>
              <w:t xml:space="preserve"> </w:t>
            </w:r>
            <w:r>
              <w:rPr>
                <w:rFonts w:ascii="方正仿宋简体" w:hAnsi="方正仿宋简体" w:eastAsia="方正仿宋简体" w:cs="方正仿宋简体"/>
                <w:spacing w:val="-3"/>
                <w:sz w:val="22"/>
                <w:szCs w:val="22"/>
              </w:rPr>
              <w:t>年）</w:t>
            </w:r>
          </w:p>
        </w:tc>
        <w:tc>
          <w:tcPr>
            <w:tcW w:w="5503" w:type="dxa"/>
            <w:vAlign w:val="top"/>
          </w:tcPr>
          <w:p w14:paraId="2EA06571">
            <w:pPr>
              <w:spacing w:before="192" w:line="233" w:lineRule="auto"/>
              <w:ind w:left="2319"/>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年度目标</w:t>
            </w:r>
          </w:p>
        </w:tc>
      </w:tr>
      <w:tr w14:paraId="714DA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8" w:hRule="atLeast"/>
        </w:trPr>
        <w:tc>
          <w:tcPr>
            <w:tcW w:w="2014" w:type="dxa"/>
            <w:vMerge w:val="continue"/>
            <w:tcBorders>
              <w:top w:val="nil"/>
            </w:tcBorders>
            <w:vAlign w:val="top"/>
          </w:tcPr>
          <w:p w14:paraId="7627FBE9">
            <w:pPr>
              <w:pStyle w:val="6"/>
            </w:pPr>
          </w:p>
        </w:tc>
        <w:tc>
          <w:tcPr>
            <w:tcW w:w="5207" w:type="dxa"/>
            <w:vAlign w:val="top"/>
          </w:tcPr>
          <w:p w14:paraId="378B9C93">
            <w:pPr>
              <w:spacing w:before="188" w:line="466" w:lineRule="auto"/>
              <w:ind w:left="115" w:right="104"/>
              <w:rPr>
                <w:rFonts w:ascii="方正仿宋简体" w:hAnsi="方正仿宋简体" w:eastAsia="方正仿宋简体" w:cs="方正仿宋简体"/>
                <w:sz w:val="22"/>
                <w:szCs w:val="22"/>
              </w:rPr>
            </w:pPr>
            <w:r>
              <w:rPr>
                <w:rFonts w:ascii="方正仿宋简体" w:hAnsi="方正仿宋简体" w:eastAsia="方正仿宋简体" w:cs="方正仿宋简体"/>
                <w:spacing w:val="-1"/>
                <w:sz w:val="22"/>
                <w:szCs w:val="22"/>
              </w:rPr>
              <w:t>认真贯彻落实习近平新时代中国特色社会主义</w:t>
            </w:r>
            <w:r>
              <w:rPr>
                <w:rFonts w:ascii="方正仿宋简体" w:hAnsi="方正仿宋简体" w:eastAsia="方正仿宋简体" w:cs="方正仿宋简体"/>
                <w:spacing w:val="-4"/>
                <w:sz w:val="22"/>
                <w:szCs w:val="22"/>
              </w:rPr>
              <w:t>思想，加强财政局党的建设，全面从严治党，发挥党组织</w:t>
            </w:r>
            <w:bookmarkStart w:id="0" w:name="_GoBack"/>
            <w:bookmarkEnd w:id="0"/>
            <w:r>
              <w:rPr>
                <w:rFonts w:ascii="方正仿宋简体" w:hAnsi="方正仿宋简体" w:eastAsia="方正仿宋简体" w:cs="方正仿宋简体"/>
                <w:spacing w:val="-4"/>
                <w:sz w:val="22"/>
                <w:szCs w:val="22"/>
              </w:rPr>
              <w:t>战斗堡垒作用，为各项工作开展提供思想和组织保障。加强党风廉政建设，深化治庸问责，严格执行财政工作纪律和制度，打造风清气正务实高效的干部队伍。认真执行区委、区政府和上级主管部门对财政工作要求，积极履行财政职责，做好财政收支管</w:t>
            </w:r>
            <w:r>
              <w:rPr>
                <w:rFonts w:ascii="方正仿宋简体" w:hAnsi="方正仿宋简体" w:eastAsia="方正仿宋简体" w:cs="方正仿宋简体"/>
                <w:spacing w:val="-1"/>
                <w:sz w:val="22"/>
                <w:szCs w:val="22"/>
              </w:rPr>
              <w:t>理工作，为全区经济社会事业发展发挥积极作用。</w:t>
            </w:r>
          </w:p>
        </w:tc>
        <w:tc>
          <w:tcPr>
            <w:tcW w:w="5503" w:type="dxa"/>
            <w:vAlign w:val="top"/>
          </w:tcPr>
          <w:p w14:paraId="71DFD514">
            <w:pPr>
              <w:spacing w:before="190" w:line="449" w:lineRule="auto"/>
              <w:ind w:left="115" w:right="111" w:firstLine="2"/>
              <w:rPr>
                <w:rFonts w:ascii="方正仿宋简体" w:hAnsi="方正仿宋简体" w:eastAsia="方正仿宋简体" w:cs="方正仿宋简体"/>
                <w:sz w:val="22"/>
                <w:szCs w:val="22"/>
              </w:rPr>
            </w:pPr>
            <w:r>
              <w:rPr>
                <w:rFonts w:ascii="方正仿宋简体" w:hAnsi="方正仿宋简体" w:eastAsia="方正仿宋简体" w:cs="方正仿宋简体"/>
                <w:spacing w:val="-1"/>
                <w:sz w:val="22"/>
                <w:szCs w:val="22"/>
              </w:rPr>
              <w:t>全面贯彻落实习近平新时代中国特色社会主义思想</w:t>
            </w:r>
            <w:r>
              <w:rPr>
                <w:rFonts w:ascii="方正仿宋简体" w:hAnsi="方正仿宋简体" w:eastAsia="方正仿宋简体" w:cs="方正仿宋简体"/>
                <w:spacing w:val="-2"/>
                <w:sz w:val="22"/>
                <w:szCs w:val="22"/>
              </w:rPr>
              <w:t>和党的十九大精神，认真执行中央、省、市、</w:t>
            </w:r>
            <w:r>
              <w:rPr>
                <w:rFonts w:ascii="方正仿宋简体" w:hAnsi="方正仿宋简体" w:eastAsia="方正仿宋简体" w:cs="方正仿宋简体"/>
                <w:spacing w:val="-58"/>
                <w:sz w:val="22"/>
                <w:szCs w:val="22"/>
              </w:rPr>
              <w:t xml:space="preserve"> </w:t>
            </w:r>
            <w:r>
              <w:rPr>
                <w:rFonts w:ascii="方正仿宋简体" w:hAnsi="方正仿宋简体" w:eastAsia="方正仿宋简体" w:cs="方正仿宋简体"/>
                <w:spacing w:val="-2"/>
                <w:sz w:val="22"/>
                <w:szCs w:val="22"/>
              </w:rPr>
              <w:t>区</w:t>
            </w:r>
            <w:r>
              <w:rPr>
                <w:rFonts w:ascii="方正仿宋简体" w:hAnsi="方正仿宋简体" w:eastAsia="方正仿宋简体" w:cs="方正仿宋简体"/>
                <w:spacing w:val="-3"/>
                <w:sz w:val="22"/>
                <w:szCs w:val="22"/>
              </w:rPr>
              <w:t>的决策</w:t>
            </w:r>
            <w:r>
              <w:rPr>
                <w:rFonts w:ascii="方正仿宋简体" w:hAnsi="方正仿宋简体" w:eastAsia="方正仿宋简体" w:cs="方正仿宋简体"/>
                <w:spacing w:val="-1"/>
                <w:sz w:val="22"/>
                <w:szCs w:val="22"/>
              </w:rPr>
              <w:t>部署；落实积极财政政策，推进财政管理制度改革。对一级预算单位及街道财政资金、预算绩效、政府采购、会计业务进行监督与管理。承担国有资产管理职能，通过对行政事业单位开展清产核资，对国有企业经营业绩进行考评等工作，促进国有资产保值增值。监督和规范会计行为，有计划有组织的开展区直单位会计人员和财</w:t>
            </w:r>
            <w:r>
              <w:rPr>
                <w:rFonts w:ascii="方正仿宋简体" w:hAnsi="方正仿宋简体" w:eastAsia="方正仿宋简体" w:cs="方正仿宋简体"/>
                <w:spacing w:val="-2"/>
                <w:sz w:val="22"/>
                <w:szCs w:val="22"/>
              </w:rPr>
              <w:t>政系统人员培训，提升业务素质和财政支付信息质量。</w:t>
            </w:r>
          </w:p>
        </w:tc>
      </w:tr>
      <w:tr w14:paraId="5E84A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2" w:hRule="atLeast"/>
        </w:trPr>
        <w:tc>
          <w:tcPr>
            <w:tcW w:w="2014" w:type="dxa"/>
            <w:vAlign w:val="top"/>
          </w:tcPr>
          <w:p w14:paraId="53D0769F">
            <w:pPr>
              <w:pStyle w:val="6"/>
              <w:spacing w:line="253" w:lineRule="auto"/>
            </w:pPr>
          </w:p>
          <w:p w14:paraId="51AF407C">
            <w:pPr>
              <w:pStyle w:val="6"/>
              <w:spacing w:line="253" w:lineRule="auto"/>
            </w:pPr>
          </w:p>
          <w:p w14:paraId="5BFCBC85">
            <w:pPr>
              <w:pStyle w:val="6"/>
              <w:spacing w:line="253" w:lineRule="auto"/>
            </w:pPr>
          </w:p>
          <w:p w14:paraId="4B985DD0">
            <w:pPr>
              <w:pStyle w:val="6"/>
              <w:spacing w:line="253" w:lineRule="auto"/>
            </w:pPr>
          </w:p>
          <w:p w14:paraId="3EF10E83">
            <w:pPr>
              <w:spacing w:before="81" w:line="353" w:lineRule="exact"/>
              <w:ind w:left="165"/>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position w:val="3"/>
                <w:sz w:val="22"/>
                <w:szCs w:val="22"/>
              </w:rPr>
              <w:t>长期绩效目标</w:t>
            </w:r>
            <w:r>
              <w:rPr>
                <w:rFonts w:ascii="方正仿宋简体" w:hAnsi="方正仿宋简体" w:eastAsia="方正仿宋简体" w:cs="方正仿宋简体"/>
                <w:spacing w:val="-18"/>
                <w:position w:val="3"/>
                <w:sz w:val="22"/>
                <w:szCs w:val="22"/>
              </w:rPr>
              <w:t xml:space="preserve"> </w:t>
            </w:r>
            <w:r>
              <w:rPr>
                <w:rFonts w:ascii="Times New Roman" w:hAnsi="Times New Roman" w:eastAsia="Times New Roman" w:cs="Times New Roman"/>
                <w:spacing w:val="-5"/>
                <w:position w:val="3"/>
                <w:sz w:val="22"/>
                <w:szCs w:val="22"/>
              </w:rPr>
              <w:t>1</w:t>
            </w:r>
            <w:r>
              <w:rPr>
                <w:rFonts w:ascii="方正仿宋简体" w:hAnsi="方正仿宋简体" w:eastAsia="方正仿宋简体" w:cs="方正仿宋简体"/>
                <w:spacing w:val="-5"/>
                <w:position w:val="3"/>
                <w:sz w:val="22"/>
                <w:szCs w:val="22"/>
              </w:rPr>
              <w:t>：</w:t>
            </w:r>
          </w:p>
        </w:tc>
        <w:tc>
          <w:tcPr>
            <w:tcW w:w="10710" w:type="dxa"/>
            <w:gridSpan w:val="2"/>
            <w:vAlign w:val="top"/>
          </w:tcPr>
          <w:p w14:paraId="619C15D7">
            <w:pPr>
              <w:spacing w:before="190" w:line="467" w:lineRule="auto"/>
              <w:ind w:left="115" w:right="106" w:firstLine="4"/>
              <w:jc w:val="both"/>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贯彻执行党的路线、方针、政策和财税法律法规和规章制度，按照财政的依法收支、配置优化、分配调节、发展经济、监督管理等主要职能，积极推进局机关自身改革和建设，全面完成财政职责赋予的各项工作任务，为</w:t>
            </w:r>
            <w:r>
              <w:rPr>
                <w:rFonts w:ascii="方正仿宋简体" w:hAnsi="方正仿宋简体" w:eastAsia="方正仿宋简体" w:cs="方正仿宋简体"/>
                <w:spacing w:val="-1"/>
                <w:sz w:val="22"/>
                <w:szCs w:val="22"/>
              </w:rPr>
              <w:t>全区经济社会事业发展积极作用。</w:t>
            </w:r>
          </w:p>
        </w:tc>
      </w:tr>
    </w:tbl>
    <w:p w14:paraId="1A85ED5B">
      <w:pPr>
        <w:rPr>
          <w:rFonts w:ascii="Arial"/>
          <w:sz w:val="21"/>
        </w:rPr>
      </w:pPr>
    </w:p>
    <w:p w14:paraId="1D2A124A">
      <w:pPr>
        <w:rPr>
          <w:rFonts w:ascii="Arial" w:hAnsi="Arial" w:eastAsia="Arial" w:cs="Arial"/>
          <w:sz w:val="21"/>
          <w:szCs w:val="21"/>
        </w:rPr>
        <w:sectPr>
          <w:footerReference r:id="rId29" w:type="default"/>
          <w:pgSz w:w="16839" w:h="11906"/>
          <w:pgMar w:top="1012" w:right="2143" w:bottom="1222" w:left="1965" w:header="0" w:footer="853" w:gutter="0"/>
          <w:cols w:space="720" w:num="1"/>
        </w:sectPr>
      </w:pPr>
    </w:p>
    <w:p w14:paraId="2450C5C0">
      <w:pPr>
        <w:spacing w:before="18"/>
      </w:pPr>
    </w:p>
    <w:p w14:paraId="62636A2F">
      <w:pPr>
        <w:spacing w:before="18"/>
      </w:pPr>
    </w:p>
    <w:tbl>
      <w:tblPr>
        <w:tblStyle w:val="5"/>
        <w:tblW w:w="12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4"/>
        <w:gridCol w:w="1411"/>
        <w:gridCol w:w="1410"/>
        <w:gridCol w:w="3781"/>
        <w:gridCol w:w="2292"/>
        <w:gridCol w:w="1816"/>
      </w:tblGrid>
      <w:tr w14:paraId="34515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3" w:hRule="atLeast"/>
        </w:trPr>
        <w:tc>
          <w:tcPr>
            <w:tcW w:w="2014" w:type="dxa"/>
            <w:vMerge w:val="restart"/>
            <w:tcBorders>
              <w:bottom w:val="nil"/>
            </w:tcBorders>
            <w:vAlign w:val="top"/>
          </w:tcPr>
          <w:p w14:paraId="4833DE5F">
            <w:pPr>
              <w:pStyle w:val="6"/>
              <w:spacing w:line="243" w:lineRule="auto"/>
            </w:pPr>
          </w:p>
          <w:p w14:paraId="5445FAEC">
            <w:pPr>
              <w:pStyle w:val="6"/>
              <w:spacing w:line="243" w:lineRule="auto"/>
            </w:pPr>
          </w:p>
          <w:p w14:paraId="149C9389">
            <w:pPr>
              <w:pStyle w:val="6"/>
              <w:spacing w:line="243" w:lineRule="auto"/>
            </w:pPr>
          </w:p>
          <w:p w14:paraId="62ECD9C5">
            <w:pPr>
              <w:pStyle w:val="6"/>
              <w:spacing w:line="243" w:lineRule="auto"/>
            </w:pPr>
          </w:p>
          <w:p w14:paraId="464DA16F">
            <w:pPr>
              <w:pStyle w:val="6"/>
              <w:spacing w:line="243" w:lineRule="auto"/>
            </w:pPr>
          </w:p>
          <w:p w14:paraId="6AA79384">
            <w:pPr>
              <w:pStyle w:val="6"/>
              <w:spacing w:line="243" w:lineRule="auto"/>
            </w:pPr>
          </w:p>
          <w:p w14:paraId="5053CDB3">
            <w:pPr>
              <w:pStyle w:val="6"/>
              <w:spacing w:line="243" w:lineRule="auto"/>
            </w:pPr>
          </w:p>
          <w:p w14:paraId="2430F1EA">
            <w:pPr>
              <w:pStyle w:val="6"/>
              <w:spacing w:line="243" w:lineRule="auto"/>
            </w:pPr>
          </w:p>
          <w:p w14:paraId="1FC7C80B">
            <w:pPr>
              <w:pStyle w:val="6"/>
              <w:spacing w:line="243" w:lineRule="auto"/>
            </w:pPr>
          </w:p>
          <w:p w14:paraId="14BB0417">
            <w:pPr>
              <w:pStyle w:val="6"/>
              <w:spacing w:line="243" w:lineRule="auto"/>
            </w:pPr>
          </w:p>
          <w:p w14:paraId="0ED7FD6B">
            <w:pPr>
              <w:pStyle w:val="6"/>
              <w:spacing w:line="243" w:lineRule="auto"/>
            </w:pPr>
          </w:p>
          <w:p w14:paraId="2E780AF2">
            <w:pPr>
              <w:pStyle w:val="6"/>
              <w:spacing w:line="243" w:lineRule="auto"/>
            </w:pPr>
          </w:p>
          <w:p w14:paraId="4450BEB5">
            <w:pPr>
              <w:pStyle w:val="6"/>
              <w:spacing w:line="243" w:lineRule="auto"/>
            </w:pPr>
          </w:p>
          <w:p w14:paraId="3B8D55AB">
            <w:pPr>
              <w:pStyle w:val="6"/>
              <w:spacing w:line="244" w:lineRule="auto"/>
            </w:pPr>
          </w:p>
          <w:p w14:paraId="652FED7E">
            <w:pPr>
              <w:pStyle w:val="6"/>
              <w:spacing w:line="244" w:lineRule="auto"/>
            </w:pPr>
          </w:p>
          <w:p w14:paraId="3D0A3938">
            <w:pPr>
              <w:pStyle w:val="6"/>
              <w:spacing w:line="244" w:lineRule="auto"/>
            </w:pPr>
          </w:p>
          <w:p w14:paraId="7455A2C4">
            <w:pPr>
              <w:spacing w:before="81" w:line="233" w:lineRule="auto"/>
              <w:ind w:left="360"/>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长期绩效指标</w:t>
            </w:r>
          </w:p>
        </w:tc>
        <w:tc>
          <w:tcPr>
            <w:tcW w:w="1411" w:type="dxa"/>
            <w:tcBorders>
              <w:top w:val="nil"/>
            </w:tcBorders>
            <w:vAlign w:val="top"/>
          </w:tcPr>
          <w:p w14:paraId="4359A7E7">
            <w:pPr>
              <w:spacing w:before="197" w:line="233" w:lineRule="auto"/>
              <w:ind w:left="286"/>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一级指标</w:t>
            </w:r>
          </w:p>
        </w:tc>
        <w:tc>
          <w:tcPr>
            <w:tcW w:w="1410" w:type="dxa"/>
            <w:tcBorders>
              <w:top w:val="nil"/>
            </w:tcBorders>
            <w:vAlign w:val="top"/>
          </w:tcPr>
          <w:p w14:paraId="33F004B9">
            <w:pPr>
              <w:spacing w:before="197" w:line="233" w:lineRule="auto"/>
              <w:ind w:left="283"/>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二级指标</w:t>
            </w:r>
          </w:p>
        </w:tc>
        <w:tc>
          <w:tcPr>
            <w:tcW w:w="3781" w:type="dxa"/>
            <w:vAlign w:val="top"/>
          </w:tcPr>
          <w:p w14:paraId="3BB40198">
            <w:pPr>
              <w:spacing w:before="197" w:line="233" w:lineRule="auto"/>
              <w:ind w:left="1473"/>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三级指标</w:t>
            </w:r>
          </w:p>
        </w:tc>
        <w:tc>
          <w:tcPr>
            <w:tcW w:w="2292" w:type="dxa"/>
            <w:vAlign w:val="top"/>
          </w:tcPr>
          <w:p w14:paraId="5B4B0803">
            <w:pPr>
              <w:spacing w:before="197" w:line="233" w:lineRule="auto"/>
              <w:ind w:left="827"/>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指标值</w:t>
            </w:r>
          </w:p>
        </w:tc>
        <w:tc>
          <w:tcPr>
            <w:tcW w:w="1816" w:type="dxa"/>
            <w:vAlign w:val="top"/>
          </w:tcPr>
          <w:p w14:paraId="217EABB7">
            <w:pPr>
              <w:spacing w:before="197" w:line="233" w:lineRule="auto"/>
              <w:ind w:left="148"/>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指标值确定依据</w:t>
            </w:r>
          </w:p>
        </w:tc>
      </w:tr>
      <w:tr w14:paraId="74AD7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14" w:type="dxa"/>
            <w:vMerge w:val="continue"/>
            <w:tcBorders>
              <w:top w:val="nil"/>
              <w:bottom w:val="nil"/>
            </w:tcBorders>
            <w:vAlign w:val="top"/>
          </w:tcPr>
          <w:p w14:paraId="01AD35C5">
            <w:pPr>
              <w:pStyle w:val="6"/>
            </w:pPr>
          </w:p>
        </w:tc>
        <w:tc>
          <w:tcPr>
            <w:tcW w:w="1411" w:type="dxa"/>
            <w:vMerge w:val="restart"/>
            <w:tcBorders>
              <w:bottom w:val="nil"/>
            </w:tcBorders>
            <w:vAlign w:val="top"/>
          </w:tcPr>
          <w:p w14:paraId="19E4887D">
            <w:pPr>
              <w:pStyle w:val="6"/>
              <w:spacing w:line="245" w:lineRule="auto"/>
            </w:pPr>
          </w:p>
          <w:p w14:paraId="3110AF81">
            <w:pPr>
              <w:pStyle w:val="6"/>
              <w:spacing w:line="245" w:lineRule="auto"/>
            </w:pPr>
          </w:p>
          <w:p w14:paraId="23764689">
            <w:pPr>
              <w:pStyle w:val="6"/>
              <w:spacing w:line="245" w:lineRule="auto"/>
            </w:pPr>
          </w:p>
          <w:p w14:paraId="7DAFC35F">
            <w:pPr>
              <w:pStyle w:val="6"/>
              <w:spacing w:line="245" w:lineRule="auto"/>
            </w:pPr>
          </w:p>
          <w:p w14:paraId="4085B5A8">
            <w:pPr>
              <w:pStyle w:val="6"/>
              <w:spacing w:line="245" w:lineRule="auto"/>
            </w:pPr>
          </w:p>
          <w:p w14:paraId="1BFCAE06">
            <w:pPr>
              <w:pStyle w:val="6"/>
              <w:spacing w:line="245" w:lineRule="auto"/>
            </w:pPr>
          </w:p>
          <w:p w14:paraId="536FA0B3">
            <w:pPr>
              <w:pStyle w:val="6"/>
              <w:spacing w:line="245" w:lineRule="auto"/>
            </w:pPr>
          </w:p>
          <w:p w14:paraId="6EB605AC">
            <w:pPr>
              <w:pStyle w:val="6"/>
              <w:spacing w:line="245" w:lineRule="auto"/>
            </w:pPr>
          </w:p>
          <w:p w14:paraId="41A61AAF">
            <w:pPr>
              <w:pStyle w:val="6"/>
              <w:spacing w:line="245" w:lineRule="auto"/>
            </w:pPr>
          </w:p>
          <w:p w14:paraId="44F6FBD5">
            <w:pPr>
              <w:pStyle w:val="6"/>
              <w:spacing w:line="245" w:lineRule="auto"/>
            </w:pPr>
          </w:p>
          <w:p w14:paraId="56451EAE">
            <w:pPr>
              <w:pStyle w:val="6"/>
              <w:spacing w:line="246" w:lineRule="auto"/>
            </w:pPr>
          </w:p>
          <w:p w14:paraId="5218E751">
            <w:pPr>
              <w:pStyle w:val="6"/>
              <w:spacing w:line="246" w:lineRule="auto"/>
            </w:pPr>
          </w:p>
          <w:p w14:paraId="0D075A0A">
            <w:pPr>
              <w:spacing w:before="80" w:line="233" w:lineRule="auto"/>
              <w:ind w:left="275"/>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产出指标</w:t>
            </w:r>
          </w:p>
        </w:tc>
        <w:tc>
          <w:tcPr>
            <w:tcW w:w="1410" w:type="dxa"/>
            <w:vAlign w:val="top"/>
          </w:tcPr>
          <w:p w14:paraId="68912CF5">
            <w:pPr>
              <w:spacing w:before="187" w:line="233" w:lineRule="auto"/>
              <w:ind w:left="27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数量指标</w:t>
            </w:r>
          </w:p>
        </w:tc>
        <w:tc>
          <w:tcPr>
            <w:tcW w:w="3781" w:type="dxa"/>
            <w:vAlign w:val="top"/>
          </w:tcPr>
          <w:p w14:paraId="746AF93C">
            <w:pPr>
              <w:spacing w:before="187" w:line="233" w:lineRule="auto"/>
              <w:ind w:left="1129"/>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培训计划完成率</w:t>
            </w:r>
          </w:p>
        </w:tc>
        <w:tc>
          <w:tcPr>
            <w:tcW w:w="2292" w:type="dxa"/>
            <w:vAlign w:val="top"/>
          </w:tcPr>
          <w:p w14:paraId="1451A94B">
            <w:pPr>
              <w:spacing w:before="167" w:line="290" w:lineRule="exact"/>
              <w:ind w:left="914"/>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816" w:type="dxa"/>
            <w:vAlign w:val="top"/>
          </w:tcPr>
          <w:p w14:paraId="78508A32">
            <w:pPr>
              <w:spacing w:before="188" w:line="233" w:lineRule="auto"/>
              <w:ind w:left="483"/>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工作计划</w:t>
            </w:r>
          </w:p>
        </w:tc>
      </w:tr>
      <w:tr w14:paraId="0D2AE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14" w:type="dxa"/>
            <w:vMerge w:val="continue"/>
            <w:tcBorders>
              <w:top w:val="nil"/>
              <w:bottom w:val="nil"/>
            </w:tcBorders>
            <w:vAlign w:val="top"/>
          </w:tcPr>
          <w:p w14:paraId="653C38A0">
            <w:pPr>
              <w:pStyle w:val="6"/>
            </w:pPr>
          </w:p>
        </w:tc>
        <w:tc>
          <w:tcPr>
            <w:tcW w:w="1411" w:type="dxa"/>
            <w:vMerge w:val="continue"/>
            <w:tcBorders>
              <w:top w:val="nil"/>
              <w:bottom w:val="nil"/>
            </w:tcBorders>
            <w:vAlign w:val="top"/>
          </w:tcPr>
          <w:p w14:paraId="71854F51">
            <w:pPr>
              <w:pStyle w:val="6"/>
            </w:pPr>
          </w:p>
        </w:tc>
        <w:tc>
          <w:tcPr>
            <w:tcW w:w="1410" w:type="dxa"/>
            <w:vAlign w:val="top"/>
          </w:tcPr>
          <w:p w14:paraId="715974B3">
            <w:pPr>
              <w:spacing w:before="187" w:line="233" w:lineRule="auto"/>
              <w:ind w:left="27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数量指标</w:t>
            </w:r>
          </w:p>
        </w:tc>
        <w:tc>
          <w:tcPr>
            <w:tcW w:w="3781" w:type="dxa"/>
            <w:vAlign w:val="top"/>
          </w:tcPr>
          <w:p w14:paraId="1BCBCA93">
            <w:pPr>
              <w:spacing w:before="187" w:line="232" w:lineRule="auto"/>
              <w:ind w:left="809"/>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重大网络安全事故次数</w:t>
            </w:r>
          </w:p>
        </w:tc>
        <w:tc>
          <w:tcPr>
            <w:tcW w:w="2292" w:type="dxa"/>
            <w:vAlign w:val="top"/>
          </w:tcPr>
          <w:p w14:paraId="666DA214">
            <w:pPr>
              <w:spacing w:before="159" w:line="359" w:lineRule="exact"/>
              <w:ind w:left="960"/>
              <w:rPr>
                <w:rFonts w:ascii="方正仿宋简体" w:hAnsi="方正仿宋简体" w:eastAsia="方正仿宋简体" w:cs="方正仿宋简体"/>
                <w:sz w:val="22"/>
                <w:szCs w:val="22"/>
              </w:rPr>
            </w:pPr>
            <w:r>
              <w:rPr>
                <w:rFonts w:ascii="Times New Roman" w:hAnsi="Times New Roman" w:eastAsia="Times New Roman" w:cs="Times New Roman"/>
                <w:spacing w:val="-4"/>
                <w:position w:val="3"/>
                <w:sz w:val="22"/>
                <w:szCs w:val="22"/>
              </w:rPr>
              <w:t>0</w:t>
            </w:r>
            <w:r>
              <w:rPr>
                <w:rFonts w:ascii="Times New Roman" w:hAnsi="Times New Roman" w:eastAsia="Times New Roman" w:cs="Times New Roman"/>
                <w:spacing w:val="19"/>
                <w:position w:val="3"/>
                <w:sz w:val="22"/>
                <w:szCs w:val="22"/>
              </w:rPr>
              <w:t xml:space="preserve"> </w:t>
            </w:r>
            <w:r>
              <w:rPr>
                <w:rFonts w:ascii="方正仿宋简体" w:hAnsi="方正仿宋简体" w:eastAsia="方正仿宋简体" w:cs="方正仿宋简体"/>
                <w:spacing w:val="-4"/>
                <w:position w:val="3"/>
                <w:sz w:val="22"/>
                <w:szCs w:val="22"/>
              </w:rPr>
              <w:t>次</w:t>
            </w:r>
          </w:p>
        </w:tc>
        <w:tc>
          <w:tcPr>
            <w:tcW w:w="1816" w:type="dxa"/>
            <w:vAlign w:val="top"/>
          </w:tcPr>
          <w:p w14:paraId="702F8ED7">
            <w:pPr>
              <w:spacing w:before="187" w:line="233" w:lineRule="auto"/>
              <w:ind w:left="483"/>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工作计划</w:t>
            </w:r>
          </w:p>
        </w:tc>
      </w:tr>
      <w:tr w14:paraId="498E0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14" w:type="dxa"/>
            <w:vMerge w:val="continue"/>
            <w:tcBorders>
              <w:top w:val="nil"/>
              <w:bottom w:val="nil"/>
            </w:tcBorders>
            <w:vAlign w:val="top"/>
          </w:tcPr>
          <w:p w14:paraId="2A646281">
            <w:pPr>
              <w:pStyle w:val="6"/>
            </w:pPr>
          </w:p>
        </w:tc>
        <w:tc>
          <w:tcPr>
            <w:tcW w:w="1411" w:type="dxa"/>
            <w:vMerge w:val="continue"/>
            <w:tcBorders>
              <w:top w:val="nil"/>
              <w:bottom w:val="nil"/>
            </w:tcBorders>
            <w:vAlign w:val="top"/>
          </w:tcPr>
          <w:p w14:paraId="2DE0302B">
            <w:pPr>
              <w:pStyle w:val="6"/>
            </w:pPr>
          </w:p>
        </w:tc>
        <w:tc>
          <w:tcPr>
            <w:tcW w:w="1410" w:type="dxa"/>
            <w:vAlign w:val="top"/>
          </w:tcPr>
          <w:p w14:paraId="739CFBEE">
            <w:pPr>
              <w:spacing w:before="186" w:line="233" w:lineRule="auto"/>
              <w:ind w:left="27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数量指标</w:t>
            </w:r>
          </w:p>
        </w:tc>
        <w:tc>
          <w:tcPr>
            <w:tcW w:w="3781" w:type="dxa"/>
            <w:vAlign w:val="top"/>
          </w:tcPr>
          <w:p w14:paraId="1501D833">
            <w:pPr>
              <w:spacing w:before="187" w:line="232" w:lineRule="auto"/>
              <w:ind w:left="692"/>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财政系统维修维护覆盖率</w:t>
            </w:r>
          </w:p>
        </w:tc>
        <w:tc>
          <w:tcPr>
            <w:tcW w:w="2292" w:type="dxa"/>
            <w:vAlign w:val="top"/>
          </w:tcPr>
          <w:p w14:paraId="4B2273EC">
            <w:pPr>
              <w:spacing w:before="169" w:line="290" w:lineRule="exact"/>
              <w:ind w:left="914"/>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816" w:type="dxa"/>
            <w:vAlign w:val="top"/>
          </w:tcPr>
          <w:p w14:paraId="40D084C8">
            <w:pPr>
              <w:spacing w:before="187" w:line="233" w:lineRule="auto"/>
              <w:ind w:left="483"/>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工作计划</w:t>
            </w:r>
          </w:p>
        </w:tc>
      </w:tr>
      <w:tr w14:paraId="71672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14" w:type="dxa"/>
            <w:vMerge w:val="continue"/>
            <w:tcBorders>
              <w:top w:val="nil"/>
              <w:bottom w:val="nil"/>
            </w:tcBorders>
            <w:vAlign w:val="top"/>
          </w:tcPr>
          <w:p w14:paraId="1ED61978">
            <w:pPr>
              <w:pStyle w:val="6"/>
            </w:pPr>
          </w:p>
        </w:tc>
        <w:tc>
          <w:tcPr>
            <w:tcW w:w="1411" w:type="dxa"/>
            <w:vMerge w:val="continue"/>
            <w:tcBorders>
              <w:top w:val="nil"/>
              <w:bottom w:val="nil"/>
            </w:tcBorders>
            <w:vAlign w:val="top"/>
          </w:tcPr>
          <w:p w14:paraId="48158EB6">
            <w:pPr>
              <w:pStyle w:val="6"/>
            </w:pPr>
          </w:p>
        </w:tc>
        <w:tc>
          <w:tcPr>
            <w:tcW w:w="1410" w:type="dxa"/>
            <w:vAlign w:val="top"/>
          </w:tcPr>
          <w:p w14:paraId="231D6EEA">
            <w:pPr>
              <w:spacing w:before="189" w:line="233" w:lineRule="auto"/>
              <w:ind w:left="27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数量指标</w:t>
            </w:r>
          </w:p>
        </w:tc>
        <w:tc>
          <w:tcPr>
            <w:tcW w:w="3781" w:type="dxa"/>
            <w:vAlign w:val="top"/>
          </w:tcPr>
          <w:p w14:paraId="260646C1">
            <w:pPr>
              <w:spacing w:before="190" w:line="232" w:lineRule="auto"/>
              <w:ind w:left="580"/>
              <w:rPr>
                <w:rFonts w:ascii="方正仿宋简体" w:hAnsi="方正仿宋简体" w:eastAsia="方正仿宋简体" w:cs="方正仿宋简体"/>
                <w:sz w:val="22"/>
                <w:szCs w:val="22"/>
              </w:rPr>
            </w:pPr>
            <w:r>
              <w:rPr>
                <w:rFonts w:ascii="方正仿宋简体" w:hAnsi="方正仿宋简体" w:eastAsia="方正仿宋简体" w:cs="方正仿宋简体"/>
                <w:spacing w:val="-1"/>
                <w:sz w:val="22"/>
                <w:szCs w:val="22"/>
              </w:rPr>
              <w:t>预算绩效评审工作完成情况</w:t>
            </w:r>
          </w:p>
        </w:tc>
        <w:tc>
          <w:tcPr>
            <w:tcW w:w="2292" w:type="dxa"/>
            <w:vAlign w:val="top"/>
          </w:tcPr>
          <w:p w14:paraId="54199201">
            <w:pPr>
              <w:spacing w:before="189" w:line="235" w:lineRule="auto"/>
              <w:ind w:left="945"/>
              <w:rPr>
                <w:rFonts w:ascii="方正仿宋简体" w:hAnsi="方正仿宋简体" w:eastAsia="方正仿宋简体" w:cs="方正仿宋简体"/>
                <w:sz w:val="22"/>
                <w:szCs w:val="22"/>
              </w:rPr>
            </w:pPr>
            <w:r>
              <w:rPr>
                <w:rFonts w:ascii="方正仿宋简体" w:hAnsi="方正仿宋简体" w:eastAsia="方正仿宋简体" w:cs="方正仿宋简体"/>
                <w:spacing w:val="-10"/>
                <w:sz w:val="22"/>
                <w:szCs w:val="22"/>
              </w:rPr>
              <w:t>完成</w:t>
            </w:r>
          </w:p>
        </w:tc>
        <w:tc>
          <w:tcPr>
            <w:tcW w:w="1816" w:type="dxa"/>
            <w:vAlign w:val="top"/>
          </w:tcPr>
          <w:p w14:paraId="706FC476">
            <w:pPr>
              <w:spacing w:before="190" w:line="233" w:lineRule="auto"/>
              <w:ind w:left="483"/>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工作计划</w:t>
            </w:r>
          </w:p>
        </w:tc>
      </w:tr>
      <w:tr w14:paraId="5F0C3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14" w:type="dxa"/>
            <w:vMerge w:val="continue"/>
            <w:tcBorders>
              <w:top w:val="nil"/>
              <w:bottom w:val="nil"/>
            </w:tcBorders>
            <w:vAlign w:val="top"/>
          </w:tcPr>
          <w:p w14:paraId="6730733E">
            <w:pPr>
              <w:pStyle w:val="6"/>
            </w:pPr>
          </w:p>
        </w:tc>
        <w:tc>
          <w:tcPr>
            <w:tcW w:w="1411" w:type="dxa"/>
            <w:vMerge w:val="continue"/>
            <w:tcBorders>
              <w:top w:val="nil"/>
              <w:bottom w:val="nil"/>
            </w:tcBorders>
            <w:vAlign w:val="top"/>
          </w:tcPr>
          <w:p w14:paraId="30228D17">
            <w:pPr>
              <w:pStyle w:val="6"/>
            </w:pPr>
          </w:p>
        </w:tc>
        <w:tc>
          <w:tcPr>
            <w:tcW w:w="1410" w:type="dxa"/>
            <w:vAlign w:val="top"/>
          </w:tcPr>
          <w:p w14:paraId="3C412B27">
            <w:pPr>
              <w:spacing w:before="190" w:line="233" w:lineRule="auto"/>
              <w:ind w:left="277"/>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质量指标</w:t>
            </w:r>
          </w:p>
        </w:tc>
        <w:tc>
          <w:tcPr>
            <w:tcW w:w="3781" w:type="dxa"/>
            <w:vAlign w:val="top"/>
          </w:tcPr>
          <w:p w14:paraId="09B04C7D">
            <w:pPr>
              <w:spacing w:before="190" w:line="233" w:lineRule="auto"/>
              <w:ind w:left="698"/>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重点项目工作计划完成率</w:t>
            </w:r>
          </w:p>
        </w:tc>
        <w:tc>
          <w:tcPr>
            <w:tcW w:w="2292" w:type="dxa"/>
            <w:vAlign w:val="top"/>
          </w:tcPr>
          <w:p w14:paraId="1154D612">
            <w:pPr>
              <w:spacing w:before="170" w:line="290" w:lineRule="exact"/>
              <w:ind w:left="914"/>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816" w:type="dxa"/>
            <w:vAlign w:val="top"/>
          </w:tcPr>
          <w:p w14:paraId="1A32EFAE">
            <w:pPr>
              <w:spacing w:before="191" w:line="233" w:lineRule="auto"/>
              <w:ind w:left="483"/>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工作计划</w:t>
            </w:r>
          </w:p>
        </w:tc>
      </w:tr>
      <w:tr w14:paraId="54AF5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14" w:type="dxa"/>
            <w:vMerge w:val="continue"/>
            <w:tcBorders>
              <w:top w:val="nil"/>
              <w:bottom w:val="nil"/>
            </w:tcBorders>
            <w:vAlign w:val="top"/>
          </w:tcPr>
          <w:p w14:paraId="0D242BCB">
            <w:pPr>
              <w:pStyle w:val="6"/>
            </w:pPr>
          </w:p>
        </w:tc>
        <w:tc>
          <w:tcPr>
            <w:tcW w:w="1411" w:type="dxa"/>
            <w:vMerge w:val="continue"/>
            <w:tcBorders>
              <w:top w:val="nil"/>
              <w:bottom w:val="nil"/>
            </w:tcBorders>
            <w:vAlign w:val="top"/>
          </w:tcPr>
          <w:p w14:paraId="16DD4CC9">
            <w:pPr>
              <w:pStyle w:val="6"/>
            </w:pPr>
          </w:p>
        </w:tc>
        <w:tc>
          <w:tcPr>
            <w:tcW w:w="1410" w:type="dxa"/>
            <w:vAlign w:val="top"/>
          </w:tcPr>
          <w:p w14:paraId="4FD99AB7">
            <w:pPr>
              <w:spacing w:before="189" w:line="233" w:lineRule="auto"/>
              <w:ind w:left="277"/>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质量指标</w:t>
            </w:r>
          </w:p>
        </w:tc>
        <w:tc>
          <w:tcPr>
            <w:tcW w:w="3781" w:type="dxa"/>
            <w:vAlign w:val="top"/>
          </w:tcPr>
          <w:p w14:paraId="1BC68315">
            <w:pPr>
              <w:spacing w:before="190" w:line="232" w:lineRule="auto"/>
              <w:ind w:left="1132"/>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预算资金使用率</w:t>
            </w:r>
          </w:p>
        </w:tc>
        <w:tc>
          <w:tcPr>
            <w:tcW w:w="2292" w:type="dxa"/>
            <w:vAlign w:val="top"/>
          </w:tcPr>
          <w:p w14:paraId="0E4E028D">
            <w:pPr>
              <w:spacing w:before="162" w:line="375" w:lineRule="exact"/>
              <w:ind w:left="868"/>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95%</w:t>
            </w:r>
          </w:p>
        </w:tc>
        <w:tc>
          <w:tcPr>
            <w:tcW w:w="1816" w:type="dxa"/>
            <w:vAlign w:val="top"/>
          </w:tcPr>
          <w:p w14:paraId="5D3E61E5">
            <w:pPr>
              <w:spacing w:before="190" w:line="233" w:lineRule="auto"/>
              <w:ind w:left="483"/>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工作计划</w:t>
            </w:r>
          </w:p>
        </w:tc>
      </w:tr>
      <w:tr w14:paraId="5B238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14" w:type="dxa"/>
            <w:vMerge w:val="continue"/>
            <w:tcBorders>
              <w:top w:val="nil"/>
              <w:bottom w:val="nil"/>
            </w:tcBorders>
            <w:vAlign w:val="top"/>
          </w:tcPr>
          <w:p w14:paraId="27B5709F">
            <w:pPr>
              <w:pStyle w:val="6"/>
            </w:pPr>
          </w:p>
        </w:tc>
        <w:tc>
          <w:tcPr>
            <w:tcW w:w="1411" w:type="dxa"/>
            <w:vMerge w:val="continue"/>
            <w:tcBorders>
              <w:top w:val="nil"/>
              <w:bottom w:val="nil"/>
            </w:tcBorders>
            <w:vAlign w:val="top"/>
          </w:tcPr>
          <w:p w14:paraId="2A0F9AB4">
            <w:pPr>
              <w:pStyle w:val="6"/>
            </w:pPr>
          </w:p>
        </w:tc>
        <w:tc>
          <w:tcPr>
            <w:tcW w:w="1410" w:type="dxa"/>
            <w:vAlign w:val="top"/>
          </w:tcPr>
          <w:p w14:paraId="1CA7215E">
            <w:pPr>
              <w:spacing w:before="189" w:line="233" w:lineRule="auto"/>
              <w:ind w:left="277"/>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质量指标</w:t>
            </w:r>
          </w:p>
        </w:tc>
        <w:tc>
          <w:tcPr>
            <w:tcW w:w="3781" w:type="dxa"/>
            <w:vAlign w:val="top"/>
          </w:tcPr>
          <w:p w14:paraId="00761EA5">
            <w:pPr>
              <w:spacing w:before="189" w:line="232" w:lineRule="auto"/>
              <w:ind w:left="688"/>
              <w:rPr>
                <w:rFonts w:ascii="方正仿宋简体" w:hAnsi="方正仿宋简体" w:eastAsia="方正仿宋简体" w:cs="方正仿宋简体"/>
                <w:sz w:val="22"/>
                <w:szCs w:val="22"/>
              </w:rPr>
            </w:pPr>
            <w:r>
              <w:rPr>
                <w:rFonts w:ascii="方正仿宋简体" w:hAnsi="方正仿宋简体" w:eastAsia="方正仿宋简体" w:cs="方正仿宋简体"/>
                <w:spacing w:val="-1"/>
                <w:sz w:val="22"/>
                <w:szCs w:val="22"/>
              </w:rPr>
              <w:t>设施设备维修验收合格率</w:t>
            </w:r>
          </w:p>
        </w:tc>
        <w:tc>
          <w:tcPr>
            <w:tcW w:w="2292" w:type="dxa"/>
            <w:vAlign w:val="top"/>
          </w:tcPr>
          <w:p w14:paraId="5DC7AE0F">
            <w:pPr>
              <w:spacing w:before="169" w:line="290" w:lineRule="exact"/>
              <w:ind w:left="914"/>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816" w:type="dxa"/>
            <w:vAlign w:val="top"/>
          </w:tcPr>
          <w:p w14:paraId="31776A09">
            <w:pPr>
              <w:spacing w:before="189" w:line="232" w:lineRule="auto"/>
              <w:ind w:left="483"/>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工作标准</w:t>
            </w:r>
          </w:p>
        </w:tc>
      </w:tr>
      <w:tr w14:paraId="2C4C8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14" w:type="dxa"/>
            <w:vMerge w:val="continue"/>
            <w:tcBorders>
              <w:top w:val="nil"/>
              <w:bottom w:val="nil"/>
            </w:tcBorders>
            <w:vAlign w:val="top"/>
          </w:tcPr>
          <w:p w14:paraId="72CB171A">
            <w:pPr>
              <w:pStyle w:val="6"/>
            </w:pPr>
          </w:p>
        </w:tc>
        <w:tc>
          <w:tcPr>
            <w:tcW w:w="1411" w:type="dxa"/>
            <w:vMerge w:val="continue"/>
            <w:tcBorders>
              <w:top w:val="nil"/>
              <w:bottom w:val="nil"/>
            </w:tcBorders>
            <w:vAlign w:val="top"/>
          </w:tcPr>
          <w:p w14:paraId="72643764">
            <w:pPr>
              <w:pStyle w:val="6"/>
            </w:pPr>
          </w:p>
        </w:tc>
        <w:tc>
          <w:tcPr>
            <w:tcW w:w="1410" w:type="dxa"/>
            <w:vAlign w:val="top"/>
          </w:tcPr>
          <w:p w14:paraId="79F766B6">
            <w:pPr>
              <w:spacing w:before="190" w:line="233" w:lineRule="auto"/>
              <w:ind w:left="277"/>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质量指标</w:t>
            </w:r>
          </w:p>
        </w:tc>
        <w:tc>
          <w:tcPr>
            <w:tcW w:w="3781" w:type="dxa"/>
            <w:vAlign w:val="top"/>
          </w:tcPr>
          <w:p w14:paraId="08BB22D6">
            <w:pPr>
              <w:spacing w:before="190" w:line="232" w:lineRule="auto"/>
              <w:ind w:left="914"/>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购买服务流程合规性</w:t>
            </w:r>
          </w:p>
        </w:tc>
        <w:tc>
          <w:tcPr>
            <w:tcW w:w="2292" w:type="dxa"/>
            <w:vAlign w:val="top"/>
          </w:tcPr>
          <w:p w14:paraId="54A756BF">
            <w:pPr>
              <w:spacing w:before="190" w:line="235" w:lineRule="auto"/>
              <w:ind w:left="937"/>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合规</w:t>
            </w:r>
          </w:p>
        </w:tc>
        <w:tc>
          <w:tcPr>
            <w:tcW w:w="1816" w:type="dxa"/>
            <w:vAlign w:val="top"/>
          </w:tcPr>
          <w:p w14:paraId="0384A1C6">
            <w:pPr>
              <w:spacing w:before="189" w:line="232" w:lineRule="auto"/>
              <w:ind w:left="483"/>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工作标准</w:t>
            </w:r>
          </w:p>
        </w:tc>
      </w:tr>
      <w:tr w14:paraId="7FC44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14" w:type="dxa"/>
            <w:vMerge w:val="continue"/>
            <w:tcBorders>
              <w:top w:val="nil"/>
              <w:bottom w:val="nil"/>
            </w:tcBorders>
            <w:vAlign w:val="top"/>
          </w:tcPr>
          <w:p w14:paraId="6A8234EB">
            <w:pPr>
              <w:pStyle w:val="6"/>
            </w:pPr>
          </w:p>
        </w:tc>
        <w:tc>
          <w:tcPr>
            <w:tcW w:w="1411" w:type="dxa"/>
            <w:vMerge w:val="continue"/>
            <w:tcBorders>
              <w:top w:val="nil"/>
              <w:bottom w:val="nil"/>
            </w:tcBorders>
            <w:vAlign w:val="top"/>
          </w:tcPr>
          <w:p w14:paraId="76EFA56B">
            <w:pPr>
              <w:pStyle w:val="6"/>
            </w:pPr>
          </w:p>
        </w:tc>
        <w:tc>
          <w:tcPr>
            <w:tcW w:w="1410" w:type="dxa"/>
            <w:vAlign w:val="top"/>
          </w:tcPr>
          <w:p w14:paraId="38959CF8">
            <w:pPr>
              <w:spacing w:before="189" w:line="233" w:lineRule="auto"/>
              <w:ind w:left="27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成本指标</w:t>
            </w:r>
          </w:p>
        </w:tc>
        <w:tc>
          <w:tcPr>
            <w:tcW w:w="3781" w:type="dxa"/>
            <w:vAlign w:val="top"/>
          </w:tcPr>
          <w:p w14:paraId="48378722">
            <w:pPr>
              <w:spacing w:before="190" w:line="232" w:lineRule="auto"/>
              <w:ind w:left="911"/>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政府采购成本控制率</w:t>
            </w:r>
          </w:p>
        </w:tc>
        <w:tc>
          <w:tcPr>
            <w:tcW w:w="2292" w:type="dxa"/>
            <w:vAlign w:val="top"/>
          </w:tcPr>
          <w:p w14:paraId="102D5F0D">
            <w:pPr>
              <w:spacing w:before="162" w:line="374" w:lineRule="exact"/>
              <w:ind w:left="868"/>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95%</w:t>
            </w:r>
          </w:p>
        </w:tc>
        <w:tc>
          <w:tcPr>
            <w:tcW w:w="1816" w:type="dxa"/>
            <w:vAlign w:val="top"/>
          </w:tcPr>
          <w:p w14:paraId="4AB67F8F">
            <w:pPr>
              <w:spacing w:before="189" w:line="232" w:lineRule="auto"/>
              <w:ind w:left="483"/>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工作标准</w:t>
            </w:r>
          </w:p>
        </w:tc>
      </w:tr>
      <w:tr w14:paraId="409E7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14" w:type="dxa"/>
            <w:vMerge w:val="continue"/>
            <w:tcBorders>
              <w:top w:val="nil"/>
              <w:bottom w:val="nil"/>
            </w:tcBorders>
            <w:vAlign w:val="top"/>
          </w:tcPr>
          <w:p w14:paraId="1380DE36">
            <w:pPr>
              <w:pStyle w:val="6"/>
            </w:pPr>
          </w:p>
        </w:tc>
        <w:tc>
          <w:tcPr>
            <w:tcW w:w="1411" w:type="dxa"/>
            <w:vMerge w:val="continue"/>
            <w:tcBorders>
              <w:top w:val="nil"/>
            </w:tcBorders>
            <w:vAlign w:val="top"/>
          </w:tcPr>
          <w:p w14:paraId="69C7247C">
            <w:pPr>
              <w:pStyle w:val="6"/>
            </w:pPr>
          </w:p>
        </w:tc>
        <w:tc>
          <w:tcPr>
            <w:tcW w:w="1410" w:type="dxa"/>
            <w:vAlign w:val="top"/>
          </w:tcPr>
          <w:p w14:paraId="2347EC61">
            <w:pPr>
              <w:spacing w:before="191" w:line="233" w:lineRule="auto"/>
              <w:ind w:left="295"/>
              <w:rPr>
                <w:rFonts w:ascii="方正仿宋简体" w:hAnsi="方正仿宋简体" w:eastAsia="方正仿宋简体" w:cs="方正仿宋简体"/>
                <w:sz w:val="22"/>
                <w:szCs w:val="22"/>
              </w:rPr>
            </w:pPr>
            <w:r>
              <w:rPr>
                <w:rFonts w:ascii="方正仿宋简体" w:hAnsi="方正仿宋简体" w:eastAsia="方正仿宋简体" w:cs="方正仿宋简体"/>
                <w:spacing w:val="-9"/>
                <w:sz w:val="22"/>
                <w:szCs w:val="22"/>
              </w:rPr>
              <w:t>时效指标</w:t>
            </w:r>
          </w:p>
        </w:tc>
        <w:tc>
          <w:tcPr>
            <w:tcW w:w="3781" w:type="dxa"/>
            <w:vAlign w:val="top"/>
          </w:tcPr>
          <w:p w14:paraId="539EFFC2">
            <w:pPr>
              <w:spacing w:before="191" w:line="232" w:lineRule="auto"/>
              <w:ind w:left="913"/>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财政资金拨付及时率</w:t>
            </w:r>
          </w:p>
        </w:tc>
        <w:tc>
          <w:tcPr>
            <w:tcW w:w="2292" w:type="dxa"/>
            <w:vAlign w:val="top"/>
          </w:tcPr>
          <w:p w14:paraId="1614C713">
            <w:pPr>
              <w:spacing w:before="171" w:line="290" w:lineRule="exact"/>
              <w:ind w:left="914"/>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816" w:type="dxa"/>
            <w:vAlign w:val="top"/>
          </w:tcPr>
          <w:p w14:paraId="3161D0C4">
            <w:pPr>
              <w:spacing w:before="192" w:line="233" w:lineRule="auto"/>
              <w:ind w:left="483"/>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工作计划</w:t>
            </w:r>
          </w:p>
        </w:tc>
      </w:tr>
      <w:tr w14:paraId="4A470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2014" w:type="dxa"/>
            <w:vMerge w:val="continue"/>
            <w:tcBorders>
              <w:top w:val="nil"/>
              <w:bottom w:val="nil"/>
            </w:tcBorders>
            <w:vAlign w:val="top"/>
          </w:tcPr>
          <w:p w14:paraId="0CCB6180">
            <w:pPr>
              <w:pStyle w:val="6"/>
            </w:pPr>
          </w:p>
        </w:tc>
        <w:tc>
          <w:tcPr>
            <w:tcW w:w="1411" w:type="dxa"/>
            <w:tcBorders>
              <w:bottom w:val="nil"/>
            </w:tcBorders>
            <w:vAlign w:val="top"/>
          </w:tcPr>
          <w:p w14:paraId="09131FEC">
            <w:pPr>
              <w:pStyle w:val="6"/>
              <w:spacing w:line="421" w:lineRule="auto"/>
            </w:pPr>
          </w:p>
          <w:p w14:paraId="64DAF58D">
            <w:pPr>
              <w:spacing w:before="80" w:line="233" w:lineRule="auto"/>
              <w:ind w:left="27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效益指标</w:t>
            </w:r>
          </w:p>
        </w:tc>
        <w:tc>
          <w:tcPr>
            <w:tcW w:w="1410" w:type="dxa"/>
            <w:vAlign w:val="top"/>
          </w:tcPr>
          <w:p w14:paraId="6715DC71">
            <w:pPr>
              <w:spacing w:before="192" w:line="233" w:lineRule="auto"/>
              <w:ind w:left="165"/>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社会效益指</w:t>
            </w:r>
          </w:p>
          <w:p w14:paraId="447FA08E">
            <w:pPr>
              <w:spacing w:before="311" w:line="233" w:lineRule="auto"/>
              <w:ind w:left="602"/>
              <w:rPr>
                <w:rFonts w:ascii="方正仿宋简体" w:hAnsi="方正仿宋简体" w:eastAsia="方正仿宋简体" w:cs="方正仿宋简体"/>
                <w:sz w:val="22"/>
                <w:szCs w:val="22"/>
              </w:rPr>
            </w:pPr>
            <w:r>
              <w:rPr>
                <w:rFonts w:ascii="方正仿宋简体" w:hAnsi="方正仿宋简体" w:eastAsia="方正仿宋简体" w:cs="方正仿宋简体"/>
                <w:sz w:val="22"/>
                <w:szCs w:val="22"/>
              </w:rPr>
              <w:t>标</w:t>
            </w:r>
          </w:p>
        </w:tc>
        <w:tc>
          <w:tcPr>
            <w:tcW w:w="3781" w:type="dxa"/>
            <w:vAlign w:val="top"/>
          </w:tcPr>
          <w:p w14:paraId="7D106F0C">
            <w:pPr>
              <w:pStyle w:val="6"/>
              <w:spacing w:line="420" w:lineRule="auto"/>
            </w:pPr>
          </w:p>
          <w:p w14:paraId="1C98C994">
            <w:pPr>
              <w:spacing w:before="81" w:line="232" w:lineRule="auto"/>
              <w:ind w:left="1020"/>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机关运行保障情况</w:t>
            </w:r>
          </w:p>
        </w:tc>
        <w:tc>
          <w:tcPr>
            <w:tcW w:w="2292" w:type="dxa"/>
            <w:vAlign w:val="top"/>
          </w:tcPr>
          <w:p w14:paraId="664CA2A4">
            <w:pPr>
              <w:pStyle w:val="6"/>
              <w:spacing w:line="422" w:lineRule="auto"/>
            </w:pPr>
          </w:p>
          <w:p w14:paraId="05D7B737">
            <w:pPr>
              <w:spacing w:before="80" w:line="233" w:lineRule="auto"/>
              <w:ind w:left="719"/>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基本保障</w:t>
            </w:r>
          </w:p>
        </w:tc>
        <w:tc>
          <w:tcPr>
            <w:tcW w:w="1816" w:type="dxa"/>
            <w:vAlign w:val="top"/>
          </w:tcPr>
          <w:p w14:paraId="12E3BB5C">
            <w:pPr>
              <w:pStyle w:val="6"/>
              <w:spacing w:line="422" w:lineRule="auto"/>
            </w:pPr>
          </w:p>
          <w:p w14:paraId="63E26F12">
            <w:pPr>
              <w:spacing w:before="80" w:line="233" w:lineRule="auto"/>
              <w:ind w:left="483"/>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工作计划</w:t>
            </w:r>
          </w:p>
        </w:tc>
      </w:tr>
    </w:tbl>
    <w:p w14:paraId="25F5423B">
      <w:pPr>
        <w:rPr>
          <w:rFonts w:ascii="Arial"/>
          <w:sz w:val="21"/>
        </w:rPr>
      </w:pPr>
    </w:p>
    <w:p w14:paraId="10BAAA35">
      <w:pPr>
        <w:rPr>
          <w:rFonts w:ascii="Arial" w:hAnsi="Arial" w:eastAsia="Arial" w:cs="Arial"/>
          <w:sz w:val="21"/>
          <w:szCs w:val="21"/>
        </w:rPr>
        <w:sectPr>
          <w:footerReference r:id="rId30" w:type="default"/>
          <w:pgSz w:w="16839" w:h="11906"/>
          <w:pgMar w:top="1012" w:right="2143" w:bottom="1222" w:left="1965" w:header="0" w:footer="853" w:gutter="0"/>
          <w:cols w:space="720" w:num="1"/>
        </w:sectPr>
      </w:pPr>
    </w:p>
    <w:p w14:paraId="33B69AF1">
      <w:pPr>
        <w:spacing w:before="18"/>
      </w:pPr>
    </w:p>
    <w:p w14:paraId="29CE2171">
      <w:pPr>
        <w:spacing w:before="18"/>
      </w:pPr>
    </w:p>
    <w:tbl>
      <w:tblPr>
        <w:tblStyle w:val="5"/>
        <w:tblW w:w="12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4"/>
        <w:gridCol w:w="1411"/>
        <w:gridCol w:w="1410"/>
        <w:gridCol w:w="3780"/>
        <w:gridCol w:w="1176"/>
        <w:gridCol w:w="1116"/>
        <w:gridCol w:w="1156"/>
        <w:gridCol w:w="661"/>
      </w:tblGrid>
      <w:tr w14:paraId="2A824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2014" w:type="dxa"/>
            <w:vMerge w:val="restart"/>
            <w:tcBorders>
              <w:bottom w:val="nil"/>
            </w:tcBorders>
            <w:vAlign w:val="top"/>
          </w:tcPr>
          <w:p w14:paraId="0011E98C">
            <w:pPr>
              <w:pStyle w:val="6"/>
            </w:pPr>
          </w:p>
        </w:tc>
        <w:tc>
          <w:tcPr>
            <w:tcW w:w="1411" w:type="dxa"/>
            <w:vMerge w:val="restart"/>
            <w:tcBorders>
              <w:top w:val="nil"/>
              <w:bottom w:val="nil"/>
            </w:tcBorders>
            <w:vAlign w:val="top"/>
          </w:tcPr>
          <w:p w14:paraId="24719272">
            <w:pPr>
              <w:pStyle w:val="6"/>
            </w:pPr>
          </w:p>
        </w:tc>
        <w:tc>
          <w:tcPr>
            <w:tcW w:w="1410" w:type="dxa"/>
            <w:tcBorders>
              <w:top w:val="nil"/>
            </w:tcBorders>
            <w:vAlign w:val="top"/>
          </w:tcPr>
          <w:p w14:paraId="5D3981B9">
            <w:pPr>
              <w:spacing w:before="192" w:line="233" w:lineRule="auto"/>
              <w:ind w:left="165"/>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社会效益指</w:t>
            </w:r>
          </w:p>
          <w:p w14:paraId="193B9E7A">
            <w:pPr>
              <w:spacing w:before="311" w:line="233" w:lineRule="auto"/>
              <w:ind w:left="602"/>
              <w:rPr>
                <w:rFonts w:ascii="方正仿宋简体" w:hAnsi="方正仿宋简体" w:eastAsia="方正仿宋简体" w:cs="方正仿宋简体"/>
                <w:sz w:val="22"/>
                <w:szCs w:val="22"/>
              </w:rPr>
            </w:pPr>
            <w:r>
              <w:rPr>
                <w:rFonts w:ascii="方正仿宋简体" w:hAnsi="方正仿宋简体" w:eastAsia="方正仿宋简体" w:cs="方正仿宋简体"/>
                <w:sz w:val="22"/>
                <w:szCs w:val="22"/>
              </w:rPr>
              <w:t>标</w:t>
            </w:r>
          </w:p>
        </w:tc>
        <w:tc>
          <w:tcPr>
            <w:tcW w:w="3780" w:type="dxa"/>
            <w:vAlign w:val="top"/>
          </w:tcPr>
          <w:p w14:paraId="75F83666">
            <w:pPr>
              <w:pStyle w:val="6"/>
              <w:spacing w:line="421" w:lineRule="auto"/>
            </w:pPr>
          </w:p>
          <w:p w14:paraId="72792143">
            <w:pPr>
              <w:spacing w:before="80" w:line="233" w:lineRule="auto"/>
              <w:ind w:left="1017"/>
              <w:rPr>
                <w:rFonts w:ascii="方正仿宋简体" w:hAnsi="方正仿宋简体" w:eastAsia="方正仿宋简体" w:cs="方正仿宋简体"/>
                <w:sz w:val="22"/>
                <w:szCs w:val="22"/>
              </w:rPr>
            </w:pPr>
            <w:r>
              <w:rPr>
                <w:rFonts w:ascii="方正仿宋简体" w:hAnsi="方正仿宋简体" w:eastAsia="方正仿宋简体" w:cs="方正仿宋简体"/>
                <w:spacing w:val="-1"/>
                <w:sz w:val="22"/>
                <w:szCs w:val="22"/>
              </w:rPr>
              <w:t>促进全区经济发展</w:t>
            </w:r>
          </w:p>
        </w:tc>
        <w:tc>
          <w:tcPr>
            <w:tcW w:w="2292" w:type="dxa"/>
            <w:gridSpan w:val="2"/>
            <w:vAlign w:val="top"/>
          </w:tcPr>
          <w:p w14:paraId="31EBBF44">
            <w:pPr>
              <w:pStyle w:val="6"/>
              <w:spacing w:line="421" w:lineRule="auto"/>
            </w:pPr>
          </w:p>
          <w:p w14:paraId="448174F7">
            <w:pPr>
              <w:spacing w:before="80" w:line="231" w:lineRule="auto"/>
              <w:ind w:left="730"/>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显著促进</w:t>
            </w:r>
          </w:p>
        </w:tc>
        <w:tc>
          <w:tcPr>
            <w:tcW w:w="1817" w:type="dxa"/>
            <w:gridSpan w:val="2"/>
            <w:vAlign w:val="top"/>
          </w:tcPr>
          <w:p w14:paraId="287DE895">
            <w:pPr>
              <w:pStyle w:val="6"/>
              <w:spacing w:line="422" w:lineRule="auto"/>
            </w:pPr>
          </w:p>
          <w:p w14:paraId="3C3443C0">
            <w:pPr>
              <w:spacing w:before="80" w:line="233" w:lineRule="auto"/>
              <w:ind w:left="484"/>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工作计划</w:t>
            </w:r>
          </w:p>
        </w:tc>
      </w:tr>
      <w:tr w14:paraId="02091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14" w:type="dxa"/>
            <w:vMerge w:val="continue"/>
            <w:tcBorders>
              <w:top w:val="nil"/>
            </w:tcBorders>
            <w:vAlign w:val="top"/>
          </w:tcPr>
          <w:p w14:paraId="27D03AFB">
            <w:pPr>
              <w:pStyle w:val="6"/>
            </w:pPr>
          </w:p>
        </w:tc>
        <w:tc>
          <w:tcPr>
            <w:tcW w:w="1411" w:type="dxa"/>
            <w:vMerge w:val="continue"/>
            <w:tcBorders>
              <w:top w:val="nil"/>
            </w:tcBorders>
            <w:vAlign w:val="top"/>
          </w:tcPr>
          <w:p w14:paraId="763B4EF0">
            <w:pPr>
              <w:pStyle w:val="6"/>
            </w:pPr>
          </w:p>
        </w:tc>
        <w:tc>
          <w:tcPr>
            <w:tcW w:w="1410" w:type="dxa"/>
            <w:vAlign w:val="top"/>
          </w:tcPr>
          <w:p w14:paraId="637C3D60">
            <w:pPr>
              <w:spacing w:before="187" w:line="233" w:lineRule="auto"/>
              <w:ind w:left="172"/>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满意度指标</w:t>
            </w:r>
          </w:p>
        </w:tc>
        <w:tc>
          <w:tcPr>
            <w:tcW w:w="3780" w:type="dxa"/>
            <w:vAlign w:val="top"/>
          </w:tcPr>
          <w:p w14:paraId="7249008D">
            <w:pPr>
              <w:spacing w:before="188" w:line="232" w:lineRule="auto"/>
              <w:ind w:left="1132"/>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服务对象满意度</w:t>
            </w:r>
          </w:p>
        </w:tc>
        <w:tc>
          <w:tcPr>
            <w:tcW w:w="2292" w:type="dxa"/>
            <w:gridSpan w:val="2"/>
            <w:vAlign w:val="top"/>
          </w:tcPr>
          <w:p w14:paraId="6F47989A">
            <w:pPr>
              <w:spacing w:before="160" w:line="375" w:lineRule="exact"/>
              <w:ind w:left="869"/>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95%</w:t>
            </w:r>
          </w:p>
        </w:tc>
        <w:tc>
          <w:tcPr>
            <w:tcW w:w="1817" w:type="dxa"/>
            <w:gridSpan w:val="2"/>
            <w:vAlign w:val="top"/>
          </w:tcPr>
          <w:p w14:paraId="69A43BEE">
            <w:pPr>
              <w:spacing w:before="188" w:line="233" w:lineRule="auto"/>
              <w:ind w:left="484"/>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工作计划</w:t>
            </w:r>
          </w:p>
        </w:tc>
      </w:tr>
      <w:tr w14:paraId="40255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2014" w:type="dxa"/>
            <w:vAlign w:val="top"/>
          </w:tcPr>
          <w:p w14:paraId="16CF173A">
            <w:pPr>
              <w:pStyle w:val="6"/>
              <w:spacing w:line="264" w:lineRule="auto"/>
            </w:pPr>
          </w:p>
          <w:p w14:paraId="1C666338">
            <w:pPr>
              <w:pStyle w:val="6"/>
              <w:spacing w:line="264" w:lineRule="auto"/>
            </w:pPr>
          </w:p>
          <w:p w14:paraId="75311888">
            <w:pPr>
              <w:pStyle w:val="6"/>
              <w:spacing w:line="264" w:lineRule="auto"/>
            </w:pPr>
          </w:p>
          <w:p w14:paraId="4F52CED5">
            <w:pPr>
              <w:pStyle w:val="6"/>
              <w:spacing w:line="264" w:lineRule="auto"/>
            </w:pPr>
          </w:p>
          <w:p w14:paraId="2F105A1D">
            <w:pPr>
              <w:pStyle w:val="6"/>
              <w:spacing w:line="264" w:lineRule="auto"/>
            </w:pPr>
          </w:p>
          <w:p w14:paraId="6749CFEB">
            <w:pPr>
              <w:spacing w:before="81" w:line="353" w:lineRule="exact"/>
              <w:ind w:left="384"/>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position w:val="3"/>
                <w:sz w:val="22"/>
                <w:szCs w:val="22"/>
              </w:rPr>
              <w:t>年度目标</w:t>
            </w:r>
            <w:r>
              <w:rPr>
                <w:rFonts w:ascii="方正仿宋简体" w:hAnsi="方正仿宋简体" w:eastAsia="方正仿宋简体" w:cs="方正仿宋简体"/>
                <w:spacing w:val="-16"/>
                <w:position w:val="3"/>
                <w:sz w:val="22"/>
                <w:szCs w:val="22"/>
              </w:rPr>
              <w:t xml:space="preserve"> </w:t>
            </w:r>
            <w:r>
              <w:rPr>
                <w:rFonts w:ascii="Times New Roman" w:hAnsi="Times New Roman" w:eastAsia="Times New Roman" w:cs="Times New Roman"/>
                <w:spacing w:val="-7"/>
                <w:position w:val="3"/>
                <w:sz w:val="22"/>
                <w:szCs w:val="22"/>
              </w:rPr>
              <w:t>1</w:t>
            </w:r>
            <w:r>
              <w:rPr>
                <w:rFonts w:ascii="方正仿宋简体" w:hAnsi="方正仿宋简体" w:eastAsia="方正仿宋简体" w:cs="方正仿宋简体"/>
                <w:spacing w:val="-7"/>
                <w:position w:val="3"/>
                <w:sz w:val="22"/>
                <w:szCs w:val="22"/>
              </w:rPr>
              <w:t>：</w:t>
            </w:r>
          </w:p>
        </w:tc>
        <w:tc>
          <w:tcPr>
            <w:tcW w:w="10710" w:type="dxa"/>
            <w:gridSpan w:val="7"/>
            <w:vAlign w:val="top"/>
          </w:tcPr>
          <w:p w14:paraId="7E787556">
            <w:pPr>
              <w:spacing w:before="190" w:line="436" w:lineRule="auto"/>
              <w:ind w:left="114" w:right="61"/>
              <w:jc w:val="both"/>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全面贯彻落实习近平新时代中国特色社会主义思想和党的十九大精神，认真执行中央、省、市、区的决策</w:t>
            </w:r>
            <w:r>
              <w:rPr>
                <w:rFonts w:ascii="方正仿宋简体" w:hAnsi="方正仿宋简体" w:eastAsia="方正仿宋简体" w:cs="方正仿宋简体"/>
                <w:spacing w:val="-1"/>
                <w:sz w:val="22"/>
                <w:szCs w:val="22"/>
              </w:rPr>
              <w:t>部署；落实积极财政政策，推进财政管理制度改革。对一级预算单位及街道财政资金、预算绩效、政府采购、会计业务进行监督与管理。承担国有资产管</w:t>
            </w:r>
            <w:r>
              <w:rPr>
                <w:rFonts w:ascii="方正仿宋简体" w:hAnsi="方正仿宋简体" w:eastAsia="方正仿宋简体" w:cs="方正仿宋简体"/>
                <w:spacing w:val="-2"/>
                <w:sz w:val="22"/>
                <w:szCs w:val="22"/>
              </w:rPr>
              <w:t>理职能，通过对行政事业单位开展清产核资，对区属国有企业经营</w:t>
            </w:r>
            <w:r>
              <w:rPr>
                <w:rFonts w:ascii="方正仿宋简体" w:hAnsi="方正仿宋简体" w:eastAsia="方正仿宋简体" w:cs="方正仿宋简体"/>
                <w:spacing w:val="-1"/>
                <w:sz w:val="22"/>
                <w:szCs w:val="22"/>
              </w:rPr>
              <w:t>业绩进行考评等工作，促进国有资产保值增</w:t>
            </w:r>
            <w:r>
              <w:rPr>
                <w:rFonts w:ascii="方正仿宋简体" w:hAnsi="方正仿宋简体" w:eastAsia="方正仿宋简体" w:cs="方正仿宋简体"/>
                <w:spacing w:val="-2"/>
                <w:sz w:val="22"/>
                <w:szCs w:val="22"/>
              </w:rPr>
              <w:t>值。监督和规范会计行为，有计划有组织的开展区直单位会计人员</w:t>
            </w:r>
            <w:r>
              <w:rPr>
                <w:rFonts w:ascii="方正仿宋简体" w:hAnsi="方正仿宋简体" w:eastAsia="方正仿宋简体" w:cs="方正仿宋简体"/>
                <w:spacing w:val="-1"/>
                <w:sz w:val="22"/>
                <w:szCs w:val="22"/>
              </w:rPr>
              <w:t>和财政系统人员培训，提升业务素质和财政支付信息质量。</w:t>
            </w:r>
          </w:p>
        </w:tc>
      </w:tr>
      <w:tr w14:paraId="36922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14" w:type="dxa"/>
            <w:vMerge w:val="restart"/>
            <w:tcBorders>
              <w:bottom w:val="nil"/>
            </w:tcBorders>
            <w:vAlign w:val="top"/>
          </w:tcPr>
          <w:p w14:paraId="121CAEC0">
            <w:pPr>
              <w:pStyle w:val="6"/>
              <w:spacing w:line="277" w:lineRule="auto"/>
            </w:pPr>
          </w:p>
          <w:p w14:paraId="16DE924A">
            <w:pPr>
              <w:pStyle w:val="6"/>
              <w:spacing w:line="277" w:lineRule="auto"/>
            </w:pPr>
          </w:p>
          <w:p w14:paraId="002103E1">
            <w:pPr>
              <w:pStyle w:val="6"/>
              <w:spacing w:line="277" w:lineRule="auto"/>
            </w:pPr>
          </w:p>
          <w:p w14:paraId="2E3B93DD">
            <w:pPr>
              <w:pStyle w:val="6"/>
              <w:spacing w:line="277" w:lineRule="auto"/>
            </w:pPr>
          </w:p>
          <w:p w14:paraId="49988A71">
            <w:pPr>
              <w:pStyle w:val="6"/>
              <w:spacing w:line="278" w:lineRule="auto"/>
            </w:pPr>
          </w:p>
          <w:p w14:paraId="4F12DA3E">
            <w:pPr>
              <w:pStyle w:val="6"/>
              <w:spacing w:line="278" w:lineRule="auto"/>
            </w:pPr>
          </w:p>
          <w:p w14:paraId="6DA345BE">
            <w:pPr>
              <w:spacing w:before="80" w:line="233" w:lineRule="auto"/>
              <w:ind w:left="357"/>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年度绩效指标</w:t>
            </w:r>
          </w:p>
        </w:tc>
        <w:tc>
          <w:tcPr>
            <w:tcW w:w="1411" w:type="dxa"/>
            <w:vMerge w:val="restart"/>
            <w:tcBorders>
              <w:bottom w:val="nil"/>
            </w:tcBorders>
            <w:vAlign w:val="top"/>
          </w:tcPr>
          <w:p w14:paraId="218097DB">
            <w:pPr>
              <w:pStyle w:val="6"/>
              <w:spacing w:line="259" w:lineRule="auto"/>
            </w:pPr>
          </w:p>
          <w:p w14:paraId="5AE10128">
            <w:pPr>
              <w:pStyle w:val="6"/>
              <w:spacing w:line="260" w:lineRule="auto"/>
            </w:pPr>
          </w:p>
          <w:p w14:paraId="5DCE3FA8">
            <w:pPr>
              <w:pStyle w:val="6"/>
              <w:spacing w:line="260" w:lineRule="auto"/>
            </w:pPr>
          </w:p>
          <w:p w14:paraId="3D4C22C5">
            <w:pPr>
              <w:pStyle w:val="6"/>
              <w:spacing w:line="260" w:lineRule="auto"/>
            </w:pPr>
          </w:p>
          <w:p w14:paraId="4ED51E1D">
            <w:pPr>
              <w:spacing w:before="80" w:line="233" w:lineRule="auto"/>
              <w:ind w:left="286"/>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一级指标</w:t>
            </w:r>
          </w:p>
        </w:tc>
        <w:tc>
          <w:tcPr>
            <w:tcW w:w="1410" w:type="dxa"/>
            <w:vMerge w:val="restart"/>
            <w:tcBorders>
              <w:bottom w:val="nil"/>
            </w:tcBorders>
            <w:vAlign w:val="top"/>
          </w:tcPr>
          <w:p w14:paraId="653A68CD">
            <w:pPr>
              <w:pStyle w:val="6"/>
              <w:spacing w:line="259" w:lineRule="auto"/>
            </w:pPr>
          </w:p>
          <w:p w14:paraId="08074BA8">
            <w:pPr>
              <w:pStyle w:val="6"/>
              <w:spacing w:line="260" w:lineRule="auto"/>
            </w:pPr>
          </w:p>
          <w:p w14:paraId="34F6D120">
            <w:pPr>
              <w:pStyle w:val="6"/>
              <w:spacing w:line="260" w:lineRule="auto"/>
            </w:pPr>
          </w:p>
          <w:p w14:paraId="021139FA">
            <w:pPr>
              <w:pStyle w:val="6"/>
              <w:spacing w:line="260" w:lineRule="auto"/>
            </w:pPr>
          </w:p>
          <w:p w14:paraId="2527860C">
            <w:pPr>
              <w:spacing w:before="80" w:line="233" w:lineRule="auto"/>
              <w:ind w:left="283"/>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二级指标</w:t>
            </w:r>
          </w:p>
        </w:tc>
        <w:tc>
          <w:tcPr>
            <w:tcW w:w="3780" w:type="dxa"/>
            <w:vMerge w:val="restart"/>
            <w:tcBorders>
              <w:bottom w:val="nil"/>
            </w:tcBorders>
            <w:vAlign w:val="top"/>
          </w:tcPr>
          <w:p w14:paraId="5C8EDB9F">
            <w:pPr>
              <w:pStyle w:val="6"/>
              <w:spacing w:line="259" w:lineRule="auto"/>
            </w:pPr>
          </w:p>
          <w:p w14:paraId="359C32AA">
            <w:pPr>
              <w:pStyle w:val="6"/>
              <w:spacing w:line="260" w:lineRule="auto"/>
            </w:pPr>
          </w:p>
          <w:p w14:paraId="4E2D55A6">
            <w:pPr>
              <w:pStyle w:val="6"/>
              <w:spacing w:line="260" w:lineRule="auto"/>
            </w:pPr>
          </w:p>
          <w:p w14:paraId="00F8E825">
            <w:pPr>
              <w:pStyle w:val="6"/>
              <w:spacing w:line="260" w:lineRule="auto"/>
            </w:pPr>
          </w:p>
          <w:p w14:paraId="7EBE840A">
            <w:pPr>
              <w:spacing w:before="80" w:line="233" w:lineRule="auto"/>
              <w:ind w:left="1473"/>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三级指标</w:t>
            </w:r>
          </w:p>
        </w:tc>
        <w:tc>
          <w:tcPr>
            <w:tcW w:w="3448" w:type="dxa"/>
            <w:gridSpan w:val="3"/>
            <w:vAlign w:val="top"/>
          </w:tcPr>
          <w:p w14:paraId="1584532A">
            <w:pPr>
              <w:spacing w:before="190" w:line="233" w:lineRule="auto"/>
              <w:ind w:left="1407"/>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指标值</w:t>
            </w:r>
          </w:p>
        </w:tc>
        <w:tc>
          <w:tcPr>
            <w:tcW w:w="661" w:type="dxa"/>
            <w:vMerge w:val="restart"/>
            <w:tcBorders>
              <w:bottom w:val="nil"/>
            </w:tcBorders>
            <w:vAlign w:val="top"/>
          </w:tcPr>
          <w:p w14:paraId="1988CB0B">
            <w:pPr>
              <w:spacing w:before="190" w:line="233" w:lineRule="auto"/>
              <w:ind w:left="121"/>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指标</w:t>
            </w:r>
          </w:p>
          <w:p w14:paraId="6C0D952B">
            <w:pPr>
              <w:spacing w:before="311" w:line="235" w:lineRule="auto"/>
              <w:ind w:left="11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值确</w:t>
            </w:r>
          </w:p>
          <w:p w14:paraId="69AB1F4F">
            <w:pPr>
              <w:spacing w:before="309" w:line="237" w:lineRule="auto"/>
              <w:ind w:left="119"/>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定依</w:t>
            </w:r>
          </w:p>
          <w:p w14:paraId="5F6D4EA6">
            <w:pPr>
              <w:spacing w:before="306" w:line="233" w:lineRule="auto"/>
              <w:ind w:left="227"/>
              <w:rPr>
                <w:rFonts w:ascii="方正仿宋简体" w:hAnsi="方正仿宋简体" w:eastAsia="方正仿宋简体" w:cs="方正仿宋简体"/>
                <w:sz w:val="22"/>
                <w:szCs w:val="22"/>
              </w:rPr>
            </w:pPr>
            <w:r>
              <w:rPr>
                <w:rFonts w:ascii="方正仿宋简体" w:hAnsi="方正仿宋简体" w:eastAsia="方正仿宋简体" w:cs="方正仿宋简体"/>
                <w:sz w:val="22"/>
                <w:szCs w:val="22"/>
              </w:rPr>
              <w:t>据</w:t>
            </w:r>
          </w:p>
        </w:tc>
      </w:tr>
      <w:tr w14:paraId="103A9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14" w:type="dxa"/>
            <w:vMerge w:val="continue"/>
            <w:tcBorders>
              <w:top w:val="nil"/>
              <w:bottom w:val="nil"/>
            </w:tcBorders>
            <w:vAlign w:val="top"/>
          </w:tcPr>
          <w:p w14:paraId="4479CC0F">
            <w:pPr>
              <w:pStyle w:val="6"/>
            </w:pPr>
          </w:p>
        </w:tc>
        <w:tc>
          <w:tcPr>
            <w:tcW w:w="1411" w:type="dxa"/>
            <w:vMerge w:val="continue"/>
            <w:tcBorders>
              <w:top w:val="nil"/>
              <w:bottom w:val="nil"/>
            </w:tcBorders>
            <w:vAlign w:val="top"/>
          </w:tcPr>
          <w:p w14:paraId="2297F108">
            <w:pPr>
              <w:pStyle w:val="6"/>
            </w:pPr>
          </w:p>
        </w:tc>
        <w:tc>
          <w:tcPr>
            <w:tcW w:w="1410" w:type="dxa"/>
            <w:vMerge w:val="continue"/>
            <w:tcBorders>
              <w:top w:val="nil"/>
              <w:bottom w:val="nil"/>
            </w:tcBorders>
            <w:vAlign w:val="top"/>
          </w:tcPr>
          <w:p w14:paraId="2885E563">
            <w:pPr>
              <w:pStyle w:val="6"/>
            </w:pPr>
          </w:p>
        </w:tc>
        <w:tc>
          <w:tcPr>
            <w:tcW w:w="3780" w:type="dxa"/>
            <w:vMerge w:val="continue"/>
            <w:tcBorders>
              <w:top w:val="nil"/>
              <w:bottom w:val="nil"/>
            </w:tcBorders>
            <w:vAlign w:val="top"/>
          </w:tcPr>
          <w:p w14:paraId="3D791642">
            <w:pPr>
              <w:pStyle w:val="6"/>
            </w:pPr>
          </w:p>
        </w:tc>
        <w:tc>
          <w:tcPr>
            <w:tcW w:w="2292" w:type="dxa"/>
            <w:gridSpan w:val="2"/>
            <w:vAlign w:val="top"/>
          </w:tcPr>
          <w:p w14:paraId="410535FC">
            <w:pPr>
              <w:spacing w:before="189" w:line="233" w:lineRule="auto"/>
              <w:ind w:left="499"/>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近两年指标值</w:t>
            </w:r>
          </w:p>
        </w:tc>
        <w:tc>
          <w:tcPr>
            <w:tcW w:w="1156" w:type="dxa"/>
            <w:vMerge w:val="restart"/>
            <w:tcBorders>
              <w:bottom w:val="nil"/>
            </w:tcBorders>
            <w:vAlign w:val="top"/>
          </w:tcPr>
          <w:p w14:paraId="6ED2F6D7">
            <w:pPr>
              <w:pStyle w:val="6"/>
              <w:spacing w:line="414" w:lineRule="auto"/>
            </w:pPr>
          </w:p>
          <w:p w14:paraId="2D1E5026">
            <w:pPr>
              <w:spacing w:before="80" w:line="234" w:lineRule="auto"/>
              <w:ind w:left="151"/>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预期当年</w:t>
            </w:r>
          </w:p>
          <w:p w14:paraId="262F75FF">
            <w:pPr>
              <w:spacing w:before="310" w:line="234" w:lineRule="auto"/>
              <w:ind w:left="271"/>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实现值</w:t>
            </w:r>
          </w:p>
        </w:tc>
        <w:tc>
          <w:tcPr>
            <w:tcW w:w="661" w:type="dxa"/>
            <w:vMerge w:val="continue"/>
            <w:tcBorders>
              <w:top w:val="nil"/>
              <w:bottom w:val="nil"/>
            </w:tcBorders>
            <w:vAlign w:val="top"/>
          </w:tcPr>
          <w:p w14:paraId="1121EDCB">
            <w:pPr>
              <w:pStyle w:val="6"/>
            </w:pPr>
          </w:p>
        </w:tc>
      </w:tr>
      <w:tr w14:paraId="02F05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2014" w:type="dxa"/>
            <w:vMerge w:val="continue"/>
            <w:tcBorders>
              <w:top w:val="nil"/>
              <w:bottom w:val="nil"/>
            </w:tcBorders>
            <w:vAlign w:val="top"/>
          </w:tcPr>
          <w:p w14:paraId="05C040A1">
            <w:pPr>
              <w:pStyle w:val="6"/>
            </w:pPr>
          </w:p>
        </w:tc>
        <w:tc>
          <w:tcPr>
            <w:tcW w:w="1411" w:type="dxa"/>
            <w:vMerge w:val="continue"/>
            <w:tcBorders>
              <w:top w:val="nil"/>
            </w:tcBorders>
            <w:vAlign w:val="top"/>
          </w:tcPr>
          <w:p w14:paraId="35FEDF47">
            <w:pPr>
              <w:pStyle w:val="6"/>
            </w:pPr>
          </w:p>
        </w:tc>
        <w:tc>
          <w:tcPr>
            <w:tcW w:w="1410" w:type="dxa"/>
            <w:vMerge w:val="continue"/>
            <w:tcBorders>
              <w:top w:val="nil"/>
            </w:tcBorders>
            <w:vAlign w:val="top"/>
          </w:tcPr>
          <w:p w14:paraId="7BA7F311">
            <w:pPr>
              <w:pStyle w:val="6"/>
            </w:pPr>
          </w:p>
        </w:tc>
        <w:tc>
          <w:tcPr>
            <w:tcW w:w="3780" w:type="dxa"/>
            <w:vMerge w:val="continue"/>
            <w:tcBorders>
              <w:top w:val="nil"/>
            </w:tcBorders>
            <w:vAlign w:val="top"/>
          </w:tcPr>
          <w:p w14:paraId="3B10DDBF">
            <w:pPr>
              <w:pStyle w:val="6"/>
            </w:pPr>
          </w:p>
        </w:tc>
        <w:tc>
          <w:tcPr>
            <w:tcW w:w="1176" w:type="dxa"/>
            <w:vAlign w:val="top"/>
          </w:tcPr>
          <w:p w14:paraId="5D88762E">
            <w:pPr>
              <w:pStyle w:val="6"/>
              <w:spacing w:line="381" w:lineRule="auto"/>
            </w:pPr>
          </w:p>
          <w:p w14:paraId="5FFC7D6D">
            <w:pPr>
              <w:spacing w:before="81" w:line="355" w:lineRule="exact"/>
              <w:ind w:left="236"/>
              <w:rPr>
                <w:rFonts w:ascii="方正仿宋简体" w:hAnsi="方正仿宋简体" w:eastAsia="方正仿宋简体" w:cs="方正仿宋简体"/>
                <w:sz w:val="22"/>
                <w:szCs w:val="22"/>
              </w:rPr>
            </w:pPr>
            <w:r>
              <w:rPr>
                <w:rFonts w:ascii="Times New Roman" w:hAnsi="Times New Roman" w:eastAsia="Times New Roman" w:cs="Times New Roman"/>
                <w:spacing w:val="-1"/>
                <w:position w:val="3"/>
                <w:sz w:val="22"/>
                <w:szCs w:val="22"/>
              </w:rPr>
              <w:t>2021</w:t>
            </w:r>
            <w:r>
              <w:rPr>
                <w:rFonts w:ascii="Times New Roman" w:hAnsi="Times New Roman" w:eastAsia="Times New Roman" w:cs="Times New Roman"/>
                <w:spacing w:val="10"/>
                <w:position w:val="3"/>
                <w:sz w:val="22"/>
                <w:szCs w:val="22"/>
              </w:rPr>
              <w:t xml:space="preserve"> </w:t>
            </w:r>
            <w:r>
              <w:rPr>
                <w:rFonts w:ascii="方正仿宋简体" w:hAnsi="方正仿宋简体" w:eastAsia="方正仿宋简体" w:cs="方正仿宋简体"/>
                <w:spacing w:val="-1"/>
                <w:position w:val="3"/>
                <w:sz w:val="22"/>
                <w:szCs w:val="22"/>
              </w:rPr>
              <w:t>年</w:t>
            </w:r>
          </w:p>
        </w:tc>
        <w:tc>
          <w:tcPr>
            <w:tcW w:w="1116" w:type="dxa"/>
            <w:vAlign w:val="top"/>
          </w:tcPr>
          <w:p w14:paraId="671D2F19">
            <w:pPr>
              <w:pStyle w:val="6"/>
              <w:spacing w:line="381" w:lineRule="auto"/>
            </w:pPr>
          </w:p>
          <w:p w14:paraId="3D67247B">
            <w:pPr>
              <w:spacing w:before="81" w:line="355" w:lineRule="exact"/>
              <w:ind w:left="205"/>
              <w:rPr>
                <w:rFonts w:ascii="方正仿宋简体" w:hAnsi="方正仿宋简体" w:eastAsia="方正仿宋简体" w:cs="方正仿宋简体"/>
                <w:sz w:val="22"/>
                <w:szCs w:val="22"/>
              </w:rPr>
            </w:pPr>
            <w:r>
              <w:rPr>
                <w:rFonts w:ascii="Times New Roman" w:hAnsi="Times New Roman" w:eastAsia="Times New Roman" w:cs="Times New Roman"/>
                <w:spacing w:val="-1"/>
                <w:position w:val="3"/>
                <w:sz w:val="22"/>
                <w:szCs w:val="22"/>
              </w:rPr>
              <w:t>2022</w:t>
            </w:r>
            <w:r>
              <w:rPr>
                <w:rFonts w:ascii="Times New Roman" w:hAnsi="Times New Roman" w:eastAsia="Times New Roman" w:cs="Times New Roman"/>
                <w:spacing w:val="10"/>
                <w:position w:val="3"/>
                <w:sz w:val="22"/>
                <w:szCs w:val="22"/>
              </w:rPr>
              <w:t xml:space="preserve"> </w:t>
            </w:r>
            <w:r>
              <w:rPr>
                <w:rFonts w:ascii="方正仿宋简体" w:hAnsi="方正仿宋简体" w:eastAsia="方正仿宋简体" w:cs="方正仿宋简体"/>
                <w:spacing w:val="-1"/>
                <w:position w:val="3"/>
                <w:sz w:val="22"/>
                <w:szCs w:val="22"/>
              </w:rPr>
              <w:t>年</w:t>
            </w:r>
          </w:p>
        </w:tc>
        <w:tc>
          <w:tcPr>
            <w:tcW w:w="1156" w:type="dxa"/>
            <w:vMerge w:val="continue"/>
            <w:tcBorders>
              <w:top w:val="nil"/>
            </w:tcBorders>
            <w:vAlign w:val="top"/>
          </w:tcPr>
          <w:p w14:paraId="5130E362">
            <w:pPr>
              <w:pStyle w:val="6"/>
            </w:pPr>
          </w:p>
        </w:tc>
        <w:tc>
          <w:tcPr>
            <w:tcW w:w="661" w:type="dxa"/>
            <w:vMerge w:val="continue"/>
            <w:tcBorders>
              <w:top w:val="nil"/>
            </w:tcBorders>
            <w:vAlign w:val="top"/>
          </w:tcPr>
          <w:p w14:paraId="5CB4E3B6">
            <w:pPr>
              <w:pStyle w:val="6"/>
            </w:pPr>
          </w:p>
        </w:tc>
      </w:tr>
      <w:tr w14:paraId="7575B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2014" w:type="dxa"/>
            <w:vMerge w:val="continue"/>
            <w:tcBorders>
              <w:top w:val="nil"/>
              <w:bottom w:val="nil"/>
            </w:tcBorders>
            <w:vAlign w:val="top"/>
          </w:tcPr>
          <w:p w14:paraId="361AC236">
            <w:pPr>
              <w:pStyle w:val="6"/>
            </w:pPr>
          </w:p>
        </w:tc>
        <w:tc>
          <w:tcPr>
            <w:tcW w:w="1411" w:type="dxa"/>
            <w:vAlign w:val="top"/>
          </w:tcPr>
          <w:p w14:paraId="6B60B7E7">
            <w:pPr>
              <w:pStyle w:val="6"/>
              <w:spacing w:line="419" w:lineRule="auto"/>
            </w:pPr>
          </w:p>
          <w:p w14:paraId="21E003EB">
            <w:pPr>
              <w:spacing w:before="81" w:line="233" w:lineRule="auto"/>
              <w:ind w:left="275"/>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产出指标</w:t>
            </w:r>
          </w:p>
        </w:tc>
        <w:tc>
          <w:tcPr>
            <w:tcW w:w="1410" w:type="dxa"/>
            <w:vAlign w:val="top"/>
          </w:tcPr>
          <w:p w14:paraId="692EB23C">
            <w:pPr>
              <w:pStyle w:val="6"/>
              <w:spacing w:line="419" w:lineRule="auto"/>
            </w:pPr>
          </w:p>
          <w:p w14:paraId="6B344BBB">
            <w:pPr>
              <w:spacing w:before="81" w:line="233" w:lineRule="auto"/>
              <w:ind w:left="27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数量指标</w:t>
            </w:r>
          </w:p>
        </w:tc>
        <w:tc>
          <w:tcPr>
            <w:tcW w:w="3780" w:type="dxa"/>
            <w:vAlign w:val="top"/>
          </w:tcPr>
          <w:p w14:paraId="56B15367">
            <w:pPr>
              <w:pStyle w:val="6"/>
              <w:spacing w:line="420" w:lineRule="auto"/>
            </w:pPr>
          </w:p>
          <w:p w14:paraId="6DB3E729">
            <w:pPr>
              <w:spacing w:before="80" w:line="232" w:lineRule="auto"/>
              <w:ind w:left="696"/>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后勤服务工作计划完成率</w:t>
            </w:r>
          </w:p>
        </w:tc>
        <w:tc>
          <w:tcPr>
            <w:tcW w:w="1176" w:type="dxa"/>
            <w:vAlign w:val="top"/>
          </w:tcPr>
          <w:p w14:paraId="5ABB4A7A">
            <w:pPr>
              <w:pStyle w:val="6"/>
              <w:spacing w:line="419" w:lineRule="auto"/>
            </w:pPr>
          </w:p>
          <w:p w14:paraId="244B6FA2">
            <w:pPr>
              <w:spacing w:before="63" w:line="290" w:lineRule="exact"/>
              <w:ind w:left="358"/>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116" w:type="dxa"/>
            <w:vAlign w:val="top"/>
          </w:tcPr>
          <w:p w14:paraId="4249E2B1">
            <w:pPr>
              <w:pStyle w:val="6"/>
              <w:spacing w:line="419" w:lineRule="auto"/>
            </w:pPr>
          </w:p>
          <w:p w14:paraId="54D00428">
            <w:pPr>
              <w:spacing w:before="63" w:line="290" w:lineRule="exact"/>
              <w:ind w:left="327"/>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156" w:type="dxa"/>
            <w:vAlign w:val="top"/>
          </w:tcPr>
          <w:p w14:paraId="02278A45">
            <w:pPr>
              <w:pStyle w:val="6"/>
              <w:spacing w:line="419" w:lineRule="auto"/>
            </w:pPr>
          </w:p>
          <w:p w14:paraId="6279C99A">
            <w:pPr>
              <w:spacing w:before="63" w:line="290" w:lineRule="exact"/>
              <w:ind w:left="47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w:t>
            </w:r>
          </w:p>
        </w:tc>
        <w:tc>
          <w:tcPr>
            <w:tcW w:w="661" w:type="dxa"/>
            <w:vAlign w:val="top"/>
          </w:tcPr>
          <w:p w14:paraId="7E647AEB">
            <w:pPr>
              <w:spacing w:before="190"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231E58F8">
            <w:pPr>
              <w:spacing w:before="309" w:line="233" w:lineRule="auto"/>
              <w:ind w:left="123"/>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计划</w:t>
            </w:r>
          </w:p>
        </w:tc>
      </w:tr>
    </w:tbl>
    <w:p w14:paraId="413C5B4A">
      <w:pPr>
        <w:rPr>
          <w:rFonts w:ascii="Arial"/>
          <w:sz w:val="21"/>
        </w:rPr>
      </w:pPr>
    </w:p>
    <w:p w14:paraId="4347D70F">
      <w:pPr>
        <w:rPr>
          <w:rFonts w:ascii="Arial" w:hAnsi="Arial" w:eastAsia="Arial" w:cs="Arial"/>
          <w:sz w:val="21"/>
          <w:szCs w:val="21"/>
        </w:rPr>
        <w:sectPr>
          <w:footerReference r:id="rId31" w:type="default"/>
          <w:pgSz w:w="16839" w:h="11906"/>
          <w:pgMar w:top="1012" w:right="2143" w:bottom="1222" w:left="1965" w:header="0" w:footer="853" w:gutter="0"/>
          <w:cols w:space="720" w:num="1"/>
        </w:sectPr>
      </w:pPr>
    </w:p>
    <w:p w14:paraId="2F13274B">
      <w:pPr>
        <w:spacing w:before="18"/>
      </w:pPr>
    </w:p>
    <w:p w14:paraId="08D66EE2">
      <w:pPr>
        <w:spacing w:before="18"/>
      </w:pPr>
    </w:p>
    <w:tbl>
      <w:tblPr>
        <w:tblStyle w:val="5"/>
        <w:tblW w:w="12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4"/>
        <w:gridCol w:w="1411"/>
        <w:gridCol w:w="1410"/>
        <w:gridCol w:w="3780"/>
        <w:gridCol w:w="1176"/>
        <w:gridCol w:w="1116"/>
        <w:gridCol w:w="1156"/>
        <w:gridCol w:w="661"/>
      </w:tblGrid>
      <w:tr w14:paraId="4B34B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2014" w:type="dxa"/>
            <w:vMerge w:val="restart"/>
            <w:tcBorders>
              <w:bottom w:val="nil"/>
            </w:tcBorders>
            <w:vAlign w:val="top"/>
          </w:tcPr>
          <w:p w14:paraId="579FA860">
            <w:pPr>
              <w:pStyle w:val="6"/>
            </w:pPr>
          </w:p>
        </w:tc>
        <w:tc>
          <w:tcPr>
            <w:tcW w:w="1411" w:type="dxa"/>
            <w:vMerge w:val="restart"/>
            <w:tcBorders>
              <w:top w:val="nil"/>
              <w:bottom w:val="nil"/>
            </w:tcBorders>
            <w:vAlign w:val="top"/>
          </w:tcPr>
          <w:p w14:paraId="0E865216">
            <w:pPr>
              <w:pStyle w:val="6"/>
            </w:pPr>
          </w:p>
        </w:tc>
        <w:tc>
          <w:tcPr>
            <w:tcW w:w="1410" w:type="dxa"/>
            <w:tcBorders>
              <w:top w:val="nil"/>
            </w:tcBorders>
            <w:vAlign w:val="top"/>
          </w:tcPr>
          <w:p w14:paraId="522515E3">
            <w:pPr>
              <w:pStyle w:val="6"/>
              <w:spacing w:line="421" w:lineRule="auto"/>
            </w:pPr>
          </w:p>
          <w:p w14:paraId="091199E5">
            <w:pPr>
              <w:spacing w:before="80" w:line="233" w:lineRule="auto"/>
              <w:ind w:left="27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数量指标</w:t>
            </w:r>
          </w:p>
        </w:tc>
        <w:tc>
          <w:tcPr>
            <w:tcW w:w="3780" w:type="dxa"/>
            <w:vAlign w:val="top"/>
          </w:tcPr>
          <w:p w14:paraId="24A94E48">
            <w:pPr>
              <w:pStyle w:val="6"/>
              <w:spacing w:line="421" w:lineRule="auto"/>
            </w:pPr>
          </w:p>
          <w:p w14:paraId="2029CABE">
            <w:pPr>
              <w:spacing w:before="80" w:line="233" w:lineRule="auto"/>
              <w:ind w:left="692"/>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财政重点工作计划完成率</w:t>
            </w:r>
          </w:p>
        </w:tc>
        <w:tc>
          <w:tcPr>
            <w:tcW w:w="1176" w:type="dxa"/>
            <w:tcBorders>
              <w:top w:val="nil"/>
            </w:tcBorders>
            <w:vAlign w:val="top"/>
          </w:tcPr>
          <w:p w14:paraId="08D7DF03">
            <w:pPr>
              <w:pStyle w:val="6"/>
              <w:spacing w:line="418" w:lineRule="auto"/>
            </w:pPr>
          </w:p>
          <w:p w14:paraId="22F57813">
            <w:pPr>
              <w:spacing w:before="63" w:line="290" w:lineRule="exact"/>
              <w:ind w:left="358"/>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116" w:type="dxa"/>
            <w:tcBorders>
              <w:top w:val="nil"/>
            </w:tcBorders>
            <w:vAlign w:val="top"/>
          </w:tcPr>
          <w:p w14:paraId="3C8C8279">
            <w:pPr>
              <w:pStyle w:val="6"/>
              <w:spacing w:line="418" w:lineRule="auto"/>
            </w:pPr>
          </w:p>
          <w:p w14:paraId="769EE17C">
            <w:pPr>
              <w:spacing w:before="63" w:line="290" w:lineRule="exact"/>
              <w:ind w:left="327"/>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156" w:type="dxa"/>
            <w:tcBorders>
              <w:top w:val="nil"/>
            </w:tcBorders>
            <w:vAlign w:val="top"/>
          </w:tcPr>
          <w:p w14:paraId="56FF4F5F">
            <w:pPr>
              <w:pStyle w:val="6"/>
              <w:spacing w:line="418" w:lineRule="auto"/>
            </w:pPr>
          </w:p>
          <w:p w14:paraId="68C1DAEB">
            <w:pPr>
              <w:spacing w:before="63" w:line="290" w:lineRule="exact"/>
              <w:ind w:left="47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w:t>
            </w:r>
          </w:p>
        </w:tc>
        <w:tc>
          <w:tcPr>
            <w:tcW w:w="661" w:type="dxa"/>
            <w:tcBorders>
              <w:top w:val="nil"/>
            </w:tcBorders>
            <w:vAlign w:val="top"/>
          </w:tcPr>
          <w:p w14:paraId="366C3198">
            <w:pPr>
              <w:spacing w:before="192"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71344CD7">
            <w:pPr>
              <w:spacing w:before="309" w:line="233" w:lineRule="auto"/>
              <w:ind w:left="123"/>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计划</w:t>
            </w:r>
          </w:p>
        </w:tc>
      </w:tr>
      <w:tr w14:paraId="076C2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14" w:type="dxa"/>
            <w:vMerge w:val="continue"/>
            <w:tcBorders>
              <w:top w:val="nil"/>
              <w:bottom w:val="nil"/>
            </w:tcBorders>
            <w:vAlign w:val="top"/>
          </w:tcPr>
          <w:p w14:paraId="01A90888">
            <w:pPr>
              <w:pStyle w:val="6"/>
            </w:pPr>
          </w:p>
        </w:tc>
        <w:tc>
          <w:tcPr>
            <w:tcW w:w="1411" w:type="dxa"/>
            <w:vMerge w:val="continue"/>
            <w:tcBorders>
              <w:top w:val="nil"/>
              <w:bottom w:val="nil"/>
            </w:tcBorders>
            <w:vAlign w:val="top"/>
          </w:tcPr>
          <w:p w14:paraId="5DCDA9BB">
            <w:pPr>
              <w:pStyle w:val="6"/>
            </w:pPr>
          </w:p>
        </w:tc>
        <w:tc>
          <w:tcPr>
            <w:tcW w:w="1410" w:type="dxa"/>
            <w:vAlign w:val="top"/>
          </w:tcPr>
          <w:p w14:paraId="152A1E0D">
            <w:pPr>
              <w:pStyle w:val="6"/>
              <w:spacing w:line="416" w:lineRule="auto"/>
            </w:pPr>
          </w:p>
          <w:p w14:paraId="1BF1272D">
            <w:pPr>
              <w:spacing w:before="81" w:line="233" w:lineRule="auto"/>
              <w:ind w:left="27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数量指标</w:t>
            </w:r>
          </w:p>
        </w:tc>
        <w:tc>
          <w:tcPr>
            <w:tcW w:w="3780" w:type="dxa"/>
            <w:vAlign w:val="top"/>
          </w:tcPr>
          <w:p w14:paraId="420CD277">
            <w:pPr>
              <w:pStyle w:val="6"/>
              <w:spacing w:line="417" w:lineRule="auto"/>
            </w:pPr>
          </w:p>
          <w:p w14:paraId="407C4E0D">
            <w:pPr>
              <w:spacing w:before="80" w:line="232" w:lineRule="auto"/>
              <w:ind w:left="809"/>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重大网络安全事故次数</w:t>
            </w:r>
          </w:p>
        </w:tc>
        <w:tc>
          <w:tcPr>
            <w:tcW w:w="1176" w:type="dxa"/>
            <w:vAlign w:val="top"/>
          </w:tcPr>
          <w:p w14:paraId="25890D19">
            <w:pPr>
              <w:pStyle w:val="6"/>
              <w:spacing w:line="389" w:lineRule="auto"/>
            </w:pPr>
          </w:p>
          <w:p w14:paraId="5725026D">
            <w:pPr>
              <w:spacing w:before="81" w:line="359" w:lineRule="exact"/>
              <w:ind w:left="402"/>
              <w:rPr>
                <w:rFonts w:ascii="方正仿宋简体" w:hAnsi="方正仿宋简体" w:eastAsia="方正仿宋简体" w:cs="方正仿宋简体"/>
                <w:sz w:val="22"/>
                <w:szCs w:val="22"/>
              </w:rPr>
            </w:pPr>
            <w:r>
              <w:rPr>
                <w:rFonts w:ascii="Times New Roman" w:hAnsi="Times New Roman" w:eastAsia="Times New Roman" w:cs="Times New Roman"/>
                <w:spacing w:val="-4"/>
                <w:position w:val="3"/>
                <w:sz w:val="22"/>
                <w:szCs w:val="22"/>
              </w:rPr>
              <w:t>0</w:t>
            </w:r>
            <w:r>
              <w:rPr>
                <w:rFonts w:ascii="Times New Roman" w:hAnsi="Times New Roman" w:eastAsia="Times New Roman" w:cs="Times New Roman"/>
                <w:spacing w:val="19"/>
                <w:position w:val="3"/>
                <w:sz w:val="22"/>
                <w:szCs w:val="22"/>
              </w:rPr>
              <w:t xml:space="preserve"> </w:t>
            </w:r>
            <w:r>
              <w:rPr>
                <w:rFonts w:ascii="方正仿宋简体" w:hAnsi="方正仿宋简体" w:eastAsia="方正仿宋简体" w:cs="方正仿宋简体"/>
                <w:spacing w:val="-4"/>
                <w:position w:val="3"/>
                <w:sz w:val="22"/>
                <w:szCs w:val="22"/>
              </w:rPr>
              <w:t>次</w:t>
            </w:r>
          </w:p>
        </w:tc>
        <w:tc>
          <w:tcPr>
            <w:tcW w:w="1116" w:type="dxa"/>
            <w:vAlign w:val="top"/>
          </w:tcPr>
          <w:p w14:paraId="3AE1A790">
            <w:pPr>
              <w:pStyle w:val="6"/>
              <w:spacing w:line="389" w:lineRule="auto"/>
            </w:pPr>
          </w:p>
          <w:p w14:paraId="6098179B">
            <w:pPr>
              <w:spacing w:before="81" w:line="359" w:lineRule="exact"/>
              <w:ind w:left="373"/>
              <w:rPr>
                <w:rFonts w:ascii="方正仿宋简体" w:hAnsi="方正仿宋简体" w:eastAsia="方正仿宋简体" w:cs="方正仿宋简体"/>
                <w:sz w:val="22"/>
                <w:szCs w:val="22"/>
              </w:rPr>
            </w:pPr>
            <w:r>
              <w:rPr>
                <w:rFonts w:ascii="Times New Roman" w:hAnsi="Times New Roman" w:eastAsia="Times New Roman" w:cs="Times New Roman"/>
                <w:spacing w:val="-4"/>
                <w:position w:val="3"/>
                <w:sz w:val="22"/>
                <w:szCs w:val="22"/>
              </w:rPr>
              <w:t>0</w:t>
            </w:r>
            <w:r>
              <w:rPr>
                <w:rFonts w:ascii="Times New Roman" w:hAnsi="Times New Roman" w:eastAsia="Times New Roman" w:cs="Times New Roman"/>
                <w:spacing w:val="19"/>
                <w:position w:val="3"/>
                <w:sz w:val="22"/>
                <w:szCs w:val="22"/>
              </w:rPr>
              <w:t xml:space="preserve"> </w:t>
            </w:r>
            <w:r>
              <w:rPr>
                <w:rFonts w:ascii="方正仿宋简体" w:hAnsi="方正仿宋简体" w:eastAsia="方正仿宋简体" w:cs="方正仿宋简体"/>
                <w:spacing w:val="-4"/>
                <w:position w:val="3"/>
                <w:sz w:val="22"/>
                <w:szCs w:val="22"/>
              </w:rPr>
              <w:t>次</w:t>
            </w:r>
          </w:p>
        </w:tc>
        <w:tc>
          <w:tcPr>
            <w:tcW w:w="1156" w:type="dxa"/>
            <w:vAlign w:val="top"/>
          </w:tcPr>
          <w:p w14:paraId="397ED3A0">
            <w:pPr>
              <w:pStyle w:val="6"/>
              <w:spacing w:line="389" w:lineRule="auto"/>
            </w:pPr>
          </w:p>
          <w:p w14:paraId="44BF0CA4">
            <w:pPr>
              <w:spacing w:before="81" w:line="359" w:lineRule="exact"/>
              <w:ind w:left="393"/>
              <w:rPr>
                <w:rFonts w:ascii="方正仿宋简体" w:hAnsi="方正仿宋简体" w:eastAsia="方正仿宋简体" w:cs="方正仿宋简体"/>
                <w:sz w:val="22"/>
                <w:szCs w:val="22"/>
              </w:rPr>
            </w:pPr>
            <w:r>
              <w:rPr>
                <w:rFonts w:ascii="Times New Roman" w:hAnsi="Times New Roman" w:eastAsia="Times New Roman" w:cs="Times New Roman"/>
                <w:spacing w:val="-4"/>
                <w:position w:val="3"/>
                <w:sz w:val="22"/>
                <w:szCs w:val="22"/>
              </w:rPr>
              <w:t>0</w:t>
            </w:r>
            <w:r>
              <w:rPr>
                <w:rFonts w:ascii="Times New Roman" w:hAnsi="Times New Roman" w:eastAsia="Times New Roman" w:cs="Times New Roman"/>
                <w:spacing w:val="19"/>
                <w:position w:val="3"/>
                <w:sz w:val="22"/>
                <w:szCs w:val="22"/>
              </w:rPr>
              <w:t xml:space="preserve"> </w:t>
            </w:r>
            <w:r>
              <w:rPr>
                <w:rFonts w:ascii="方正仿宋简体" w:hAnsi="方正仿宋简体" w:eastAsia="方正仿宋简体" w:cs="方正仿宋简体"/>
                <w:spacing w:val="-4"/>
                <w:position w:val="3"/>
                <w:sz w:val="22"/>
                <w:szCs w:val="22"/>
              </w:rPr>
              <w:t>次</w:t>
            </w:r>
          </w:p>
        </w:tc>
        <w:tc>
          <w:tcPr>
            <w:tcW w:w="661" w:type="dxa"/>
            <w:vAlign w:val="top"/>
          </w:tcPr>
          <w:p w14:paraId="15EB2A60">
            <w:pPr>
              <w:spacing w:before="187"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4EE49420">
            <w:pPr>
              <w:spacing w:before="309" w:line="233" w:lineRule="auto"/>
              <w:ind w:left="123"/>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计划</w:t>
            </w:r>
          </w:p>
        </w:tc>
      </w:tr>
      <w:tr w14:paraId="16EE7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14" w:type="dxa"/>
            <w:vMerge w:val="continue"/>
            <w:tcBorders>
              <w:top w:val="nil"/>
              <w:bottom w:val="nil"/>
            </w:tcBorders>
            <w:vAlign w:val="top"/>
          </w:tcPr>
          <w:p w14:paraId="48DD685A">
            <w:pPr>
              <w:pStyle w:val="6"/>
            </w:pPr>
          </w:p>
        </w:tc>
        <w:tc>
          <w:tcPr>
            <w:tcW w:w="1411" w:type="dxa"/>
            <w:vMerge w:val="continue"/>
            <w:tcBorders>
              <w:top w:val="nil"/>
              <w:bottom w:val="nil"/>
            </w:tcBorders>
            <w:vAlign w:val="top"/>
          </w:tcPr>
          <w:p w14:paraId="57278A63">
            <w:pPr>
              <w:pStyle w:val="6"/>
            </w:pPr>
          </w:p>
        </w:tc>
        <w:tc>
          <w:tcPr>
            <w:tcW w:w="1410" w:type="dxa"/>
            <w:vAlign w:val="top"/>
          </w:tcPr>
          <w:p w14:paraId="7B794196">
            <w:pPr>
              <w:pStyle w:val="6"/>
              <w:spacing w:line="417" w:lineRule="auto"/>
            </w:pPr>
          </w:p>
          <w:p w14:paraId="50B9D04F">
            <w:pPr>
              <w:spacing w:before="80" w:line="233" w:lineRule="auto"/>
              <w:ind w:left="27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数量指标</w:t>
            </w:r>
          </w:p>
        </w:tc>
        <w:tc>
          <w:tcPr>
            <w:tcW w:w="3780" w:type="dxa"/>
            <w:vAlign w:val="top"/>
          </w:tcPr>
          <w:p w14:paraId="1088412A">
            <w:pPr>
              <w:pStyle w:val="6"/>
              <w:spacing w:line="417" w:lineRule="auto"/>
            </w:pPr>
          </w:p>
          <w:p w14:paraId="418A637D">
            <w:pPr>
              <w:spacing w:before="80" w:line="233" w:lineRule="auto"/>
              <w:ind w:left="916"/>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安保保洁人员出勤率</w:t>
            </w:r>
          </w:p>
        </w:tc>
        <w:tc>
          <w:tcPr>
            <w:tcW w:w="1176" w:type="dxa"/>
            <w:vAlign w:val="top"/>
          </w:tcPr>
          <w:p w14:paraId="66B9CE6C">
            <w:pPr>
              <w:pStyle w:val="6"/>
              <w:spacing w:line="414" w:lineRule="auto"/>
            </w:pPr>
          </w:p>
          <w:p w14:paraId="24FC13C5">
            <w:pPr>
              <w:spacing w:before="63" w:line="290" w:lineRule="exact"/>
              <w:ind w:left="358"/>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116" w:type="dxa"/>
            <w:vAlign w:val="top"/>
          </w:tcPr>
          <w:p w14:paraId="6066FEED">
            <w:pPr>
              <w:pStyle w:val="6"/>
              <w:spacing w:line="414" w:lineRule="auto"/>
            </w:pPr>
          </w:p>
          <w:p w14:paraId="5070A2A6">
            <w:pPr>
              <w:spacing w:before="63" w:line="290" w:lineRule="exact"/>
              <w:ind w:left="327"/>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156" w:type="dxa"/>
            <w:vAlign w:val="top"/>
          </w:tcPr>
          <w:p w14:paraId="2BE93F30">
            <w:pPr>
              <w:pStyle w:val="6"/>
              <w:spacing w:line="414" w:lineRule="auto"/>
            </w:pPr>
          </w:p>
          <w:p w14:paraId="0C3C039B">
            <w:pPr>
              <w:spacing w:before="63" w:line="290" w:lineRule="exact"/>
              <w:ind w:left="47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w:t>
            </w:r>
          </w:p>
        </w:tc>
        <w:tc>
          <w:tcPr>
            <w:tcW w:w="661" w:type="dxa"/>
            <w:vAlign w:val="top"/>
          </w:tcPr>
          <w:p w14:paraId="015E4710">
            <w:pPr>
              <w:spacing w:before="188"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1FF2B844">
            <w:pPr>
              <w:spacing w:before="308" w:line="232" w:lineRule="auto"/>
              <w:ind w:left="117"/>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标准</w:t>
            </w:r>
          </w:p>
        </w:tc>
      </w:tr>
      <w:tr w14:paraId="7CA31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14" w:type="dxa"/>
            <w:vMerge w:val="continue"/>
            <w:tcBorders>
              <w:top w:val="nil"/>
              <w:bottom w:val="nil"/>
            </w:tcBorders>
            <w:vAlign w:val="top"/>
          </w:tcPr>
          <w:p w14:paraId="217C1D46">
            <w:pPr>
              <w:pStyle w:val="6"/>
            </w:pPr>
          </w:p>
        </w:tc>
        <w:tc>
          <w:tcPr>
            <w:tcW w:w="1411" w:type="dxa"/>
            <w:vMerge w:val="continue"/>
            <w:tcBorders>
              <w:top w:val="nil"/>
              <w:bottom w:val="nil"/>
            </w:tcBorders>
            <w:vAlign w:val="top"/>
          </w:tcPr>
          <w:p w14:paraId="1CD9D355">
            <w:pPr>
              <w:pStyle w:val="6"/>
            </w:pPr>
          </w:p>
        </w:tc>
        <w:tc>
          <w:tcPr>
            <w:tcW w:w="1410" w:type="dxa"/>
            <w:vAlign w:val="top"/>
          </w:tcPr>
          <w:p w14:paraId="3405256B">
            <w:pPr>
              <w:pStyle w:val="6"/>
              <w:spacing w:line="418" w:lineRule="auto"/>
            </w:pPr>
          </w:p>
          <w:p w14:paraId="2C6896FC">
            <w:pPr>
              <w:spacing w:before="80" w:line="233" w:lineRule="auto"/>
              <w:ind w:left="27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数量指标</w:t>
            </w:r>
          </w:p>
        </w:tc>
        <w:tc>
          <w:tcPr>
            <w:tcW w:w="3780" w:type="dxa"/>
            <w:vAlign w:val="top"/>
          </w:tcPr>
          <w:p w14:paraId="60016A41">
            <w:pPr>
              <w:pStyle w:val="6"/>
              <w:spacing w:line="418" w:lineRule="auto"/>
            </w:pPr>
          </w:p>
          <w:p w14:paraId="673E1DB7">
            <w:pPr>
              <w:spacing w:before="80" w:line="232" w:lineRule="auto"/>
              <w:ind w:left="692"/>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财政系统维修维护覆盖率</w:t>
            </w:r>
          </w:p>
        </w:tc>
        <w:tc>
          <w:tcPr>
            <w:tcW w:w="1176" w:type="dxa"/>
            <w:vAlign w:val="top"/>
          </w:tcPr>
          <w:p w14:paraId="06CFEB20">
            <w:pPr>
              <w:pStyle w:val="6"/>
              <w:spacing w:line="417" w:lineRule="auto"/>
            </w:pPr>
          </w:p>
          <w:p w14:paraId="5458AD43">
            <w:pPr>
              <w:spacing w:before="63" w:line="290" w:lineRule="exact"/>
              <w:ind w:left="358"/>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116" w:type="dxa"/>
            <w:vAlign w:val="top"/>
          </w:tcPr>
          <w:p w14:paraId="31C054E6">
            <w:pPr>
              <w:pStyle w:val="6"/>
              <w:spacing w:line="417" w:lineRule="auto"/>
            </w:pPr>
          </w:p>
          <w:p w14:paraId="34058E9F">
            <w:pPr>
              <w:spacing w:before="63" w:line="290" w:lineRule="exact"/>
              <w:ind w:left="327"/>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156" w:type="dxa"/>
            <w:vAlign w:val="top"/>
          </w:tcPr>
          <w:p w14:paraId="0B1520E8">
            <w:pPr>
              <w:pStyle w:val="6"/>
              <w:spacing w:line="417" w:lineRule="auto"/>
            </w:pPr>
          </w:p>
          <w:p w14:paraId="02B756B4">
            <w:pPr>
              <w:spacing w:before="63" w:line="290" w:lineRule="exact"/>
              <w:ind w:left="47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w:t>
            </w:r>
          </w:p>
        </w:tc>
        <w:tc>
          <w:tcPr>
            <w:tcW w:w="661" w:type="dxa"/>
            <w:vAlign w:val="top"/>
          </w:tcPr>
          <w:p w14:paraId="43DE74A9">
            <w:pPr>
              <w:spacing w:before="188"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211B8980">
            <w:pPr>
              <w:spacing w:before="309" w:line="233" w:lineRule="auto"/>
              <w:ind w:left="123"/>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计划</w:t>
            </w:r>
          </w:p>
        </w:tc>
      </w:tr>
      <w:tr w14:paraId="68A87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2014" w:type="dxa"/>
            <w:vMerge w:val="continue"/>
            <w:tcBorders>
              <w:top w:val="nil"/>
              <w:bottom w:val="nil"/>
            </w:tcBorders>
            <w:vAlign w:val="top"/>
          </w:tcPr>
          <w:p w14:paraId="23E50D6F">
            <w:pPr>
              <w:pStyle w:val="6"/>
            </w:pPr>
          </w:p>
        </w:tc>
        <w:tc>
          <w:tcPr>
            <w:tcW w:w="1411" w:type="dxa"/>
            <w:vMerge w:val="continue"/>
            <w:tcBorders>
              <w:top w:val="nil"/>
              <w:bottom w:val="nil"/>
            </w:tcBorders>
            <w:vAlign w:val="top"/>
          </w:tcPr>
          <w:p w14:paraId="0E434F9C">
            <w:pPr>
              <w:pStyle w:val="6"/>
            </w:pPr>
          </w:p>
        </w:tc>
        <w:tc>
          <w:tcPr>
            <w:tcW w:w="1410" w:type="dxa"/>
            <w:vAlign w:val="top"/>
          </w:tcPr>
          <w:p w14:paraId="34A708B3">
            <w:pPr>
              <w:pStyle w:val="6"/>
              <w:spacing w:line="418" w:lineRule="auto"/>
            </w:pPr>
          </w:p>
          <w:p w14:paraId="61B19AFD">
            <w:pPr>
              <w:spacing w:before="81" w:line="233" w:lineRule="auto"/>
              <w:ind w:left="27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数量指标</w:t>
            </w:r>
          </w:p>
        </w:tc>
        <w:tc>
          <w:tcPr>
            <w:tcW w:w="3780" w:type="dxa"/>
            <w:vAlign w:val="top"/>
          </w:tcPr>
          <w:p w14:paraId="2D69D67C">
            <w:pPr>
              <w:pStyle w:val="6"/>
              <w:spacing w:line="418" w:lineRule="auto"/>
            </w:pPr>
          </w:p>
          <w:p w14:paraId="5E574198">
            <w:pPr>
              <w:spacing w:before="80" w:line="232" w:lineRule="auto"/>
              <w:ind w:left="472"/>
              <w:rPr>
                <w:rFonts w:ascii="方正仿宋简体" w:hAnsi="方正仿宋简体" w:eastAsia="方正仿宋简体" w:cs="方正仿宋简体"/>
                <w:sz w:val="22"/>
                <w:szCs w:val="22"/>
              </w:rPr>
            </w:pPr>
            <w:r>
              <w:rPr>
                <w:rFonts w:ascii="方正仿宋简体" w:hAnsi="方正仿宋简体" w:eastAsia="方正仿宋简体" w:cs="方正仿宋简体"/>
                <w:spacing w:val="-1"/>
                <w:sz w:val="22"/>
                <w:szCs w:val="22"/>
              </w:rPr>
              <w:t>预算绩效财政重点监管项目数</w:t>
            </w:r>
          </w:p>
        </w:tc>
        <w:tc>
          <w:tcPr>
            <w:tcW w:w="1176" w:type="dxa"/>
            <w:vAlign w:val="top"/>
          </w:tcPr>
          <w:p w14:paraId="76CBDD44">
            <w:pPr>
              <w:pStyle w:val="6"/>
              <w:spacing w:line="290" w:lineRule="auto"/>
            </w:pPr>
          </w:p>
          <w:p w14:paraId="72369123">
            <w:pPr>
              <w:pStyle w:val="6"/>
              <w:spacing w:line="291" w:lineRule="auto"/>
            </w:pPr>
          </w:p>
          <w:p w14:paraId="7E56E865">
            <w:pPr>
              <w:spacing w:before="63" w:line="106" w:lineRule="exact"/>
              <w:ind w:left="559"/>
              <w:rPr>
                <w:rFonts w:ascii="Times New Roman" w:hAnsi="Times New Roman" w:eastAsia="Times New Roman" w:cs="Times New Roman"/>
                <w:sz w:val="22"/>
                <w:szCs w:val="22"/>
              </w:rPr>
            </w:pPr>
            <w:r>
              <w:rPr>
                <w:rFonts w:ascii="Times New Roman" w:hAnsi="Times New Roman" w:eastAsia="Times New Roman" w:cs="Times New Roman"/>
                <w:position w:val="-2"/>
                <w:sz w:val="22"/>
                <w:szCs w:val="22"/>
              </w:rPr>
              <w:t>-</w:t>
            </w:r>
          </w:p>
        </w:tc>
        <w:tc>
          <w:tcPr>
            <w:tcW w:w="1116" w:type="dxa"/>
            <w:vAlign w:val="top"/>
          </w:tcPr>
          <w:p w14:paraId="0ABD2A2F">
            <w:pPr>
              <w:pStyle w:val="6"/>
              <w:spacing w:line="391" w:lineRule="auto"/>
            </w:pPr>
          </w:p>
          <w:p w14:paraId="5813856D">
            <w:pPr>
              <w:spacing w:before="81" w:line="354" w:lineRule="exact"/>
              <w:ind w:left="369"/>
              <w:rPr>
                <w:rFonts w:ascii="方正仿宋简体" w:hAnsi="方正仿宋简体" w:eastAsia="方正仿宋简体" w:cs="方正仿宋简体"/>
                <w:sz w:val="22"/>
                <w:szCs w:val="22"/>
              </w:rPr>
            </w:pPr>
            <w:r>
              <w:rPr>
                <w:rFonts w:ascii="Times New Roman" w:hAnsi="Times New Roman" w:eastAsia="Times New Roman" w:cs="Times New Roman"/>
                <w:spacing w:val="-2"/>
                <w:position w:val="3"/>
                <w:sz w:val="22"/>
                <w:szCs w:val="22"/>
              </w:rPr>
              <w:t>4</w:t>
            </w:r>
            <w:r>
              <w:rPr>
                <w:rFonts w:ascii="Times New Roman" w:hAnsi="Times New Roman" w:eastAsia="Times New Roman" w:cs="Times New Roman"/>
                <w:spacing w:val="12"/>
                <w:position w:val="3"/>
                <w:sz w:val="22"/>
                <w:szCs w:val="22"/>
              </w:rPr>
              <w:t xml:space="preserve"> </w:t>
            </w:r>
            <w:r>
              <w:rPr>
                <w:rFonts w:ascii="方正仿宋简体" w:hAnsi="方正仿宋简体" w:eastAsia="方正仿宋简体" w:cs="方正仿宋简体"/>
                <w:spacing w:val="-2"/>
                <w:position w:val="3"/>
                <w:sz w:val="22"/>
                <w:szCs w:val="22"/>
              </w:rPr>
              <w:t>个</w:t>
            </w:r>
          </w:p>
        </w:tc>
        <w:tc>
          <w:tcPr>
            <w:tcW w:w="1156" w:type="dxa"/>
            <w:vAlign w:val="top"/>
          </w:tcPr>
          <w:p w14:paraId="1590377A">
            <w:pPr>
              <w:pStyle w:val="6"/>
              <w:spacing w:line="391" w:lineRule="auto"/>
            </w:pPr>
          </w:p>
          <w:p w14:paraId="65919A64">
            <w:pPr>
              <w:spacing w:before="81" w:line="354" w:lineRule="exact"/>
              <w:ind w:left="394"/>
              <w:rPr>
                <w:rFonts w:ascii="方正仿宋简体" w:hAnsi="方正仿宋简体" w:eastAsia="方正仿宋简体" w:cs="方正仿宋简体"/>
                <w:sz w:val="22"/>
                <w:szCs w:val="22"/>
              </w:rPr>
            </w:pPr>
            <w:r>
              <w:rPr>
                <w:rFonts w:ascii="Times New Roman" w:hAnsi="Times New Roman" w:eastAsia="Times New Roman" w:cs="Times New Roman"/>
                <w:spacing w:val="-5"/>
                <w:position w:val="3"/>
                <w:sz w:val="22"/>
                <w:szCs w:val="22"/>
              </w:rPr>
              <w:t>3</w:t>
            </w:r>
            <w:r>
              <w:rPr>
                <w:rFonts w:ascii="Times New Roman" w:hAnsi="Times New Roman" w:eastAsia="Times New Roman" w:cs="Times New Roman"/>
                <w:spacing w:val="12"/>
                <w:position w:val="3"/>
                <w:sz w:val="22"/>
                <w:szCs w:val="22"/>
              </w:rPr>
              <w:t xml:space="preserve"> </w:t>
            </w:r>
            <w:r>
              <w:rPr>
                <w:rFonts w:ascii="方正仿宋简体" w:hAnsi="方正仿宋简体" w:eastAsia="方正仿宋简体" w:cs="方正仿宋简体"/>
                <w:spacing w:val="-5"/>
                <w:position w:val="3"/>
                <w:sz w:val="22"/>
                <w:szCs w:val="22"/>
              </w:rPr>
              <w:t>个</w:t>
            </w:r>
          </w:p>
        </w:tc>
        <w:tc>
          <w:tcPr>
            <w:tcW w:w="661" w:type="dxa"/>
            <w:vAlign w:val="top"/>
          </w:tcPr>
          <w:p w14:paraId="13E3CE5F">
            <w:pPr>
              <w:spacing w:before="189"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2613738F">
            <w:pPr>
              <w:spacing w:before="309" w:line="233" w:lineRule="auto"/>
              <w:ind w:left="123"/>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计划</w:t>
            </w:r>
          </w:p>
        </w:tc>
      </w:tr>
      <w:tr w14:paraId="69F85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14" w:type="dxa"/>
            <w:vMerge w:val="continue"/>
            <w:tcBorders>
              <w:top w:val="nil"/>
              <w:bottom w:val="nil"/>
            </w:tcBorders>
            <w:vAlign w:val="top"/>
          </w:tcPr>
          <w:p w14:paraId="4B421F87">
            <w:pPr>
              <w:pStyle w:val="6"/>
            </w:pPr>
          </w:p>
        </w:tc>
        <w:tc>
          <w:tcPr>
            <w:tcW w:w="1411" w:type="dxa"/>
            <w:vMerge w:val="continue"/>
            <w:tcBorders>
              <w:top w:val="nil"/>
              <w:bottom w:val="nil"/>
            </w:tcBorders>
            <w:vAlign w:val="top"/>
          </w:tcPr>
          <w:p w14:paraId="62269DF1">
            <w:pPr>
              <w:pStyle w:val="6"/>
            </w:pPr>
          </w:p>
        </w:tc>
        <w:tc>
          <w:tcPr>
            <w:tcW w:w="1410" w:type="dxa"/>
            <w:vAlign w:val="top"/>
          </w:tcPr>
          <w:p w14:paraId="06CD337B">
            <w:pPr>
              <w:pStyle w:val="6"/>
              <w:spacing w:line="420" w:lineRule="auto"/>
            </w:pPr>
          </w:p>
          <w:p w14:paraId="5F61A75F">
            <w:pPr>
              <w:spacing w:before="81" w:line="233" w:lineRule="auto"/>
              <w:ind w:left="277"/>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质量指标</w:t>
            </w:r>
          </w:p>
        </w:tc>
        <w:tc>
          <w:tcPr>
            <w:tcW w:w="3780" w:type="dxa"/>
            <w:vAlign w:val="top"/>
          </w:tcPr>
          <w:p w14:paraId="4D801E41">
            <w:pPr>
              <w:pStyle w:val="6"/>
              <w:spacing w:line="421" w:lineRule="auto"/>
            </w:pPr>
          </w:p>
          <w:p w14:paraId="0AE29DCD">
            <w:pPr>
              <w:spacing w:before="80" w:line="232" w:lineRule="auto"/>
              <w:ind w:left="914"/>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购买服务流程合规性</w:t>
            </w:r>
          </w:p>
        </w:tc>
        <w:tc>
          <w:tcPr>
            <w:tcW w:w="1176" w:type="dxa"/>
            <w:vAlign w:val="top"/>
          </w:tcPr>
          <w:p w14:paraId="666D2FCE">
            <w:pPr>
              <w:pStyle w:val="6"/>
              <w:spacing w:line="421" w:lineRule="auto"/>
            </w:pPr>
          </w:p>
          <w:p w14:paraId="515DB600">
            <w:pPr>
              <w:spacing w:before="80" w:line="235" w:lineRule="auto"/>
              <w:ind w:left="381"/>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合规</w:t>
            </w:r>
          </w:p>
        </w:tc>
        <w:tc>
          <w:tcPr>
            <w:tcW w:w="1116" w:type="dxa"/>
            <w:vAlign w:val="top"/>
          </w:tcPr>
          <w:p w14:paraId="4E2BC3CB">
            <w:pPr>
              <w:pStyle w:val="6"/>
              <w:spacing w:line="421" w:lineRule="auto"/>
            </w:pPr>
          </w:p>
          <w:p w14:paraId="5921DEA2">
            <w:pPr>
              <w:spacing w:before="80" w:line="235" w:lineRule="auto"/>
              <w:ind w:left="352"/>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合规</w:t>
            </w:r>
          </w:p>
        </w:tc>
        <w:tc>
          <w:tcPr>
            <w:tcW w:w="1156" w:type="dxa"/>
            <w:vAlign w:val="top"/>
          </w:tcPr>
          <w:p w14:paraId="4DCD39EB">
            <w:pPr>
              <w:pStyle w:val="6"/>
              <w:spacing w:line="421" w:lineRule="auto"/>
            </w:pPr>
          </w:p>
          <w:p w14:paraId="76844DA7">
            <w:pPr>
              <w:spacing w:before="80" w:line="235" w:lineRule="auto"/>
              <w:ind w:left="371"/>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合规</w:t>
            </w:r>
          </w:p>
        </w:tc>
        <w:tc>
          <w:tcPr>
            <w:tcW w:w="661" w:type="dxa"/>
            <w:vAlign w:val="top"/>
          </w:tcPr>
          <w:p w14:paraId="17C35883">
            <w:pPr>
              <w:spacing w:before="191"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6A18F61B">
            <w:pPr>
              <w:spacing w:before="308" w:line="232" w:lineRule="auto"/>
              <w:ind w:left="117"/>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标准</w:t>
            </w:r>
          </w:p>
        </w:tc>
      </w:tr>
      <w:tr w14:paraId="78F0B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2014" w:type="dxa"/>
            <w:vMerge w:val="continue"/>
            <w:tcBorders>
              <w:top w:val="nil"/>
              <w:bottom w:val="nil"/>
            </w:tcBorders>
            <w:vAlign w:val="top"/>
          </w:tcPr>
          <w:p w14:paraId="7B615925">
            <w:pPr>
              <w:pStyle w:val="6"/>
            </w:pPr>
          </w:p>
        </w:tc>
        <w:tc>
          <w:tcPr>
            <w:tcW w:w="1411" w:type="dxa"/>
            <w:vMerge w:val="continue"/>
            <w:tcBorders>
              <w:top w:val="nil"/>
            </w:tcBorders>
            <w:vAlign w:val="top"/>
          </w:tcPr>
          <w:p w14:paraId="7F0A9F5E">
            <w:pPr>
              <w:pStyle w:val="6"/>
            </w:pPr>
          </w:p>
        </w:tc>
        <w:tc>
          <w:tcPr>
            <w:tcW w:w="1410" w:type="dxa"/>
            <w:vAlign w:val="top"/>
          </w:tcPr>
          <w:p w14:paraId="2491EFA0">
            <w:pPr>
              <w:pStyle w:val="6"/>
              <w:spacing w:line="421" w:lineRule="auto"/>
            </w:pPr>
          </w:p>
          <w:p w14:paraId="41EB3FEF">
            <w:pPr>
              <w:spacing w:before="80" w:line="233" w:lineRule="auto"/>
              <w:ind w:left="277"/>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质量指标</w:t>
            </w:r>
          </w:p>
        </w:tc>
        <w:tc>
          <w:tcPr>
            <w:tcW w:w="3780" w:type="dxa"/>
            <w:vAlign w:val="top"/>
          </w:tcPr>
          <w:p w14:paraId="557BCF99">
            <w:pPr>
              <w:pStyle w:val="6"/>
              <w:spacing w:line="421" w:lineRule="auto"/>
            </w:pPr>
          </w:p>
          <w:p w14:paraId="7218526E">
            <w:pPr>
              <w:spacing w:before="81" w:line="232" w:lineRule="auto"/>
              <w:ind w:left="919"/>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重点工作考核合格率</w:t>
            </w:r>
          </w:p>
        </w:tc>
        <w:tc>
          <w:tcPr>
            <w:tcW w:w="1176" w:type="dxa"/>
            <w:vAlign w:val="top"/>
          </w:tcPr>
          <w:p w14:paraId="24037DBB">
            <w:pPr>
              <w:pStyle w:val="6"/>
              <w:spacing w:line="418" w:lineRule="auto"/>
            </w:pPr>
          </w:p>
          <w:p w14:paraId="22AD311C">
            <w:pPr>
              <w:spacing w:before="63" w:line="290" w:lineRule="exact"/>
              <w:ind w:left="358"/>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116" w:type="dxa"/>
            <w:vAlign w:val="top"/>
          </w:tcPr>
          <w:p w14:paraId="2D69851E">
            <w:pPr>
              <w:pStyle w:val="6"/>
              <w:spacing w:line="418" w:lineRule="auto"/>
            </w:pPr>
          </w:p>
          <w:p w14:paraId="23165E44">
            <w:pPr>
              <w:spacing w:before="63" w:line="290" w:lineRule="exact"/>
              <w:ind w:left="327"/>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156" w:type="dxa"/>
            <w:vAlign w:val="top"/>
          </w:tcPr>
          <w:p w14:paraId="4C2FA41E">
            <w:pPr>
              <w:pStyle w:val="6"/>
              <w:spacing w:line="418" w:lineRule="auto"/>
            </w:pPr>
          </w:p>
          <w:p w14:paraId="2C726869">
            <w:pPr>
              <w:spacing w:before="63" w:line="290" w:lineRule="exact"/>
              <w:ind w:left="47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w:t>
            </w:r>
          </w:p>
        </w:tc>
        <w:tc>
          <w:tcPr>
            <w:tcW w:w="661" w:type="dxa"/>
            <w:vAlign w:val="top"/>
          </w:tcPr>
          <w:p w14:paraId="4DAC4300">
            <w:pPr>
              <w:spacing w:before="192"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3C605E9C">
            <w:pPr>
              <w:spacing w:before="308" w:line="232" w:lineRule="auto"/>
              <w:ind w:left="117"/>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标准</w:t>
            </w:r>
          </w:p>
        </w:tc>
      </w:tr>
    </w:tbl>
    <w:p w14:paraId="6C48A5BC">
      <w:pPr>
        <w:rPr>
          <w:rFonts w:ascii="Arial"/>
          <w:sz w:val="21"/>
        </w:rPr>
      </w:pPr>
    </w:p>
    <w:p w14:paraId="627C9CE3">
      <w:pPr>
        <w:rPr>
          <w:rFonts w:ascii="Arial" w:hAnsi="Arial" w:eastAsia="Arial" w:cs="Arial"/>
          <w:sz w:val="21"/>
          <w:szCs w:val="21"/>
        </w:rPr>
        <w:sectPr>
          <w:footerReference r:id="rId32" w:type="default"/>
          <w:pgSz w:w="16839" w:h="11906"/>
          <w:pgMar w:top="1012" w:right="2143" w:bottom="1222" w:left="1965" w:header="0" w:footer="853" w:gutter="0"/>
          <w:cols w:space="720" w:num="1"/>
        </w:sectPr>
      </w:pPr>
    </w:p>
    <w:p w14:paraId="72E2473B">
      <w:pPr>
        <w:spacing w:before="18"/>
      </w:pPr>
    </w:p>
    <w:p w14:paraId="727B9F92">
      <w:pPr>
        <w:spacing w:before="18"/>
      </w:pPr>
    </w:p>
    <w:tbl>
      <w:tblPr>
        <w:tblStyle w:val="5"/>
        <w:tblW w:w="12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4"/>
        <w:gridCol w:w="1411"/>
        <w:gridCol w:w="1410"/>
        <w:gridCol w:w="3780"/>
        <w:gridCol w:w="1176"/>
        <w:gridCol w:w="1116"/>
        <w:gridCol w:w="1156"/>
        <w:gridCol w:w="661"/>
      </w:tblGrid>
      <w:tr w14:paraId="5360A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2014" w:type="dxa"/>
            <w:vMerge w:val="restart"/>
            <w:tcBorders>
              <w:bottom w:val="nil"/>
            </w:tcBorders>
            <w:vAlign w:val="top"/>
          </w:tcPr>
          <w:p w14:paraId="4256FF93">
            <w:pPr>
              <w:pStyle w:val="6"/>
            </w:pPr>
          </w:p>
        </w:tc>
        <w:tc>
          <w:tcPr>
            <w:tcW w:w="1411" w:type="dxa"/>
            <w:vMerge w:val="restart"/>
            <w:tcBorders>
              <w:top w:val="nil"/>
              <w:bottom w:val="nil"/>
            </w:tcBorders>
            <w:vAlign w:val="top"/>
          </w:tcPr>
          <w:p w14:paraId="21DF696D">
            <w:pPr>
              <w:pStyle w:val="6"/>
            </w:pPr>
          </w:p>
        </w:tc>
        <w:tc>
          <w:tcPr>
            <w:tcW w:w="1410" w:type="dxa"/>
            <w:tcBorders>
              <w:top w:val="nil"/>
            </w:tcBorders>
            <w:vAlign w:val="top"/>
          </w:tcPr>
          <w:p w14:paraId="0BAE77B5">
            <w:pPr>
              <w:pStyle w:val="6"/>
              <w:spacing w:line="421" w:lineRule="auto"/>
            </w:pPr>
          </w:p>
          <w:p w14:paraId="5E87B455">
            <w:pPr>
              <w:spacing w:before="80" w:line="233" w:lineRule="auto"/>
              <w:ind w:left="277"/>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质量指标</w:t>
            </w:r>
          </w:p>
        </w:tc>
        <w:tc>
          <w:tcPr>
            <w:tcW w:w="3780" w:type="dxa"/>
            <w:vAlign w:val="top"/>
          </w:tcPr>
          <w:p w14:paraId="68F030BF">
            <w:pPr>
              <w:pStyle w:val="6"/>
              <w:spacing w:line="421" w:lineRule="auto"/>
            </w:pPr>
          </w:p>
          <w:p w14:paraId="60BF8800">
            <w:pPr>
              <w:spacing w:before="80" w:line="233" w:lineRule="auto"/>
              <w:ind w:left="918"/>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清产核资工作完成率</w:t>
            </w:r>
          </w:p>
        </w:tc>
        <w:tc>
          <w:tcPr>
            <w:tcW w:w="1176" w:type="dxa"/>
            <w:tcBorders>
              <w:top w:val="nil"/>
            </w:tcBorders>
            <w:vAlign w:val="top"/>
          </w:tcPr>
          <w:p w14:paraId="45A61C05">
            <w:pPr>
              <w:pStyle w:val="6"/>
              <w:spacing w:line="418" w:lineRule="auto"/>
            </w:pPr>
          </w:p>
          <w:p w14:paraId="3D9004DB">
            <w:pPr>
              <w:spacing w:before="63" w:line="290" w:lineRule="exact"/>
              <w:ind w:left="358"/>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116" w:type="dxa"/>
            <w:tcBorders>
              <w:top w:val="nil"/>
            </w:tcBorders>
            <w:vAlign w:val="top"/>
          </w:tcPr>
          <w:p w14:paraId="070FF457">
            <w:pPr>
              <w:pStyle w:val="6"/>
              <w:spacing w:line="418" w:lineRule="auto"/>
            </w:pPr>
          </w:p>
          <w:p w14:paraId="447C5A08">
            <w:pPr>
              <w:spacing w:before="63" w:line="290" w:lineRule="exact"/>
              <w:ind w:left="327"/>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156" w:type="dxa"/>
            <w:tcBorders>
              <w:top w:val="nil"/>
            </w:tcBorders>
            <w:vAlign w:val="top"/>
          </w:tcPr>
          <w:p w14:paraId="55F22BB8">
            <w:pPr>
              <w:pStyle w:val="6"/>
              <w:spacing w:line="418" w:lineRule="auto"/>
            </w:pPr>
          </w:p>
          <w:p w14:paraId="0763BA8F">
            <w:pPr>
              <w:spacing w:before="63" w:line="290" w:lineRule="exact"/>
              <w:ind w:left="47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w:t>
            </w:r>
          </w:p>
        </w:tc>
        <w:tc>
          <w:tcPr>
            <w:tcW w:w="661" w:type="dxa"/>
            <w:tcBorders>
              <w:top w:val="nil"/>
            </w:tcBorders>
            <w:vAlign w:val="top"/>
          </w:tcPr>
          <w:p w14:paraId="2FAF44AF">
            <w:pPr>
              <w:spacing w:before="192"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3DE05412">
            <w:pPr>
              <w:spacing w:before="309" w:line="233" w:lineRule="auto"/>
              <w:ind w:left="123"/>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计划</w:t>
            </w:r>
          </w:p>
        </w:tc>
      </w:tr>
      <w:tr w14:paraId="57547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14" w:type="dxa"/>
            <w:vMerge w:val="continue"/>
            <w:tcBorders>
              <w:top w:val="nil"/>
              <w:bottom w:val="nil"/>
            </w:tcBorders>
            <w:vAlign w:val="top"/>
          </w:tcPr>
          <w:p w14:paraId="0C1B16CD">
            <w:pPr>
              <w:pStyle w:val="6"/>
            </w:pPr>
          </w:p>
        </w:tc>
        <w:tc>
          <w:tcPr>
            <w:tcW w:w="1411" w:type="dxa"/>
            <w:vMerge w:val="continue"/>
            <w:tcBorders>
              <w:top w:val="nil"/>
              <w:bottom w:val="nil"/>
            </w:tcBorders>
            <w:vAlign w:val="top"/>
          </w:tcPr>
          <w:p w14:paraId="48C3C775">
            <w:pPr>
              <w:pStyle w:val="6"/>
            </w:pPr>
          </w:p>
        </w:tc>
        <w:tc>
          <w:tcPr>
            <w:tcW w:w="1410" w:type="dxa"/>
            <w:vAlign w:val="top"/>
          </w:tcPr>
          <w:p w14:paraId="0F529BFA">
            <w:pPr>
              <w:pStyle w:val="6"/>
              <w:spacing w:line="416" w:lineRule="auto"/>
            </w:pPr>
          </w:p>
          <w:p w14:paraId="2B6FF6E3">
            <w:pPr>
              <w:spacing w:before="81" w:line="233" w:lineRule="auto"/>
              <w:ind w:left="277"/>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质量指标</w:t>
            </w:r>
          </w:p>
        </w:tc>
        <w:tc>
          <w:tcPr>
            <w:tcW w:w="3780" w:type="dxa"/>
            <w:vAlign w:val="top"/>
          </w:tcPr>
          <w:p w14:paraId="716C8B61">
            <w:pPr>
              <w:pStyle w:val="6"/>
              <w:spacing w:line="417" w:lineRule="auto"/>
            </w:pPr>
          </w:p>
          <w:p w14:paraId="6D643658">
            <w:pPr>
              <w:spacing w:before="80" w:line="232" w:lineRule="auto"/>
              <w:ind w:left="1132"/>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预算资金使用率</w:t>
            </w:r>
          </w:p>
        </w:tc>
        <w:tc>
          <w:tcPr>
            <w:tcW w:w="1176" w:type="dxa"/>
            <w:vAlign w:val="top"/>
          </w:tcPr>
          <w:p w14:paraId="06168865">
            <w:pPr>
              <w:pStyle w:val="6"/>
              <w:spacing w:line="288" w:lineRule="auto"/>
            </w:pPr>
          </w:p>
          <w:p w14:paraId="1F136E11">
            <w:pPr>
              <w:pStyle w:val="6"/>
              <w:spacing w:line="288" w:lineRule="auto"/>
            </w:pPr>
          </w:p>
          <w:p w14:paraId="015087D7">
            <w:pPr>
              <w:spacing w:before="64" w:line="105" w:lineRule="exact"/>
              <w:ind w:left="559"/>
              <w:rPr>
                <w:rFonts w:ascii="Times New Roman" w:hAnsi="Times New Roman" w:eastAsia="Times New Roman" w:cs="Times New Roman"/>
                <w:sz w:val="22"/>
                <w:szCs w:val="22"/>
              </w:rPr>
            </w:pPr>
            <w:r>
              <w:rPr>
                <w:rFonts w:ascii="Times New Roman" w:hAnsi="Times New Roman" w:eastAsia="Times New Roman" w:cs="Times New Roman"/>
                <w:position w:val="-2"/>
                <w:sz w:val="22"/>
                <w:szCs w:val="22"/>
              </w:rPr>
              <w:t>-</w:t>
            </w:r>
          </w:p>
        </w:tc>
        <w:tc>
          <w:tcPr>
            <w:tcW w:w="1116" w:type="dxa"/>
            <w:vAlign w:val="top"/>
          </w:tcPr>
          <w:p w14:paraId="6F607F25">
            <w:pPr>
              <w:pStyle w:val="6"/>
              <w:spacing w:line="288" w:lineRule="auto"/>
            </w:pPr>
          </w:p>
          <w:p w14:paraId="2B862080">
            <w:pPr>
              <w:pStyle w:val="6"/>
              <w:spacing w:line="288" w:lineRule="auto"/>
            </w:pPr>
          </w:p>
          <w:p w14:paraId="0550BC87">
            <w:pPr>
              <w:spacing w:before="64" w:line="105" w:lineRule="exact"/>
              <w:ind w:left="531"/>
              <w:rPr>
                <w:rFonts w:ascii="Times New Roman" w:hAnsi="Times New Roman" w:eastAsia="Times New Roman" w:cs="Times New Roman"/>
                <w:sz w:val="22"/>
                <w:szCs w:val="22"/>
              </w:rPr>
            </w:pPr>
            <w:r>
              <w:rPr>
                <w:rFonts w:ascii="Times New Roman" w:hAnsi="Times New Roman" w:eastAsia="Times New Roman" w:cs="Times New Roman"/>
                <w:position w:val="-2"/>
                <w:sz w:val="22"/>
                <w:szCs w:val="22"/>
              </w:rPr>
              <w:t>-</w:t>
            </w:r>
          </w:p>
        </w:tc>
        <w:tc>
          <w:tcPr>
            <w:tcW w:w="1156" w:type="dxa"/>
            <w:vAlign w:val="top"/>
          </w:tcPr>
          <w:p w14:paraId="76723B4B">
            <w:pPr>
              <w:pStyle w:val="6"/>
              <w:spacing w:line="389" w:lineRule="auto"/>
            </w:pPr>
          </w:p>
          <w:p w14:paraId="4C86DB4E">
            <w:pPr>
              <w:spacing w:before="81" w:line="374" w:lineRule="exact"/>
              <w:ind w:left="302"/>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95%</w:t>
            </w:r>
          </w:p>
        </w:tc>
        <w:tc>
          <w:tcPr>
            <w:tcW w:w="661" w:type="dxa"/>
            <w:vAlign w:val="top"/>
          </w:tcPr>
          <w:p w14:paraId="624E1CCD">
            <w:pPr>
              <w:spacing w:before="187"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77799C62">
            <w:pPr>
              <w:spacing w:before="309" w:line="233" w:lineRule="auto"/>
              <w:ind w:left="123"/>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计划</w:t>
            </w:r>
          </w:p>
        </w:tc>
      </w:tr>
      <w:tr w14:paraId="4E8A7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14" w:type="dxa"/>
            <w:vMerge w:val="continue"/>
            <w:tcBorders>
              <w:top w:val="nil"/>
              <w:bottom w:val="nil"/>
            </w:tcBorders>
            <w:vAlign w:val="top"/>
          </w:tcPr>
          <w:p w14:paraId="04177D38">
            <w:pPr>
              <w:pStyle w:val="6"/>
            </w:pPr>
          </w:p>
        </w:tc>
        <w:tc>
          <w:tcPr>
            <w:tcW w:w="1411" w:type="dxa"/>
            <w:vMerge w:val="continue"/>
            <w:tcBorders>
              <w:top w:val="nil"/>
              <w:bottom w:val="nil"/>
            </w:tcBorders>
            <w:vAlign w:val="top"/>
          </w:tcPr>
          <w:p w14:paraId="3FEC0957">
            <w:pPr>
              <w:pStyle w:val="6"/>
            </w:pPr>
          </w:p>
        </w:tc>
        <w:tc>
          <w:tcPr>
            <w:tcW w:w="1410" w:type="dxa"/>
            <w:vAlign w:val="top"/>
          </w:tcPr>
          <w:p w14:paraId="7136E4FD">
            <w:pPr>
              <w:pStyle w:val="6"/>
              <w:spacing w:line="417" w:lineRule="auto"/>
            </w:pPr>
          </w:p>
          <w:p w14:paraId="2B5D286B">
            <w:pPr>
              <w:spacing w:before="80" w:line="233" w:lineRule="auto"/>
              <w:ind w:left="27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成本指标</w:t>
            </w:r>
          </w:p>
        </w:tc>
        <w:tc>
          <w:tcPr>
            <w:tcW w:w="3780" w:type="dxa"/>
            <w:vAlign w:val="top"/>
          </w:tcPr>
          <w:p w14:paraId="405F5198">
            <w:pPr>
              <w:pStyle w:val="6"/>
              <w:spacing w:line="417" w:lineRule="auto"/>
            </w:pPr>
          </w:p>
          <w:p w14:paraId="7AB0EBF4">
            <w:pPr>
              <w:spacing w:before="81" w:line="232" w:lineRule="auto"/>
              <w:ind w:left="911"/>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政府采购成本控制率</w:t>
            </w:r>
          </w:p>
        </w:tc>
        <w:tc>
          <w:tcPr>
            <w:tcW w:w="1176" w:type="dxa"/>
            <w:vAlign w:val="top"/>
          </w:tcPr>
          <w:p w14:paraId="64C6D351">
            <w:pPr>
              <w:pStyle w:val="6"/>
              <w:spacing w:line="390" w:lineRule="auto"/>
            </w:pPr>
          </w:p>
          <w:p w14:paraId="08BBDB63">
            <w:pPr>
              <w:spacing w:before="80" w:line="375" w:lineRule="exact"/>
              <w:ind w:left="312"/>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95%</w:t>
            </w:r>
          </w:p>
        </w:tc>
        <w:tc>
          <w:tcPr>
            <w:tcW w:w="1116" w:type="dxa"/>
            <w:vAlign w:val="top"/>
          </w:tcPr>
          <w:p w14:paraId="2EE9078D">
            <w:pPr>
              <w:pStyle w:val="6"/>
              <w:spacing w:line="390" w:lineRule="auto"/>
            </w:pPr>
          </w:p>
          <w:p w14:paraId="0F52D305">
            <w:pPr>
              <w:spacing w:before="80" w:line="375" w:lineRule="exact"/>
              <w:ind w:left="281"/>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95%</w:t>
            </w:r>
          </w:p>
        </w:tc>
        <w:tc>
          <w:tcPr>
            <w:tcW w:w="1156" w:type="dxa"/>
            <w:vAlign w:val="top"/>
          </w:tcPr>
          <w:p w14:paraId="216E5DE2">
            <w:pPr>
              <w:pStyle w:val="6"/>
              <w:spacing w:line="390" w:lineRule="auto"/>
            </w:pPr>
          </w:p>
          <w:p w14:paraId="155F7073">
            <w:pPr>
              <w:spacing w:before="80" w:line="375" w:lineRule="exact"/>
              <w:ind w:left="302"/>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95%</w:t>
            </w:r>
          </w:p>
        </w:tc>
        <w:tc>
          <w:tcPr>
            <w:tcW w:w="661" w:type="dxa"/>
            <w:vAlign w:val="top"/>
          </w:tcPr>
          <w:p w14:paraId="077C5F47">
            <w:pPr>
              <w:spacing w:before="188"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5336F732">
            <w:pPr>
              <w:spacing w:before="308" w:line="232" w:lineRule="auto"/>
              <w:ind w:left="117"/>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标准</w:t>
            </w:r>
          </w:p>
        </w:tc>
      </w:tr>
      <w:tr w14:paraId="37078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14" w:type="dxa"/>
            <w:vMerge w:val="continue"/>
            <w:tcBorders>
              <w:top w:val="nil"/>
              <w:bottom w:val="nil"/>
            </w:tcBorders>
            <w:vAlign w:val="top"/>
          </w:tcPr>
          <w:p w14:paraId="74AC162A">
            <w:pPr>
              <w:pStyle w:val="6"/>
            </w:pPr>
          </w:p>
        </w:tc>
        <w:tc>
          <w:tcPr>
            <w:tcW w:w="1411" w:type="dxa"/>
            <w:vMerge w:val="continue"/>
            <w:tcBorders>
              <w:top w:val="nil"/>
            </w:tcBorders>
            <w:vAlign w:val="top"/>
          </w:tcPr>
          <w:p w14:paraId="7A1181D0">
            <w:pPr>
              <w:pStyle w:val="6"/>
            </w:pPr>
          </w:p>
        </w:tc>
        <w:tc>
          <w:tcPr>
            <w:tcW w:w="1410" w:type="dxa"/>
            <w:vAlign w:val="top"/>
          </w:tcPr>
          <w:p w14:paraId="0193D8BF">
            <w:pPr>
              <w:pStyle w:val="6"/>
              <w:spacing w:line="418" w:lineRule="auto"/>
            </w:pPr>
          </w:p>
          <w:p w14:paraId="42092667">
            <w:pPr>
              <w:spacing w:before="80" w:line="233" w:lineRule="auto"/>
              <w:ind w:left="295"/>
              <w:rPr>
                <w:rFonts w:ascii="方正仿宋简体" w:hAnsi="方正仿宋简体" w:eastAsia="方正仿宋简体" w:cs="方正仿宋简体"/>
                <w:sz w:val="22"/>
                <w:szCs w:val="22"/>
              </w:rPr>
            </w:pPr>
            <w:r>
              <w:rPr>
                <w:rFonts w:ascii="方正仿宋简体" w:hAnsi="方正仿宋简体" w:eastAsia="方正仿宋简体" w:cs="方正仿宋简体"/>
                <w:spacing w:val="-9"/>
                <w:sz w:val="22"/>
                <w:szCs w:val="22"/>
              </w:rPr>
              <w:t>时效指标</w:t>
            </w:r>
          </w:p>
        </w:tc>
        <w:tc>
          <w:tcPr>
            <w:tcW w:w="3780" w:type="dxa"/>
            <w:vAlign w:val="top"/>
          </w:tcPr>
          <w:p w14:paraId="5CFF98E8">
            <w:pPr>
              <w:pStyle w:val="6"/>
              <w:spacing w:line="418" w:lineRule="auto"/>
            </w:pPr>
          </w:p>
          <w:p w14:paraId="1CF6EA88">
            <w:pPr>
              <w:spacing w:before="80" w:line="233" w:lineRule="auto"/>
              <w:ind w:left="919"/>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重点工作完成及时率</w:t>
            </w:r>
          </w:p>
        </w:tc>
        <w:tc>
          <w:tcPr>
            <w:tcW w:w="1176" w:type="dxa"/>
            <w:vAlign w:val="top"/>
          </w:tcPr>
          <w:p w14:paraId="2ED05415">
            <w:pPr>
              <w:pStyle w:val="6"/>
              <w:spacing w:line="417" w:lineRule="auto"/>
            </w:pPr>
          </w:p>
          <w:p w14:paraId="7BCFD4FA">
            <w:pPr>
              <w:spacing w:before="63" w:line="290" w:lineRule="exact"/>
              <w:ind w:left="358"/>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116" w:type="dxa"/>
            <w:vAlign w:val="top"/>
          </w:tcPr>
          <w:p w14:paraId="5F724BCA">
            <w:pPr>
              <w:pStyle w:val="6"/>
              <w:spacing w:line="417" w:lineRule="auto"/>
            </w:pPr>
          </w:p>
          <w:p w14:paraId="5F10741F">
            <w:pPr>
              <w:spacing w:before="63" w:line="290" w:lineRule="exact"/>
              <w:ind w:left="327"/>
              <w:rPr>
                <w:rFonts w:ascii="Times New Roman" w:hAnsi="Times New Roman" w:eastAsia="Times New Roman" w:cs="Times New Roman"/>
                <w:sz w:val="22"/>
                <w:szCs w:val="22"/>
              </w:rPr>
            </w:pPr>
            <w:r>
              <w:rPr>
                <w:rFonts w:ascii="Times New Roman" w:hAnsi="Times New Roman" w:eastAsia="Times New Roman" w:cs="Times New Roman"/>
                <w:spacing w:val="-6"/>
                <w:position w:val="2"/>
                <w:sz w:val="22"/>
                <w:szCs w:val="22"/>
              </w:rPr>
              <w:t>100%</w:t>
            </w:r>
          </w:p>
        </w:tc>
        <w:tc>
          <w:tcPr>
            <w:tcW w:w="1156" w:type="dxa"/>
            <w:vAlign w:val="top"/>
          </w:tcPr>
          <w:p w14:paraId="25219373">
            <w:pPr>
              <w:pStyle w:val="6"/>
              <w:spacing w:line="417" w:lineRule="auto"/>
            </w:pPr>
          </w:p>
          <w:p w14:paraId="0DE1B2EB">
            <w:pPr>
              <w:spacing w:before="63" w:line="290" w:lineRule="exact"/>
              <w:ind w:left="473"/>
              <w:rPr>
                <w:rFonts w:ascii="Times New Roman" w:hAnsi="Times New Roman" w:eastAsia="Times New Roman" w:cs="Times New Roman"/>
                <w:sz w:val="22"/>
                <w:szCs w:val="22"/>
              </w:rPr>
            </w:pPr>
            <w:r>
              <w:rPr>
                <w:rFonts w:ascii="Times New Roman" w:hAnsi="Times New Roman" w:eastAsia="Times New Roman" w:cs="Times New Roman"/>
                <w:spacing w:val="-2"/>
                <w:position w:val="1"/>
                <w:sz w:val="22"/>
                <w:szCs w:val="22"/>
              </w:rPr>
              <w:t>##</w:t>
            </w:r>
          </w:p>
        </w:tc>
        <w:tc>
          <w:tcPr>
            <w:tcW w:w="661" w:type="dxa"/>
            <w:vAlign w:val="top"/>
          </w:tcPr>
          <w:p w14:paraId="3D8DF100">
            <w:pPr>
              <w:spacing w:before="188"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776809A9">
            <w:pPr>
              <w:spacing w:before="309" w:line="233" w:lineRule="auto"/>
              <w:ind w:left="123"/>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计划</w:t>
            </w:r>
          </w:p>
        </w:tc>
      </w:tr>
      <w:tr w14:paraId="27759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2014" w:type="dxa"/>
            <w:vMerge w:val="continue"/>
            <w:tcBorders>
              <w:top w:val="nil"/>
              <w:bottom w:val="nil"/>
            </w:tcBorders>
            <w:vAlign w:val="top"/>
          </w:tcPr>
          <w:p w14:paraId="1C9C2369">
            <w:pPr>
              <w:pStyle w:val="6"/>
            </w:pPr>
          </w:p>
        </w:tc>
        <w:tc>
          <w:tcPr>
            <w:tcW w:w="1411" w:type="dxa"/>
            <w:vMerge w:val="restart"/>
            <w:tcBorders>
              <w:bottom w:val="nil"/>
            </w:tcBorders>
            <w:vAlign w:val="top"/>
          </w:tcPr>
          <w:p w14:paraId="75F37A91">
            <w:pPr>
              <w:pStyle w:val="6"/>
              <w:spacing w:line="278" w:lineRule="auto"/>
            </w:pPr>
          </w:p>
          <w:p w14:paraId="2C7EFB71">
            <w:pPr>
              <w:pStyle w:val="6"/>
              <w:spacing w:line="278" w:lineRule="auto"/>
            </w:pPr>
          </w:p>
          <w:p w14:paraId="4C0F66EF">
            <w:pPr>
              <w:pStyle w:val="6"/>
              <w:spacing w:line="278" w:lineRule="auto"/>
            </w:pPr>
          </w:p>
          <w:p w14:paraId="3AAEE6EC">
            <w:pPr>
              <w:pStyle w:val="6"/>
              <w:spacing w:line="278" w:lineRule="auto"/>
            </w:pPr>
          </w:p>
          <w:p w14:paraId="404F6DFD">
            <w:pPr>
              <w:pStyle w:val="6"/>
              <w:spacing w:line="279" w:lineRule="auto"/>
            </w:pPr>
          </w:p>
          <w:p w14:paraId="6FF18594">
            <w:pPr>
              <w:pStyle w:val="6"/>
              <w:spacing w:line="279" w:lineRule="auto"/>
            </w:pPr>
          </w:p>
          <w:p w14:paraId="6750F1A5">
            <w:pPr>
              <w:spacing w:before="81" w:line="233" w:lineRule="auto"/>
              <w:ind w:left="278"/>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效益指标</w:t>
            </w:r>
          </w:p>
        </w:tc>
        <w:tc>
          <w:tcPr>
            <w:tcW w:w="1410" w:type="dxa"/>
            <w:vAlign w:val="top"/>
          </w:tcPr>
          <w:p w14:paraId="42F2BFD2">
            <w:pPr>
              <w:pStyle w:val="6"/>
              <w:spacing w:line="419" w:lineRule="auto"/>
            </w:pPr>
          </w:p>
          <w:p w14:paraId="4126052D">
            <w:pPr>
              <w:spacing w:before="80" w:line="235" w:lineRule="auto"/>
              <w:ind w:left="276"/>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社会效益</w:t>
            </w:r>
          </w:p>
        </w:tc>
        <w:tc>
          <w:tcPr>
            <w:tcW w:w="3780" w:type="dxa"/>
            <w:vAlign w:val="top"/>
          </w:tcPr>
          <w:p w14:paraId="34E40269">
            <w:pPr>
              <w:pStyle w:val="6"/>
              <w:spacing w:line="419" w:lineRule="auto"/>
            </w:pPr>
          </w:p>
          <w:p w14:paraId="116F5CA7">
            <w:pPr>
              <w:spacing w:before="80" w:line="232" w:lineRule="auto"/>
              <w:ind w:left="805"/>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有效提升数据信息质量</w:t>
            </w:r>
          </w:p>
        </w:tc>
        <w:tc>
          <w:tcPr>
            <w:tcW w:w="1176" w:type="dxa"/>
            <w:vAlign w:val="top"/>
          </w:tcPr>
          <w:p w14:paraId="4E2E2CDB">
            <w:pPr>
              <w:pStyle w:val="6"/>
              <w:spacing w:line="419" w:lineRule="auto"/>
            </w:pPr>
          </w:p>
          <w:p w14:paraId="3ABA40D0">
            <w:pPr>
              <w:spacing w:before="80" w:line="226" w:lineRule="auto"/>
              <w:ind w:left="491"/>
              <w:rPr>
                <w:rFonts w:ascii="方正仿宋简体" w:hAnsi="方正仿宋简体" w:eastAsia="方正仿宋简体" w:cs="方正仿宋简体"/>
                <w:sz w:val="22"/>
                <w:szCs w:val="22"/>
              </w:rPr>
            </w:pPr>
            <w:r>
              <w:rPr>
                <w:rFonts w:ascii="方正仿宋简体" w:hAnsi="方正仿宋简体" w:eastAsia="方正仿宋简体" w:cs="方正仿宋简体"/>
                <w:sz w:val="22"/>
                <w:szCs w:val="22"/>
              </w:rPr>
              <w:t>优</w:t>
            </w:r>
          </w:p>
        </w:tc>
        <w:tc>
          <w:tcPr>
            <w:tcW w:w="1116" w:type="dxa"/>
            <w:vAlign w:val="top"/>
          </w:tcPr>
          <w:p w14:paraId="0FC15A3D">
            <w:pPr>
              <w:pStyle w:val="6"/>
              <w:spacing w:line="419" w:lineRule="auto"/>
            </w:pPr>
          </w:p>
          <w:p w14:paraId="36B23936">
            <w:pPr>
              <w:spacing w:before="80" w:line="226" w:lineRule="auto"/>
              <w:ind w:left="460"/>
              <w:rPr>
                <w:rFonts w:ascii="方正仿宋简体" w:hAnsi="方正仿宋简体" w:eastAsia="方正仿宋简体" w:cs="方正仿宋简体"/>
                <w:sz w:val="22"/>
                <w:szCs w:val="22"/>
              </w:rPr>
            </w:pPr>
            <w:r>
              <w:rPr>
                <w:rFonts w:ascii="方正仿宋简体" w:hAnsi="方正仿宋简体" w:eastAsia="方正仿宋简体" w:cs="方正仿宋简体"/>
                <w:sz w:val="22"/>
                <w:szCs w:val="22"/>
              </w:rPr>
              <w:t>优</w:t>
            </w:r>
          </w:p>
        </w:tc>
        <w:tc>
          <w:tcPr>
            <w:tcW w:w="1156" w:type="dxa"/>
            <w:vAlign w:val="top"/>
          </w:tcPr>
          <w:p w14:paraId="38EF17EB">
            <w:pPr>
              <w:pStyle w:val="6"/>
              <w:spacing w:line="418" w:lineRule="auto"/>
            </w:pPr>
          </w:p>
          <w:p w14:paraId="6251EF07">
            <w:pPr>
              <w:spacing w:before="81" w:line="235" w:lineRule="auto"/>
              <w:ind w:left="155"/>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有效提升</w:t>
            </w:r>
          </w:p>
        </w:tc>
        <w:tc>
          <w:tcPr>
            <w:tcW w:w="661" w:type="dxa"/>
            <w:vAlign w:val="top"/>
          </w:tcPr>
          <w:p w14:paraId="47DAFD14">
            <w:pPr>
              <w:spacing w:before="189"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14EC3324">
            <w:pPr>
              <w:spacing w:before="309" w:line="233" w:lineRule="auto"/>
              <w:ind w:left="123"/>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计划</w:t>
            </w:r>
          </w:p>
        </w:tc>
      </w:tr>
      <w:tr w14:paraId="55A39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14" w:type="dxa"/>
            <w:vMerge w:val="continue"/>
            <w:tcBorders>
              <w:top w:val="nil"/>
              <w:bottom w:val="nil"/>
            </w:tcBorders>
            <w:vAlign w:val="top"/>
          </w:tcPr>
          <w:p w14:paraId="01D83240">
            <w:pPr>
              <w:pStyle w:val="6"/>
            </w:pPr>
          </w:p>
        </w:tc>
        <w:tc>
          <w:tcPr>
            <w:tcW w:w="1411" w:type="dxa"/>
            <w:vMerge w:val="continue"/>
            <w:tcBorders>
              <w:top w:val="nil"/>
              <w:bottom w:val="nil"/>
            </w:tcBorders>
            <w:vAlign w:val="top"/>
          </w:tcPr>
          <w:p w14:paraId="498D82AD">
            <w:pPr>
              <w:pStyle w:val="6"/>
            </w:pPr>
          </w:p>
        </w:tc>
        <w:tc>
          <w:tcPr>
            <w:tcW w:w="1410" w:type="dxa"/>
            <w:vAlign w:val="top"/>
          </w:tcPr>
          <w:p w14:paraId="3AC56BB4">
            <w:pPr>
              <w:pStyle w:val="6"/>
              <w:spacing w:line="421" w:lineRule="auto"/>
            </w:pPr>
          </w:p>
          <w:p w14:paraId="65321882">
            <w:pPr>
              <w:spacing w:before="80" w:line="235" w:lineRule="auto"/>
              <w:ind w:left="276"/>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社会效益</w:t>
            </w:r>
          </w:p>
        </w:tc>
        <w:tc>
          <w:tcPr>
            <w:tcW w:w="3780" w:type="dxa"/>
            <w:vAlign w:val="top"/>
          </w:tcPr>
          <w:p w14:paraId="564C00F5">
            <w:pPr>
              <w:pStyle w:val="6"/>
              <w:spacing w:line="420" w:lineRule="auto"/>
            </w:pPr>
          </w:p>
          <w:p w14:paraId="57E4EA2B">
            <w:pPr>
              <w:spacing w:before="80" w:line="232" w:lineRule="auto"/>
              <w:ind w:left="1020"/>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机关运行保障情况</w:t>
            </w:r>
          </w:p>
        </w:tc>
        <w:tc>
          <w:tcPr>
            <w:tcW w:w="1176" w:type="dxa"/>
            <w:vAlign w:val="top"/>
          </w:tcPr>
          <w:p w14:paraId="19BDFA5D">
            <w:pPr>
              <w:pStyle w:val="6"/>
              <w:spacing w:line="421" w:lineRule="auto"/>
            </w:pPr>
          </w:p>
          <w:p w14:paraId="738106B2">
            <w:pPr>
              <w:spacing w:before="80" w:line="233" w:lineRule="auto"/>
              <w:ind w:left="377"/>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保障</w:t>
            </w:r>
          </w:p>
        </w:tc>
        <w:tc>
          <w:tcPr>
            <w:tcW w:w="1116" w:type="dxa"/>
            <w:vAlign w:val="top"/>
          </w:tcPr>
          <w:p w14:paraId="73FFB040">
            <w:pPr>
              <w:pStyle w:val="6"/>
              <w:spacing w:line="421" w:lineRule="auto"/>
            </w:pPr>
          </w:p>
          <w:p w14:paraId="292AAFEB">
            <w:pPr>
              <w:spacing w:before="80" w:line="233" w:lineRule="auto"/>
              <w:ind w:left="349"/>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保障</w:t>
            </w:r>
          </w:p>
        </w:tc>
        <w:tc>
          <w:tcPr>
            <w:tcW w:w="1156" w:type="dxa"/>
            <w:vAlign w:val="top"/>
          </w:tcPr>
          <w:p w14:paraId="6AC17368">
            <w:pPr>
              <w:pStyle w:val="6"/>
              <w:spacing w:line="421" w:lineRule="auto"/>
            </w:pPr>
          </w:p>
          <w:p w14:paraId="6A9EC89B">
            <w:pPr>
              <w:spacing w:before="80" w:line="233" w:lineRule="auto"/>
              <w:ind w:left="151"/>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基本保障</w:t>
            </w:r>
          </w:p>
        </w:tc>
        <w:tc>
          <w:tcPr>
            <w:tcW w:w="661" w:type="dxa"/>
            <w:vAlign w:val="top"/>
          </w:tcPr>
          <w:p w14:paraId="2B34B2E3">
            <w:pPr>
              <w:spacing w:before="191"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3BEC4125">
            <w:pPr>
              <w:spacing w:before="309" w:line="233" w:lineRule="auto"/>
              <w:ind w:left="123"/>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计划</w:t>
            </w:r>
          </w:p>
        </w:tc>
      </w:tr>
      <w:tr w14:paraId="4A39E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2014" w:type="dxa"/>
            <w:vMerge w:val="continue"/>
            <w:tcBorders>
              <w:top w:val="nil"/>
              <w:bottom w:val="nil"/>
            </w:tcBorders>
            <w:vAlign w:val="top"/>
          </w:tcPr>
          <w:p w14:paraId="012454AC">
            <w:pPr>
              <w:pStyle w:val="6"/>
            </w:pPr>
          </w:p>
        </w:tc>
        <w:tc>
          <w:tcPr>
            <w:tcW w:w="1411" w:type="dxa"/>
            <w:vMerge w:val="continue"/>
            <w:tcBorders>
              <w:top w:val="nil"/>
            </w:tcBorders>
            <w:vAlign w:val="top"/>
          </w:tcPr>
          <w:p w14:paraId="27B8B344">
            <w:pPr>
              <w:pStyle w:val="6"/>
            </w:pPr>
          </w:p>
        </w:tc>
        <w:tc>
          <w:tcPr>
            <w:tcW w:w="1410" w:type="dxa"/>
            <w:vAlign w:val="top"/>
          </w:tcPr>
          <w:p w14:paraId="70AF96C7">
            <w:pPr>
              <w:pStyle w:val="6"/>
              <w:spacing w:line="421" w:lineRule="auto"/>
            </w:pPr>
          </w:p>
          <w:p w14:paraId="4B1ADB56">
            <w:pPr>
              <w:spacing w:before="81" w:line="235" w:lineRule="auto"/>
              <w:ind w:left="276"/>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社会效益</w:t>
            </w:r>
          </w:p>
        </w:tc>
        <w:tc>
          <w:tcPr>
            <w:tcW w:w="3780" w:type="dxa"/>
            <w:vAlign w:val="top"/>
          </w:tcPr>
          <w:p w14:paraId="6AFD158A">
            <w:pPr>
              <w:pStyle w:val="6"/>
              <w:spacing w:line="421" w:lineRule="auto"/>
            </w:pPr>
          </w:p>
          <w:p w14:paraId="3371D3BD">
            <w:pPr>
              <w:spacing w:before="80" w:line="233" w:lineRule="auto"/>
              <w:ind w:left="804"/>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规范财政资金使用效率</w:t>
            </w:r>
          </w:p>
        </w:tc>
        <w:tc>
          <w:tcPr>
            <w:tcW w:w="1176" w:type="dxa"/>
            <w:vAlign w:val="top"/>
          </w:tcPr>
          <w:p w14:paraId="79888FFB">
            <w:pPr>
              <w:pStyle w:val="6"/>
              <w:spacing w:line="422" w:lineRule="auto"/>
            </w:pPr>
          </w:p>
          <w:p w14:paraId="554D3A21">
            <w:pPr>
              <w:spacing w:before="80" w:line="226" w:lineRule="auto"/>
              <w:ind w:left="491"/>
              <w:rPr>
                <w:rFonts w:ascii="方正仿宋简体" w:hAnsi="方正仿宋简体" w:eastAsia="方正仿宋简体" w:cs="方正仿宋简体"/>
                <w:sz w:val="22"/>
                <w:szCs w:val="22"/>
              </w:rPr>
            </w:pPr>
            <w:r>
              <w:rPr>
                <w:rFonts w:ascii="方正仿宋简体" w:hAnsi="方正仿宋简体" w:eastAsia="方正仿宋简体" w:cs="方正仿宋简体"/>
                <w:sz w:val="22"/>
                <w:szCs w:val="22"/>
              </w:rPr>
              <w:t>优</w:t>
            </w:r>
          </w:p>
        </w:tc>
        <w:tc>
          <w:tcPr>
            <w:tcW w:w="1116" w:type="dxa"/>
            <w:vAlign w:val="top"/>
          </w:tcPr>
          <w:p w14:paraId="4CD9F641">
            <w:pPr>
              <w:pStyle w:val="6"/>
              <w:spacing w:line="422" w:lineRule="auto"/>
            </w:pPr>
          </w:p>
          <w:p w14:paraId="53848698">
            <w:pPr>
              <w:spacing w:before="80" w:line="226" w:lineRule="auto"/>
              <w:ind w:left="460"/>
              <w:rPr>
                <w:rFonts w:ascii="方正仿宋简体" w:hAnsi="方正仿宋简体" w:eastAsia="方正仿宋简体" w:cs="方正仿宋简体"/>
                <w:sz w:val="22"/>
                <w:szCs w:val="22"/>
              </w:rPr>
            </w:pPr>
            <w:r>
              <w:rPr>
                <w:rFonts w:ascii="方正仿宋简体" w:hAnsi="方正仿宋简体" w:eastAsia="方正仿宋简体" w:cs="方正仿宋简体"/>
                <w:sz w:val="22"/>
                <w:szCs w:val="22"/>
              </w:rPr>
              <w:t>优</w:t>
            </w:r>
          </w:p>
        </w:tc>
        <w:tc>
          <w:tcPr>
            <w:tcW w:w="1156" w:type="dxa"/>
            <w:vAlign w:val="top"/>
          </w:tcPr>
          <w:p w14:paraId="542B07D8">
            <w:pPr>
              <w:pStyle w:val="6"/>
              <w:spacing w:line="421" w:lineRule="auto"/>
            </w:pPr>
          </w:p>
          <w:p w14:paraId="6D993545">
            <w:pPr>
              <w:spacing w:before="80" w:line="235" w:lineRule="auto"/>
              <w:ind w:left="155"/>
              <w:rPr>
                <w:rFonts w:ascii="方正仿宋简体" w:hAnsi="方正仿宋简体" w:eastAsia="方正仿宋简体" w:cs="方正仿宋简体"/>
                <w:sz w:val="22"/>
                <w:szCs w:val="22"/>
              </w:rPr>
            </w:pPr>
            <w:r>
              <w:rPr>
                <w:rFonts w:ascii="方正仿宋简体" w:hAnsi="方正仿宋简体" w:eastAsia="方正仿宋简体" w:cs="方正仿宋简体"/>
                <w:spacing w:val="-5"/>
                <w:sz w:val="22"/>
                <w:szCs w:val="22"/>
              </w:rPr>
              <w:t>有效规范</w:t>
            </w:r>
          </w:p>
        </w:tc>
        <w:tc>
          <w:tcPr>
            <w:tcW w:w="661" w:type="dxa"/>
            <w:vAlign w:val="top"/>
          </w:tcPr>
          <w:p w14:paraId="2E4F3DE2">
            <w:pPr>
              <w:spacing w:before="192"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28CEEF8D">
            <w:pPr>
              <w:spacing w:before="309" w:line="233" w:lineRule="auto"/>
              <w:ind w:left="123"/>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计划</w:t>
            </w:r>
          </w:p>
        </w:tc>
      </w:tr>
    </w:tbl>
    <w:p w14:paraId="1207F8C2">
      <w:pPr>
        <w:rPr>
          <w:rFonts w:ascii="Arial"/>
          <w:sz w:val="21"/>
        </w:rPr>
      </w:pPr>
    </w:p>
    <w:p w14:paraId="16003A1E">
      <w:pPr>
        <w:rPr>
          <w:rFonts w:ascii="Arial" w:hAnsi="Arial" w:eastAsia="Arial" w:cs="Arial"/>
          <w:sz w:val="21"/>
          <w:szCs w:val="21"/>
        </w:rPr>
        <w:sectPr>
          <w:footerReference r:id="rId33" w:type="default"/>
          <w:pgSz w:w="16839" w:h="11906"/>
          <w:pgMar w:top="1012" w:right="2143" w:bottom="1222" w:left="1965" w:header="0" w:footer="853" w:gutter="0"/>
          <w:cols w:space="720" w:num="1"/>
        </w:sectPr>
      </w:pPr>
    </w:p>
    <w:p w14:paraId="2721EB21">
      <w:pPr>
        <w:spacing w:before="18"/>
      </w:pPr>
    </w:p>
    <w:p w14:paraId="29329153">
      <w:pPr>
        <w:spacing w:before="18"/>
      </w:pPr>
    </w:p>
    <w:tbl>
      <w:tblPr>
        <w:tblStyle w:val="5"/>
        <w:tblW w:w="12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4"/>
        <w:gridCol w:w="1411"/>
        <w:gridCol w:w="1410"/>
        <w:gridCol w:w="3780"/>
        <w:gridCol w:w="1176"/>
        <w:gridCol w:w="1116"/>
        <w:gridCol w:w="1156"/>
        <w:gridCol w:w="661"/>
      </w:tblGrid>
      <w:tr w14:paraId="779E5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2014" w:type="dxa"/>
            <w:vMerge w:val="restart"/>
            <w:tcBorders>
              <w:bottom w:val="nil"/>
            </w:tcBorders>
            <w:vAlign w:val="top"/>
          </w:tcPr>
          <w:p w14:paraId="42C0C928">
            <w:pPr>
              <w:pStyle w:val="6"/>
            </w:pPr>
          </w:p>
        </w:tc>
        <w:tc>
          <w:tcPr>
            <w:tcW w:w="1411" w:type="dxa"/>
            <w:vMerge w:val="restart"/>
            <w:tcBorders>
              <w:top w:val="nil"/>
              <w:bottom w:val="nil"/>
            </w:tcBorders>
            <w:vAlign w:val="top"/>
          </w:tcPr>
          <w:p w14:paraId="2A589823">
            <w:pPr>
              <w:pStyle w:val="6"/>
              <w:spacing w:line="278" w:lineRule="auto"/>
            </w:pPr>
          </w:p>
          <w:p w14:paraId="14CC140D">
            <w:pPr>
              <w:pStyle w:val="6"/>
              <w:spacing w:line="278" w:lineRule="auto"/>
            </w:pPr>
          </w:p>
          <w:p w14:paraId="40432FA5">
            <w:pPr>
              <w:pStyle w:val="6"/>
              <w:spacing w:line="278" w:lineRule="auto"/>
            </w:pPr>
          </w:p>
          <w:p w14:paraId="2875FDF8">
            <w:pPr>
              <w:pStyle w:val="6"/>
              <w:spacing w:line="279" w:lineRule="auto"/>
            </w:pPr>
          </w:p>
          <w:p w14:paraId="35FE8CC0">
            <w:pPr>
              <w:pStyle w:val="6"/>
              <w:spacing w:line="279" w:lineRule="auto"/>
            </w:pPr>
          </w:p>
          <w:p w14:paraId="4B1C502B">
            <w:pPr>
              <w:pStyle w:val="6"/>
              <w:spacing w:line="279" w:lineRule="auto"/>
            </w:pPr>
          </w:p>
          <w:p w14:paraId="2905D258">
            <w:pPr>
              <w:spacing w:before="80" w:line="233" w:lineRule="auto"/>
              <w:ind w:left="172"/>
              <w:rPr>
                <w:rFonts w:ascii="方正仿宋简体" w:hAnsi="方正仿宋简体" w:eastAsia="方正仿宋简体" w:cs="方正仿宋简体"/>
                <w:sz w:val="22"/>
                <w:szCs w:val="22"/>
              </w:rPr>
            </w:pPr>
            <w:r>
              <w:rPr>
                <w:rFonts w:ascii="方正仿宋简体" w:hAnsi="方正仿宋简体" w:eastAsia="方正仿宋简体" w:cs="方正仿宋简体"/>
                <w:spacing w:val="-4"/>
                <w:sz w:val="22"/>
                <w:szCs w:val="22"/>
              </w:rPr>
              <w:t>满意度指标</w:t>
            </w:r>
          </w:p>
        </w:tc>
        <w:tc>
          <w:tcPr>
            <w:tcW w:w="1410" w:type="dxa"/>
            <w:tcBorders>
              <w:top w:val="nil"/>
            </w:tcBorders>
            <w:vAlign w:val="top"/>
          </w:tcPr>
          <w:p w14:paraId="1C4CA432">
            <w:pPr>
              <w:spacing w:before="192" w:line="232" w:lineRule="auto"/>
              <w:ind w:left="164"/>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服务对象满</w:t>
            </w:r>
          </w:p>
          <w:p w14:paraId="4FE1CAA4">
            <w:pPr>
              <w:spacing w:before="312" w:line="233" w:lineRule="auto"/>
              <w:ind w:left="283"/>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意度指标</w:t>
            </w:r>
          </w:p>
        </w:tc>
        <w:tc>
          <w:tcPr>
            <w:tcW w:w="3780" w:type="dxa"/>
            <w:vAlign w:val="top"/>
          </w:tcPr>
          <w:p w14:paraId="1D06F11E">
            <w:pPr>
              <w:pStyle w:val="6"/>
              <w:spacing w:line="421" w:lineRule="auto"/>
            </w:pPr>
          </w:p>
          <w:p w14:paraId="5EBB9ED2">
            <w:pPr>
              <w:spacing w:before="80" w:line="231" w:lineRule="auto"/>
              <w:ind w:left="584"/>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工作人员对办公环境满意度</w:t>
            </w:r>
          </w:p>
        </w:tc>
        <w:tc>
          <w:tcPr>
            <w:tcW w:w="1176" w:type="dxa"/>
            <w:tcBorders>
              <w:top w:val="nil"/>
            </w:tcBorders>
            <w:vAlign w:val="top"/>
          </w:tcPr>
          <w:p w14:paraId="4718BC1D">
            <w:pPr>
              <w:pStyle w:val="6"/>
              <w:spacing w:line="394" w:lineRule="auto"/>
            </w:pPr>
          </w:p>
          <w:p w14:paraId="439732AA">
            <w:pPr>
              <w:spacing w:before="80" w:line="374" w:lineRule="exact"/>
              <w:ind w:left="312"/>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95%</w:t>
            </w:r>
          </w:p>
        </w:tc>
        <w:tc>
          <w:tcPr>
            <w:tcW w:w="1116" w:type="dxa"/>
            <w:tcBorders>
              <w:top w:val="nil"/>
            </w:tcBorders>
            <w:vAlign w:val="top"/>
          </w:tcPr>
          <w:p w14:paraId="0743512C">
            <w:pPr>
              <w:pStyle w:val="6"/>
              <w:spacing w:line="394" w:lineRule="auto"/>
            </w:pPr>
          </w:p>
          <w:p w14:paraId="56A07F3C">
            <w:pPr>
              <w:spacing w:before="80" w:line="374" w:lineRule="exact"/>
              <w:ind w:left="281"/>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95%</w:t>
            </w:r>
          </w:p>
        </w:tc>
        <w:tc>
          <w:tcPr>
            <w:tcW w:w="1156" w:type="dxa"/>
            <w:tcBorders>
              <w:top w:val="nil"/>
            </w:tcBorders>
            <w:vAlign w:val="top"/>
          </w:tcPr>
          <w:p w14:paraId="0706CFF4">
            <w:pPr>
              <w:pStyle w:val="6"/>
              <w:spacing w:line="394" w:lineRule="auto"/>
            </w:pPr>
          </w:p>
          <w:p w14:paraId="0E6ED898">
            <w:pPr>
              <w:spacing w:before="80" w:line="374" w:lineRule="exact"/>
              <w:ind w:left="302"/>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95%</w:t>
            </w:r>
          </w:p>
        </w:tc>
        <w:tc>
          <w:tcPr>
            <w:tcW w:w="661" w:type="dxa"/>
            <w:tcBorders>
              <w:top w:val="nil"/>
            </w:tcBorders>
            <w:vAlign w:val="top"/>
          </w:tcPr>
          <w:p w14:paraId="0C6E6142">
            <w:pPr>
              <w:spacing w:before="192"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0E66D8D6">
            <w:pPr>
              <w:spacing w:before="309" w:line="233" w:lineRule="auto"/>
              <w:ind w:left="123"/>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计划</w:t>
            </w:r>
          </w:p>
        </w:tc>
      </w:tr>
      <w:tr w14:paraId="7B8B8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2014" w:type="dxa"/>
            <w:vMerge w:val="continue"/>
            <w:tcBorders>
              <w:top w:val="nil"/>
              <w:bottom w:val="nil"/>
            </w:tcBorders>
            <w:vAlign w:val="top"/>
          </w:tcPr>
          <w:p w14:paraId="4C160DF6">
            <w:pPr>
              <w:pStyle w:val="6"/>
            </w:pPr>
          </w:p>
        </w:tc>
        <w:tc>
          <w:tcPr>
            <w:tcW w:w="1411" w:type="dxa"/>
            <w:vMerge w:val="continue"/>
            <w:tcBorders>
              <w:top w:val="nil"/>
              <w:bottom w:val="nil"/>
            </w:tcBorders>
            <w:vAlign w:val="top"/>
          </w:tcPr>
          <w:p w14:paraId="14455863">
            <w:pPr>
              <w:pStyle w:val="6"/>
            </w:pPr>
          </w:p>
        </w:tc>
        <w:tc>
          <w:tcPr>
            <w:tcW w:w="1410" w:type="dxa"/>
            <w:vAlign w:val="top"/>
          </w:tcPr>
          <w:p w14:paraId="61838E46">
            <w:pPr>
              <w:spacing w:before="189" w:line="232" w:lineRule="auto"/>
              <w:ind w:left="164"/>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服务对象满</w:t>
            </w:r>
          </w:p>
          <w:p w14:paraId="533D23AF">
            <w:pPr>
              <w:spacing w:before="312" w:line="233" w:lineRule="auto"/>
              <w:ind w:left="283"/>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意度指标</w:t>
            </w:r>
          </w:p>
        </w:tc>
        <w:tc>
          <w:tcPr>
            <w:tcW w:w="3780" w:type="dxa"/>
            <w:vAlign w:val="top"/>
          </w:tcPr>
          <w:p w14:paraId="5C2AC6AB">
            <w:pPr>
              <w:pStyle w:val="6"/>
              <w:spacing w:line="418" w:lineRule="auto"/>
            </w:pPr>
          </w:p>
          <w:p w14:paraId="1825AA17">
            <w:pPr>
              <w:spacing w:before="81" w:line="233" w:lineRule="auto"/>
              <w:ind w:left="1129"/>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培训人员满意度</w:t>
            </w:r>
          </w:p>
        </w:tc>
        <w:tc>
          <w:tcPr>
            <w:tcW w:w="1176" w:type="dxa"/>
            <w:vAlign w:val="top"/>
          </w:tcPr>
          <w:p w14:paraId="47480281">
            <w:pPr>
              <w:pStyle w:val="6"/>
              <w:spacing w:line="390" w:lineRule="auto"/>
            </w:pPr>
          </w:p>
          <w:p w14:paraId="17712802">
            <w:pPr>
              <w:spacing w:before="81" w:line="374" w:lineRule="exact"/>
              <w:ind w:left="312"/>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90%</w:t>
            </w:r>
          </w:p>
        </w:tc>
        <w:tc>
          <w:tcPr>
            <w:tcW w:w="1116" w:type="dxa"/>
            <w:vAlign w:val="top"/>
          </w:tcPr>
          <w:p w14:paraId="390FDDD3">
            <w:pPr>
              <w:pStyle w:val="6"/>
              <w:spacing w:line="390" w:lineRule="auto"/>
            </w:pPr>
          </w:p>
          <w:p w14:paraId="63E10BAE">
            <w:pPr>
              <w:spacing w:before="81" w:line="374" w:lineRule="exact"/>
              <w:ind w:left="281"/>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90%</w:t>
            </w:r>
          </w:p>
        </w:tc>
        <w:tc>
          <w:tcPr>
            <w:tcW w:w="1156" w:type="dxa"/>
            <w:vAlign w:val="top"/>
          </w:tcPr>
          <w:p w14:paraId="6F9D7AE3">
            <w:pPr>
              <w:pStyle w:val="6"/>
              <w:spacing w:line="390" w:lineRule="auto"/>
            </w:pPr>
          </w:p>
          <w:p w14:paraId="4E727823">
            <w:pPr>
              <w:spacing w:before="81" w:line="374" w:lineRule="exact"/>
              <w:ind w:left="302"/>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95%</w:t>
            </w:r>
          </w:p>
        </w:tc>
        <w:tc>
          <w:tcPr>
            <w:tcW w:w="661" w:type="dxa"/>
            <w:vAlign w:val="top"/>
          </w:tcPr>
          <w:p w14:paraId="582DA966">
            <w:pPr>
              <w:spacing w:before="188"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1D363BF7">
            <w:pPr>
              <w:spacing w:before="309" w:line="233" w:lineRule="auto"/>
              <w:ind w:left="123"/>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计划</w:t>
            </w:r>
          </w:p>
        </w:tc>
      </w:tr>
      <w:tr w14:paraId="317A9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2014" w:type="dxa"/>
            <w:vMerge w:val="continue"/>
            <w:tcBorders>
              <w:top w:val="nil"/>
              <w:bottom w:val="nil"/>
            </w:tcBorders>
            <w:vAlign w:val="top"/>
          </w:tcPr>
          <w:p w14:paraId="72A5073F">
            <w:pPr>
              <w:pStyle w:val="6"/>
            </w:pPr>
          </w:p>
        </w:tc>
        <w:tc>
          <w:tcPr>
            <w:tcW w:w="1411" w:type="dxa"/>
            <w:vMerge w:val="continue"/>
            <w:tcBorders>
              <w:top w:val="nil"/>
            </w:tcBorders>
            <w:vAlign w:val="top"/>
          </w:tcPr>
          <w:p w14:paraId="2625BE07">
            <w:pPr>
              <w:pStyle w:val="6"/>
            </w:pPr>
          </w:p>
        </w:tc>
        <w:tc>
          <w:tcPr>
            <w:tcW w:w="1410" w:type="dxa"/>
            <w:vAlign w:val="top"/>
          </w:tcPr>
          <w:p w14:paraId="2050EDE4">
            <w:pPr>
              <w:spacing w:before="190" w:line="232" w:lineRule="auto"/>
              <w:ind w:left="164"/>
              <w:rPr>
                <w:rFonts w:ascii="方正仿宋简体" w:hAnsi="方正仿宋简体" w:eastAsia="方正仿宋简体" w:cs="方正仿宋简体"/>
                <w:sz w:val="22"/>
                <w:szCs w:val="22"/>
              </w:rPr>
            </w:pPr>
            <w:r>
              <w:rPr>
                <w:rFonts w:ascii="方正仿宋简体" w:hAnsi="方正仿宋简体" w:eastAsia="方正仿宋简体" w:cs="方正仿宋简体"/>
                <w:spacing w:val="-3"/>
                <w:sz w:val="22"/>
                <w:szCs w:val="22"/>
              </w:rPr>
              <w:t>服务对象满</w:t>
            </w:r>
          </w:p>
          <w:p w14:paraId="789AECB2">
            <w:pPr>
              <w:spacing w:before="312" w:line="233" w:lineRule="auto"/>
              <w:ind w:left="283"/>
              <w:rPr>
                <w:rFonts w:ascii="方正仿宋简体" w:hAnsi="方正仿宋简体" w:eastAsia="方正仿宋简体" w:cs="方正仿宋简体"/>
                <w:sz w:val="22"/>
                <w:szCs w:val="22"/>
              </w:rPr>
            </w:pPr>
            <w:r>
              <w:rPr>
                <w:rFonts w:ascii="方正仿宋简体" w:hAnsi="方正仿宋简体" w:eastAsia="方正仿宋简体" w:cs="方正仿宋简体"/>
                <w:spacing w:val="-6"/>
                <w:sz w:val="22"/>
                <w:szCs w:val="22"/>
              </w:rPr>
              <w:t>意度指标</w:t>
            </w:r>
          </w:p>
        </w:tc>
        <w:tc>
          <w:tcPr>
            <w:tcW w:w="3780" w:type="dxa"/>
            <w:vAlign w:val="top"/>
          </w:tcPr>
          <w:p w14:paraId="59DCAC53">
            <w:pPr>
              <w:pStyle w:val="6"/>
              <w:spacing w:line="419" w:lineRule="auto"/>
            </w:pPr>
          </w:p>
          <w:p w14:paraId="4AB578A4">
            <w:pPr>
              <w:spacing w:before="80" w:line="233" w:lineRule="auto"/>
              <w:ind w:left="584"/>
              <w:rPr>
                <w:rFonts w:ascii="方正仿宋简体" w:hAnsi="方正仿宋简体" w:eastAsia="方正仿宋简体" w:cs="方正仿宋简体"/>
                <w:sz w:val="22"/>
                <w:szCs w:val="22"/>
              </w:rPr>
            </w:pPr>
            <w:r>
              <w:rPr>
                <w:rFonts w:ascii="方正仿宋简体" w:hAnsi="方正仿宋简体" w:eastAsia="方正仿宋简体" w:cs="方正仿宋简体"/>
                <w:spacing w:val="-2"/>
                <w:sz w:val="22"/>
                <w:szCs w:val="22"/>
              </w:rPr>
              <w:t>工作人员对系统使用满意度</w:t>
            </w:r>
          </w:p>
        </w:tc>
        <w:tc>
          <w:tcPr>
            <w:tcW w:w="1176" w:type="dxa"/>
            <w:vAlign w:val="top"/>
          </w:tcPr>
          <w:p w14:paraId="05FF68B9">
            <w:pPr>
              <w:pStyle w:val="6"/>
              <w:spacing w:line="392" w:lineRule="auto"/>
            </w:pPr>
          </w:p>
          <w:p w14:paraId="011B18BA">
            <w:pPr>
              <w:spacing w:before="80" w:line="375" w:lineRule="exact"/>
              <w:ind w:left="312"/>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90%</w:t>
            </w:r>
          </w:p>
        </w:tc>
        <w:tc>
          <w:tcPr>
            <w:tcW w:w="1116" w:type="dxa"/>
            <w:vAlign w:val="top"/>
          </w:tcPr>
          <w:p w14:paraId="36A97BA3">
            <w:pPr>
              <w:pStyle w:val="6"/>
              <w:spacing w:line="392" w:lineRule="auto"/>
            </w:pPr>
          </w:p>
          <w:p w14:paraId="5095FFD0">
            <w:pPr>
              <w:spacing w:before="80" w:line="375" w:lineRule="exact"/>
              <w:ind w:left="281"/>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90%</w:t>
            </w:r>
          </w:p>
        </w:tc>
        <w:tc>
          <w:tcPr>
            <w:tcW w:w="1156" w:type="dxa"/>
            <w:vAlign w:val="top"/>
          </w:tcPr>
          <w:p w14:paraId="6612ECC2">
            <w:pPr>
              <w:pStyle w:val="6"/>
              <w:spacing w:line="392" w:lineRule="auto"/>
            </w:pPr>
          </w:p>
          <w:p w14:paraId="3259748F">
            <w:pPr>
              <w:spacing w:before="80" w:line="375" w:lineRule="exact"/>
              <w:ind w:left="302"/>
              <w:rPr>
                <w:rFonts w:ascii="Times New Roman" w:hAnsi="Times New Roman" w:eastAsia="Times New Roman" w:cs="Times New Roman"/>
                <w:sz w:val="22"/>
                <w:szCs w:val="22"/>
              </w:rPr>
            </w:pPr>
            <w:r>
              <w:rPr>
                <w:rFonts w:ascii="方正仿宋简体" w:hAnsi="方正仿宋简体" w:eastAsia="方正仿宋简体" w:cs="方正仿宋简体"/>
                <w:spacing w:val="-9"/>
                <w:position w:val="4"/>
                <w:sz w:val="22"/>
                <w:szCs w:val="22"/>
              </w:rPr>
              <w:t>≥</w:t>
            </w:r>
            <w:r>
              <w:rPr>
                <w:rFonts w:ascii="Times New Roman" w:hAnsi="Times New Roman" w:eastAsia="Times New Roman" w:cs="Times New Roman"/>
                <w:spacing w:val="-9"/>
                <w:position w:val="4"/>
                <w:sz w:val="22"/>
                <w:szCs w:val="22"/>
              </w:rPr>
              <w:t>95%</w:t>
            </w:r>
          </w:p>
        </w:tc>
        <w:tc>
          <w:tcPr>
            <w:tcW w:w="661" w:type="dxa"/>
            <w:vAlign w:val="top"/>
          </w:tcPr>
          <w:p w14:paraId="1B08B238">
            <w:pPr>
              <w:spacing w:before="190" w:line="235" w:lineRule="auto"/>
              <w:ind w:left="124"/>
              <w:rPr>
                <w:rFonts w:ascii="方正仿宋简体" w:hAnsi="方正仿宋简体" w:eastAsia="方正仿宋简体" w:cs="方正仿宋简体"/>
                <w:sz w:val="22"/>
                <w:szCs w:val="22"/>
              </w:rPr>
            </w:pPr>
            <w:r>
              <w:rPr>
                <w:rFonts w:ascii="方正仿宋简体" w:hAnsi="方正仿宋简体" w:eastAsia="方正仿宋简体" w:cs="方正仿宋简体"/>
                <w:spacing w:val="-8"/>
                <w:sz w:val="22"/>
                <w:szCs w:val="22"/>
              </w:rPr>
              <w:t>工作</w:t>
            </w:r>
          </w:p>
          <w:p w14:paraId="2671FA0D">
            <w:pPr>
              <w:spacing w:before="309" w:line="233" w:lineRule="auto"/>
              <w:ind w:left="123"/>
              <w:rPr>
                <w:rFonts w:ascii="方正仿宋简体" w:hAnsi="方正仿宋简体" w:eastAsia="方正仿宋简体" w:cs="方正仿宋简体"/>
                <w:sz w:val="22"/>
                <w:szCs w:val="22"/>
              </w:rPr>
            </w:pPr>
            <w:r>
              <w:rPr>
                <w:rFonts w:ascii="方正仿宋简体" w:hAnsi="方正仿宋简体" w:eastAsia="方正仿宋简体" w:cs="方正仿宋简体"/>
                <w:spacing w:val="-7"/>
                <w:sz w:val="22"/>
                <w:szCs w:val="22"/>
              </w:rPr>
              <w:t>计划</w:t>
            </w:r>
          </w:p>
        </w:tc>
      </w:tr>
    </w:tbl>
    <w:p w14:paraId="5BD2508A">
      <w:pPr>
        <w:rPr>
          <w:rFonts w:ascii="Arial"/>
          <w:sz w:val="21"/>
        </w:rPr>
      </w:pPr>
    </w:p>
    <w:p w14:paraId="6B9C5034">
      <w:pPr>
        <w:rPr>
          <w:rFonts w:ascii="Arial" w:hAnsi="Arial" w:eastAsia="Arial" w:cs="Arial"/>
          <w:sz w:val="21"/>
          <w:szCs w:val="21"/>
        </w:rPr>
        <w:sectPr>
          <w:footerReference r:id="rId34" w:type="default"/>
          <w:pgSz w:w="16839" w:h="11906"/>
          <w:pgMar w:top="1012" w:right="2143" w:bottom="1222" w:left="1965" w:header="0" w:footer="853" w:gutter="0"/>
          <w:cols w:space="720" w:num="1"/>
        </w:sectPr>
      </w:pPr>
    </w:p>
    <w:p w14:paraId="325E5863">
      <w:pPr>
        <w:spacing w:line="311" w:lineRule="auto"/>
        <w:rPr>
          <w:rFonts w:ascii="Arial"/>
          <w:sz w:val="21"/>
        </w:rPr>
      </w:pPr>
    </w:p>
    <w:p w14:paraId="45D581F5">
      <w:pPr>
        <w:spacing w:line="311" w:lineRule="auto"/>
        <w:rPr>
          <w:rFonts w:ascii="Arial"/>
          <w:sz w:val="21"/>
        </w:rPr>
      </w:pPr>
    </w:p>
    <w:p w14:paraId="10385B94">
      <w:pPr>
        <w:spacing w:line="312" w:lineRule="auto"/>
        <w:rPr>
          <w:rFonts w:ascii="Arial"/>
          <w:sz w:val="21"/>
        </w:rPr>
      </w:pPr>
    </w:p>
    <w:p w14:paraId="641624A8">
      <w:pPr>
        <w:spacing w:before="155" w:line="235" w:lineRule="auto"/>
        <w:ind w:left="236"/>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pacing w:val="-1"/>
          <w:sz w:val="40"/>
          <w:szCs w:val="40"/>
        </w:rPr>
        <w:t>武汉经济技术开发区（汉南区）财政局项目申报表</w:t>
      </w:r>
    </w:p>
    <w:p w14:paraId="5D83B7C9">
      <w:pPr>
        <w:spacing w:before="303" w:line="238" w:lineRule="auto"/>
        <w:ind w:left="3206"/>
        <w:outlineLvl w:val="2"/>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pacing w:val="6"/>
          <w:sz w:val="40"/>
          <w:szCs w:val="40"/>
        </w:rPr>
        <w:t>（含绩效目标）</w:t>
      </w:r>
    </w:p>
    <w:p w14:paraId="54A12666">
      <w:pPr>
        <w:spacing w:line="261" w:lineRule="auto"/>
        <w:rPr>
          <w:rFonts w:ascii="Arial"/>
          <w:sz w:val="21"/>
        </w:rPr>
      </w:pPr>
    </w:p>
    <w:p w14:paraId="70639062">
      <w:pPr>
        <w:spacing w:before="91" w:line="225" w:lineRule="auto"/>
        <w:ind w:left="759"/>
        <w:outlineLvl w:val="1"/>
        <w:rPr>
          <w:rFonts w:ascii="楷体" w:hAnsi="楷体" w:eastAsia="楷体" w:cs="楷体"/>
          <w:sz w:val="28"/>
          <w:szCs w:val="28"/>
        </w:rPr>
      </w:pPr>
      <w:r>
        <w:rPr>
          <w:rFonts w:ascii="楷体" w:hAnsi="楷体" w:eastAsia="楷体" w:cs="楷体"/>
          <w:spacing w:val="-8"/>
          <w:sz w:val="28"/>
          <w:szCs w:val="28"/>
        </w:rPr>
        <w:t>填报日期：2022</w:t>
      </w:r>
      <w:r>
        <w:rPr>
          <w:rFonts w:ascii="楷体" w:hAnsi="楷体" w:eastAsia="楷体" w:cs="楷体"/>
          <w:spacing w:val="-50"/>
          <w:sz w:val="28"/>
          <w:szCs w:val="28"/>
        </w:rPr>
        <w:t xml:space="preserve"> </w:t>
      </w:r>
      <w:r>
        <w:rPr>
          <w:rFonts w:ascii="楷体" w:hAnsi="楷体" w:eastAsia="楷体" w:cs="楷体"/>
          <w:spacing w:val="-8"/>
          <w:sz w:val="28"/>
          <w:szCs w:val="28"/>
        </w:rPr>
        <w:t>年</w:t>
      </w:r>
      <w:r>
        <w:rPr>
          <w:rFonts w:ascii="楷体" w:hAnsi="楷体" w:eastAsia="楷体" w:cs="楷体"/>
          <w:spacing w:val="-46"/>
          <w:sz w:val="28"/>
          <w:szCs w:val="28"/>
        </w:rPr>
        <w:t xml:space="preserve"> </w:t>
      </w:r>
      <w:r>
        <w:rPr>
          <w:rFonts w:ascii="楷体" w:hAnsi="楷体" w:eastAsia="楷体" w:cs="楷体"/>
          <w:spacing w:val="-8"/>
          <w:sz w:val="28"/>
          <w:szCs w:val="28"/>
        </w:rPr>
        <w:t>10</w:t>
      </w:r>
      <w:r>
        <w:rPr>
          <w:rFonts w:ascii="楷体" w:hAnsi="楷体" w:eastAsia="楷体" w:cs="楷体"/>
          <w:spacing w:val="-47"/>
          <w:sz w:val="28"/>
          <w:szCs w:val="28"/>
        </w:rPr>
        <w:t xml:space="preserve"> </w:t>
      </w:r>
      <w:r>
        <w:rPr>
          <w:rFonts w:ascii="楷体" w:hAnsi="楷体" w:eastAsia="楷体" w:cs="楷体"/>
          <w:spacing w:val="-8"/>
          <w:sz w:val="28"/>
          <w:szCs w:val="28"/>
        </w:rPr>
        <w:t>月</w:t>
      </w:r>
      <w:r>
        <w:rPr>
          <w:rFonts w:ascii="楷体" w:hAnsi="楷体" w:eastAsia="楷体" w:cs="楷体"/>
          <w:spacing w:val="-62"/>
          <w:sz w:val="28"/>
          <w:szCs w:val="28"/>
        </w:rPr>
        <w:t xml:space="preserve"> </w:t>
      </w:r>
      <w:r>
        <w:rPr>
          <w:rFonts w:ascii="楷体" w:hAnsi="楷体" w:eastAsia="楷体" w:cs="楷体"/>
          <w:spacing w:val="-8"/>
          <w:sz w:val="28"/>
          <w:szCs w:val="28"/>
        </w:rPr>
        <w:t>20 日</w:t>
      </w:r>
      <w:r>
        <w:rPr>
          <w:rFonts w:ascii="楷体" w:hAnsi="楷体" w:eastAsia="楷体" w:cs="楷体"/>
          <w:sz w:val="28"/>
          <w:szCs w:val="28"/>
        </w:rPr>
        <w:t xml:space="preserve">                   </w:t>
      </w:r>
      <w:r>
        <w:rPr>
          <w:rFonts w:ascii="楷体" w:hAnsi="楷体" w:eastAsia="楷体" w:cs="楷体"/>
          <w:spacing w:val="-8"/>
          <w:sz w:val="28"/>
          <w:szCs w:val="28"/>
        </w:rPr>
        <w:t>单位：万元</w:t>
      </w:r>
    </w:p>
    <w:p w14:paraId="5A8B7C71">
      <w:pPr>
        <w:spacing w:line="111" w:lineRule="exact"/>
      </w:pPr>
    </w:p>
    <w:tbl>
      <w:tblPr>
        <w:tblStyle w:val="5"/>
        <w:tblW w:w="92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1"/>
        <w:gridCol w:w="2131"/>
        <w:gridCol w:w="442"/>
        <w:gridCol w:w="2078"/>
        <w:gridCol w:w="2267"/>
      </w:tblGrid>
      <w:tr w14:paraId="0F829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331" w:type="dxa"/>
            <w:vAlign w:val="top"/>
          </w:tcPr>
          <w:p w14:paraId="25E9BF38">
            <w:pPr>
              <w:spacing w:before="113" w:line="241" w:lineRule="auto"/>
              <w:ind w:left="756"/>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8"/>
                <w:sz w:val="20"/>
                <w:szCs w:val="20"/>
              </w:rPr>
              <w:t>目名称</w:t>
            </w:r>
          </w:p>
        </w:tc>
        <w:tc>
          <w:tcPr>
            <w:tcW w:w="2573" w:type="dxa"/>
            <w:gridSpan w:val="2"/>
            <w:vAlign w:val="top"/>
          </w:tcPr>
          <w:p w14:paraId="0CAE1D6C">
            <w:pPr>
              <w:spacing w:before="113" w:line="241" w:lineRule="auto"/>
              <w:ind w:left="66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财政工作经费</w:t>
            </w:r>
          </w:p>
        </w:tc>
        <w:tc>
          <w:tcPr>
            <w:tcW w:w="2078" w:type="dxa"/>
            <w:vAlign w:val="top"/>
          </w:tcPr>
          <w:p w14:paraId="5C92B7C4">
            <w:pPr>
              <w:spacing w:before="113" w:line="241" w:lineRule="auto"/>
              <w:ind w:left="630"/>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8"/>
                <w:sz w:val="20"/>
                <w:szCs w:val="20"/>
              </w:rPr>
              <w:t>目编码</w:t>
            </w:r>
          </w:p>
        </w:tc>
        <w:tc>
          <w:tcPr>
            <w:tcW w:w="2267" w:type="dxa"/>
            <w:vAlign w:val="top"/>
          </w:tcPr>
          <w:p w14:paraId="1B3B0479">
            <w:pPr>
              <w:pStyle w:val="6"/>
            </w:pPr>
          </w:p>
        </w:tc>
      </w:tr>
      <w:tr w14:paraId="49572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vAlign w:val="top"/>
          </w:tcPr>
          <w:p w14:paraId="5EF9E09E">
            <w:pPr>
              <w:spacing w:before="111" w:line="239" w:lineRule="auto"/>
              <w:ind w:left="54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项目主管部门</w:t>
            </w:r>
          </w:p>
        </w:tc>
        <w:tc>
          <w:tcPr>
            <w:tcW w:w="2573" w:type="dxa"/>
            <w:gridSpan w:val="2"/>
            <w:vAlign w:val="top"/>
          </w:tcPr>
          <w:p w14:paraId="56B7D5A3">
            <w:pPr>
              <w:spacing w:before="110" w:line="242" w:lineRule="auto"/>
              <w:ind w:left="902"/>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区财政局</w:t>
            </w:r>
          </w:p>
        </w:tc>
        <w:tc>
          <w:tcPr>
            <w:tcW w:w="2078" w:type="dxa"/>
            <w:vAlign w:val="top"/>
          </w:tcPr>
          <w:p w14:paraId="75294FE3">
            <w:pPr>
              <w:spacing w:before="111" w:line="239" w:lineRule="auto"/>
              <w:ind w:left="419"/>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项目执行单位</w:t>
            </w:r>
          </w:p>
        </w:tc>
        <w:tc>
          <w:tcPr>
            <w:tcW w:w="2267" w:type="dxa"/>
            <w:vAlign w:val="top"/>
          </w:tcPr>
          <w:p w14:paraId="7A3E7E78">
            <w:pPr>
              <w:spacing w:before="111" w:line="239" w:lineRule="auto"/>
              <w:ind w:left="539"/>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区财政局机关</w:t>
            </w:r>
          </w:p>
        </w:tc>
      </w:tr>
      <w:tr w14:paraId="5F32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vAlign w:val="top"/>
          </w:tcPr>
          <w:p w14:paraId="6BB3CF3F">
            <w:pPr>
              <w:spacing w:before="110"/>
              <w:ind w:left="650"/>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项目负责人</w:t>
            </w:r>
          </w:p>
        </w:tc>
        <w:tc>
          <w:tcPr>
            <w:tcW w:w="2573" w:type="dxa"/>
            <w:gridSpan w:val="2"/>
            <w:vAlign w:val="top"/>
          </w:tcPr>
          <w:p w14:paraId="0A90041F">
            <w:pPr>
              <w:spacing w:before="123" w:line="208" w:lineRule="auto"/>
              <w:ind w:left="978"/>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迟莹莹</w:t>
            </w:r>
          </w:p>
        </w:tc>
        <w:tc>
          <w:tcPr>
            <w:tcW w:w="2078" w:type="dxa"/>
            <w:vAlign w:val="top"/>
          </w:tcPr>
          <w:p w14:paraId="18A04E66">
            <w:pPr>
              <w:spacing w:before="110" w:line="241" w:lineRule="auto"/>
              <w:ind w:left="627"/>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联系电话</w:t>
            </w:r>
          </w:p>
        </w:tc>
        <w:tc>
          <w:tcPr>
            <w:tcW w:w="2267" w:type="dxa"/>
            <w:vAlign w:val="top"/>
          </w:tcPr>
          <w:p w14:paraId="5141A22C">
            <w:pPr>
              <w:spacing w:before="91" w:line="274" w:lineRule="exact"/>
              <w:ind w:left="724"/>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84739793</w:t>
            </w:r>
          </w:p>
        </w:tc>
      </w:tr>
      <w:tr w14:paraId="1F740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331" w:type="dxa"/>
            <w:vAlign w:val="top"/>
          </w:tcPr>
          <w:p w14:paraId="56F5CC96">
            <w:pPr>
              <w:spacing w:before="191" w:line="239" w:lineRule="auto"/>
              <w:ind w:left="75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单位地址</w:t>
            </w:r>
          </w:p>
        </w:tc>
        <w:tc>
          <w:tcPr>
            <w:tcW w:w="2573" w:type="dxa"/>
            <w:gridSpan w:val="2"/>
            <w:vAlign w:val="top"/>
          </w:tcPr>
          <w:p w14:paraId="3CD54D99">
            <w:pPr>
              <w:spacing w:before="38" w:line="234" w:lineRule="auto"/>
              <w:ind w:left="940" w:right="447" w:hanging="481"/>
              <w:rPr>
                <w:rFonts w:ascii="Times New Roman" w:hAnsi="Times New Roman" w:eastAsia="Times New Roman" w:cs="Times New Roman"/>
                <w:sz w:val="20"/>
                <w:szCs w:val="20"/>
              </w:rPr>
            </w:pPr>
            <w:r>
              <w:rPr>
                <w:rFonts w:ascii="方正仿宋简体" w:hAnsi="方正仿宋简体" w:eastAsia="方正仿宋简体" w:cs="方正仿宋简体"/>
                <w:spacing w:val="7"/>
                <w:sz w:val="20"/>
                <w:szCs w:val="20"/>
              </w:rPr>
              <w:t>经开区川江池二路</w:t>
            </w:r>
            <w:r>
              <w:rPr>
                <w:rFonts w:ascii="方正仿宋简体" w:hAnsi="方正仿宋简体" w:eastAsia="方正仿宋简体" w:cs="方正仿宋简体"/>
                <w:spacing w:val="1"/>
                <w:sz w:val="20"/>
                <w:szCs w:val="20"/>
              </w:rPr>
              <w:t>春笋</w:t>
            </w:r>
            <w:r>
              <w:rPr>
                <w:rFonts w:ascii="方正仿宋简体" w:hAnsi="方正仿宋简体" w:eastAsia="方正仿宋简体" w:cs="方正仿宋简体"/>
                <w:spacing w:val="-29"/>
                <w:sz w:val="20"/>
                <w:szCs w:val="20"/>
              </w:rPr>
              <w:t xml:space="preserve"> </w:t>
            </w:r>
            <w:r>
              <w:rPr>
                <w:rFonts w:ascii="Times New Roman" w:hAnsi="Times New Roman" w:eastAsia="Times New Roman" w:cs="Times New Roman"/>
                <w:spacing w:val="1"/>
                <w:sz w:val="20"/>
                <w:szCs w:val="20"/>
              </w:rPr>
              <w:t>C3</w:t>
            </w:r>
          </w:p>
        </w:tc>
        <w:tc>
          <w:tcPr>
            <w:tcW w:w="2078" w:type="dxa"/>
            <w:vAlign w:val="top"/>
          </w:tcPr>
          <w:p w14:paraId="53D39096">
            <w:pPr>
              <w:spacing w:before="190"/>
              <w:ind w:left="646"/>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邮政编码</w:t>
            </w:r>
          </w:p>
        </w:tc>
        <w:tc>
          <w:tcPr>
            <w:tcW w:w="2267" w:type="dxa"/>
            <w:vAlign w:val="top"/>
          </w:tcPr>
          <w:p w14:paraId="12972ACB">
            <w:pPr>
              <w:spacing w:before="172" w:line="274" w:lineRule="exact"/>
              <w:ind w:left="818"/>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430056</w:t>
            </w:r>
          </w:p>
        </w:tc>
      </w:tr>
      <w:tr w14:paraId="2BCCC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vAlign w:val="top"/>
          </w:tcPr>
          <w:p w14:paraId="6138CBCD">
            <w:pPr>
              <w:spacing w:before="109" w:line="241" w:lineRule="auto"/>
              <w:ind w:left="756"/>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8"/>
                <w:sz w:val="20"/>
                <w:szCs w:val="20"/>
              </w:rPr>
              <w:t>目属性</w:t>
            </w:r>
          </w:p>
        </w:tc>
        <w:tc>
          <w:tcPr>
            <w:tcW w:w="6918" w:type="dxa"/>
            <w:gridSpan w:val="4"/>
            <w:vAlign w:val="top"/>
          </w:tcPr>
          <w:p w14:paraId="0849EEBD">
            <w:pPr>
              <w:spacing w:before="109"/>
              <w:ind w:left="78"/>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常年性项</w:t>
            </w:r>
            <w:r>
              <w:rPr>
                <w:rFonts w:ascii="方正仿宋简体" w:hAnsi="方正仿宋简体" w:eastAsia="方正仿宋简体" w:cs="方正仿宋简体"/>
                <w:spacing w:val="-30"/>
                <w:sz w:val="20"/>
                <w:szCs w:val="20"/>
              </w:rPr>
              <w:t xml:space="preserve"> </w:t>
            </w:r>
            <w:r>
              <w:rPr>
                <w:rFonts w:ascii="方正仿宋简体" w:hAnsi="方正仿宋简体" w:eastAsia="方正仿宋简体" w:cs="方正仿宋简体"/>
                <w:spacing w:val="2"/>
                <w:sz w:val="20"/>
                <w:szCs w:val="20"/>
              </w:rPr>
              <w:t>目</w:t>
            </w:r>
          </w:p>
        </w:tc>
      </w:tr>
      <w:tr w14:paraId="3766C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vAlign w:val="top"/>
          </w:tcPr>
          <w:p w14:paraId="7FC2C5CB">
            <w:pPr>
              <w:spacing w:before="108"/>
              <w:ind w:left="550"/>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支出项目类别</w:t>
            </w:r>
          </w:p>
        </w:tc>
        <w:tc>
          <w:tcPr>
            <w:tcW w:w="6918" w:type="dxa"/>
            <w:gridSpan w:val="4"/>
            <w:vAlign w:val="top"/>
          </w:tcPr>
          <w:p w14:paraId="27B9E88D">
            <w:pPr>
              <w:spacing w:before="108"/>
              <w:ind w:left="62"/>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特定类运转项</w:t>
            </w:r>
            <w:r>
              <w:rPr>
                <w:rFonts w:ascii="方正仿宋简体" w:hAnsi="方正仿宋简体" w:eastAsia="方正仿宋简体" w:cs="方正仿宋简体"/>
                <w:spacing w:val="-27"/>
                <w:sz w:val="20"/>
                <w:szCs w:val="20"/>
              </w:rPr>
              <w:t xml:space="preserve"> </w:t>
            </w:r>
            <w:r>
              <w:rPr>
                <w:rFonts w:ascii="方正仿宋简体" w:hAnsi="方正仿宋简体" w:eastAsia="方正仿宋简体" w:cs="方正仿宋简体"/>
                <w:spacing w:val="6"/>
                <w:sz w:val="20"/>
                <w:szCs w:val="20"/>
              </w:rPr>
              <w:t>目</w:t>
            </w:r>
          </w:p>
        </w:tc>
      </w:tr>
      <w:tr w14:paraId="17F84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vAlign w:val="top"/>
          </w:tcPr>
          <w:p w14:paraId="1CE9E596">
            <w:pPr>
              <w:spacing w:before="110" w:line="238" w:lineRule="auto"/>
              <w:ind w:left="754"/>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起始年度</w:t>
            </w:r>
          </w:p>
        </w:tc>
        <w:tc>
          <w:tcPr>
            <w:tcW w:w="2131" w:type="dxa"/>
            <w:vAlign w:val="top"/>
          </w:tcPr>
          <w:p w14:paraId="0C2689EC">
            <w:pPr>
              <w:spacing w:before="82" w:line="333" w:lineRule="exact"/>
              <w:ind w:left="725"/>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3"/>
                <w:sz w:val="20"/>
                <w:szCs w:val="20"/>
              </w:rPr>
              <w:t>2023</w:t>
            </w:r>
            <w:r>
              <w:rPr>
                <w:rFonts w:ascii="Times New Roman" w:hAnsi="Times New Roman" w:eastAsia="Times New Roman" w:cs="Times New Roman"/>
                <w:spacing w:val="16"/>
                <w:w w:val="101"/>
                <w:position w:val="3"/>
                <w:sz w:val="20"/>
                <w:szCs w:val="20"/>
              </w:rPr>
              <w:t xml:space="preserve"> </w:t>
            </w:r>
            <w:r>
              <w:rPr>
                <w:rFonts w:ascii="方正仿宋简体" w:hAnsi="方正仿宋简体" w:eastAsia="方正仿宋简体" w:cs="方正仿宋简体"/>
                <w:spacing w:val="2"/>
                <w:position w:val="3"/>
                <w:sz w:val="20"/>
                <w:szCs w:val="20"/>
              </w:rPr>
              <w:t>年</w:t>
            </w:r>
          </w:p>
        </w:tc>
        <w:tc>
          <w:tcPr>
            <w:tcW w:w="2520" w:type="dxa"/>
            <w:gridSpan w:val="2"/>
            <w:vAlign w:val="top"/>
          </w:tcPr>
          <w:p w14:paraId="15C35449">
            <w:pPr>
              <w:spacing w:before="109" w:line="242" w:lineRule="auto"/>
              <w:ind w:left="84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终止年度</w:t>
            </w:r>
          </w:p>
        </w:tc>
        <w:tc>
          <w:tcPr>
            <w:tcW w:w="2267" w:type="dxa"/>
            <w:vAlign w:val="top"/>
          </w:tcPr>
          <w:p w14:paraId="78A76168">
            <w:pPr>
              <w:spacing w:before="82" w:line="333" w:lineRule="exact"/>
              <w:ind w:left="792"/>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3"/>
                <w:sz w:val="20"/>
                <w:szCs w:val="20"/>
              </w:rPr>
              <w:t>2023</w:t>
            </w:r>
            <w:r>
              <w:rPr>
                <w:rFonts w:ascii="Times New Roman" w:hAnsi="Times New Roman" w:eastAsia="Times New Roman" w:cs="Times New Roman"/>
                <w:spacing w:val="18"/>
                <w:w w:val="101"/>
                <w:position w:val="3"/>
                <w:sz w:val="20"/>
                <w:szCs w:val="20"/>
              </w:rPr>
              <w:t xml:space="preserve"> </w:t>
            </w:r>
            <w:r>
              <w:rPr>
                <w:rFonts w:ascii="方正仿宋简体" w:hAnsi="方正仿宋简体" w:eastAsia="方正仿宋简体" w:cs="方正仿宋简体"/>
                <w:spacing w:val="2"/>
                <w:position w:val="3"/>
                <w:sz w:val="20"/>
                <w:szCs w:val="20"/>
              </w:rPr>
              <w:t>年</w:t>
            </w:r>
          </w:p>
        </w:tc>
      </w:tr>
      <w:tr w14:paraId="69A89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2331" w:type="dxa"/>
            <w:vAlign w:val="top"/>
          </w:tcPr>
          <w:p w14:paraId="2C6A284D">
            <w:pPr>
              <w:pStyle w:val="6"/>
              <w:spacing w:line="272" w:lineRule="auto"/>
            </w:pPr>
          </w:p>
          <w:p w14:paraId="42DA9DCA">
            <w:pPr>
              <w:pStyle w:val="6"/>
              <w:spacing w:line="272" w:lineRule="auto"/>
            </w:pPr>
          </w:p>
          <w:p w14:paraId="3F49157C">
            <w:pPr>
              <w:pStyle w:val="6"/>
              <w:spacing w:line="272" w:lineRule="auto"/>
            </w:pPr>
          </w:p>
          <w:p w14:paraId="6668CB3F">
            <w:pPr>
              <w:pStyle w:val="6"/>
              <w:spacing w:line="272" w:lineRule="auto"/>
            </w:pPr>
          </w:p>
          <w:p w14:paraId="741D4DC4">
            <w:pPr>
              <w:pStyle w:val="6"/>
              <w:spacing w:line="272" w:lineRule="auto"/>
            </w:pPr>
          </w:p>
          <w:p w14:paraId="103CBEA8">
            <w:pPr>
              <w:spacing w:before="73" w:line="241" w:lineRule="auto"/>
              <w:ind w:left="547"/>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2"/>
                <w:sz w:val="20"/>
                <w:szCs w:val="20"/>
              </w:rPr>
              <w:t>目立项依据</w:t>
            </w:r>
          </w:p>
        </w:tc>
        <w:tc>
          <w:tcPr>
            <w:tcW w:w="6918" w:type="dxa"/>
            <w:gridSpan w:val="4"/>
            <w:vAlign w:val="top"/>
          </w:tcPr>
          <w:p w14:paraId="3BAB02A8">
            <w:pPr>
              <w:spacing w:before="11" w:line="256" w:lineRule="auto"/>
              <w:ind w:left="64" w:firstLine="13"/>
              <w:rPr>
                <w:rFonts w:ascii="方正仿宋简体" w:hAnsi="方正仿宋简体" w:eastAsia="方正仿宋简体" w:cs="方正仿宋简体"/>
                <w:sz w:val="20"/>
                <w:szCs w:val="20"/>
              </w:rPr>
            </w:pPr>
            <w:r>
              <w:rPr>
                <w:rFonts w:ascii="Times New Roman" w:hAnsi="Times New Roman" w:eastAsia="Times New Roman" w:cs="Times New Roman"/>
                <w:spacing w:val="4"/>
                <w:sz w:val="20"/>
                <w:szCs w:val="20"/>
              </w:rPr>
              <w:t>1</w:t>
            </w:r>
            <w:r>
              <w:rPr>
                <w:rFonts w:ascii="方正仿宋简体" w:hAnsi="方正仿宋简体" w:eastAsia="方正仿宋简体" w:cs="方正仿宋简体"/>
                <w:spacing w:val="4"/>
                <w:sz w:val="20"/>
                <w:szCs w:val="20"/>
              </w:rPr>
              <w:t>、进一步加强预算绩效管理，组织全区各部门开展预算绩效目标管理</w:t>
            </w:r>
            <w:r>
              <w:rPr>
                <w:rFonts w:ascii="方正仿宋简体" w:hAnsi="方正仿宋简体" w:eastAsia="方正仿宋简体" w:cs="方正仿宋简体"/>
                <w:spacing w:val="3"/>
                <w:sz w:val="20"/>
                <w:szCs w:val="20"/>
              </w:rPr>
              <w:t>工作，</w:t>
            </w:r>
            <w:r>
              <w:rPr>
                <w:rFonts w:ascii="方正仿宋简体" w:hAnsi="方正仿宋简体" w:eastAsia="方正仿宋简体" w:cs="方正仿宋简体"/>
                <w:spacing w:val="7"/>
                <w:sz w:val="20"/>
                <w:szCs w:val="20"/>
              </w:rPr>
              <w:t>提高财政资金使用效益；</w:t>
            </w:r>
          </w:p>
          <w:p w14:paraId="2899C8B5">
            <w:pPr>
              <w:spacing w:line="256" w:lineRule="auto"/>
              <w:ind w:left="65" w:right="57" w:hanging="7"/>
              <w:rPr>
                <w:rFonts w:ascii="方正仿宋简体" w:hAnsi="方正仿宋简体" w:eastAsia="方正仿宋简体" w:cs="方正仿宋简体"/>
                <w:sz w:val="20"/>
                <w:szCs w:val="20"/>
              </w:rPr>
            </w:pPr>
            <w:r>
              <w:rPr>
                <w:rFonts w:ascii="Times New Roman" w:hAnsi="Times New Roman" w:eastAsia="Times New Roman" w:cs="Times New Roman"/>
                <w:spacing w:val="7"/>
                <w:sz w:val="20"/>
                <w:szCs w:val="20"/>
              </w:rPr>
              <w:t>2</w:t>
            </w:r>
            <w:r>
              <w:rPr>
                <w:rFonts w:ascii="Times New Roman" w:hAnsi="Times New Roman" w:eastAsia="Times New Roman" w:cs="Times New Roman"/>
                <w:spacing w:val="-23"/>
                <w:sz w:val="20"/>
                <w:szCs w:val="20"/>
              </w:rPr>
              <w:t xml:space="preserve"> </w:t>
            </w:r>
            <w:r>
              <w:rPr>
                <w:rFonts w:ascii="方正仿宋简体" w:hAnsi="方正仿宋简体" w:eastAsia="方正仿宋简体" w:cs="方正仿宋简体"/>
                <w:spacing w:val="7"/>
                <w:sz w:val="20"/>
                <w:szCs w:val="20"/>
              </w:rPr>
              <w:t>、加强政府投资、政府采购管理</w:t>
            </w:r>
            <w:r>
              <w:rPr>
                <w:rFonts w:ascii="方正仿宋简体" w:hAnsi="方正仿宋简体" w:eastAsia="方正仿宋简体" w:cs="方正仿宋简体"/>
                <w:spacing w:val="-51"/>
                <w:sz w:val="20"/>
                <w:szCs w:val="20"/>
              </w:rPr>
              <w:t xml:space="preserve"> </w:t>
            </w:r>
            <w:r>
              <w:rPr>
                <w:rFonts w:ascii="方正仿宋简体" w:hAnsi="方正仿宋简体" w:eastAsia="方正仿宋简体" w:cs="方正仿宋简体"/>
                <w:spacing w:val="7"/>
                <w:sz w:val="20"/>
                <w:szCs w:val="20"/>
              </w:rPr>
              <w:t>，积极开展政府投资项目评审和政府采购</w:t>
            </w:r>
            <w:r>
              <w:rPr>
                <w:rFonts w:ascii="方正仿宋简体" w:hAnsi="方正仿宋简体" w:eastAsia="方正仿宋简体" w:cs="方正仿宋简体"/>
                <w:spacing w:val="5"/>
                <w:sz w:val="20"/>
                <w:szCs w:val="20"/>
              </w:rPr>
              <w:t>检查监督；</w:t>
            </w:r>
          </w:p>
          <w:p w14:paraId="10FF5219">
            <w:pPr>
              <w:spacing w:line="256" w:lineRule="auto"/>
              <w:ind w:left="64" w:right="57" w:hanging="2"/>
              <w:rPr>
                <w:rFonts w:ascii="方正仿宋简体" w:hAnsi="方正仿宋简体" w:eastAsia="方正仿宋简体" w:cs="方正仿宋简体"/>
                <w:sz w:val="20"/>
                <w:szCs w:val="20"/>
              </w:rPr>
            </w:pPr>
            <w:r>
              <w:rPr>
                <w:rFonts w:ascii="Times New Roman" w:hAnsi="Times New Roman" w:eastAsia="Times New Roman" w:cs="Times New Roman"/>
                <w:spacing w:val="7"/>
                <w:sz w:val="20"/>
                <w:szCs w:val="20"/>
              </w:rPr>
              <w:t>3</w:t>
            </w:r>
            <w:r>
              <w:rPr>
                <w:rFonts w:ascii="Times New Roman" w:hAnsi="Times New Roman" w:eastAsia="Times New Roman" w:cs="Times New Roman"/>
                <w:spacing w:val="-27"/>
                <w:sz w:val="20"/>
                <w:szCs w:val="20"/>
              </w:rPr>
              <w:t xml:space="preserve"> </w:t>
            </w:r>
            <w:r>
              <w:rPr>
                <w:rFonts w:ascii="方正仿宋简体" w:hAnsi="方正仿宋简体" w:eastAsia="方正仿宋简体" w:cs="方正仿宋简体"/>
                <w:spacing w:val="7"/>
                <w:sz w:val="20"/>
                <w:szCs w:val="20"/>
              </w:rPr>
              <w:t>、强化、规范区属国有资产监管</w:t>
            </w:r>
            <w:r>
              <w:rPr>
                <w:rFonts w:ascii="方正仿宋简体" w:hAnsi="方正仿宋简体" w:eastAsia="方正仿宋简体" w:cs="方正仿宋简体"/>
                <w:spacing w:val="-51"/>
                <w:sz w:val="20"/>
                <w:szCs w:val="20"/>
              </w:rPr>
              <w:t xml:space="preserve"> </w:t>
            </w:r>
            <w:r>
              <w:rPr>
                <w:rFonts w:ascii="方正仿宋简体" w:hAnsi="方正仿宋简体" w:eastAsia="方正仿宋简体" w:cs="方正仿宋简体"/>
                <w:spacing w:val="7"/>
                <w:sz w:val="20"/>
                <w:szCs w:val="20"/>
              </w:rPr>
              <w:t>，组织对区级国有企业年报审计、业绩考</w:t>
            </w:r>
            <w:r>
              <w:rPr>
                <w:rFonts w:ascii="方正仿宋简体" w:hAnsi="方正仿宋简体" w:eastAsia="方正仿宋简体" w:cs="方正仿宋简体"/>
                <w:spacing w:val="8"/>
                <w:sz w:val="20"/>
                <w:szCs w:val="20"/>
              </w:rPr>
              <w:t>评和全区行政事业单位国有资产清查；</w:t>
            </w:r>
          </w:p>
          <w:p w14:paraId="4D1F3CC9">
            <w:pPr>
              <w:spacing w:line="258" w:lineRule="auto"/>
              <w:ind w:left="78" w:right="57" w:hanging="21"/>
              <w:rPr>
                <w:rFonts w:ascii="方正仿宋简体" w:hAnsi="方正仿宋简体" w:eastAsia="方正仿宋简体" w:cs="方正仿宋简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方正仿宋简体" w:hAnsi="方正仿宋简体" w:eastAsia="方正仿宋简体" w:cs="方正仿宋简体"/>
                <w:spacing w:val="6"/>
                <w:sz w:val="20"/>
                <w:szCs w:val="20"/>
              </w:rPr>
              <w:t>、做好地方专项债发债与债务管理</w:t>
            </w:r>
            <w:r>
              <w:rPr>
                <w:rFonts w:ascii="方正仿宋简体" w:hAnsi="方正仿宋简体" w:eastAsia="方正仿宋简体" w:cs="方正仿宋简体"/>
                <w:spacing w:val="-51"/>
                <w:sz w:val="20"/>
                <w:szCs w:val="20"/>
              </w:rPr>
              <w:t xml:space="preserve"> </w:t>
            </w:r>
            <w:r>
              <w:rPr>
                <w:rFonts w:ascii="方正仿宋简体" w:hAnsi="方正仿宋简体" w:eastAsia="方正仿宋简体" w:cs="方正仿宋简体"/>
                <w:spacing w:val="6"/>
                <w:sz w:val="20"/>
                <w:szCs w:val="20"/>
              </w:rPr>
              <w:t>，加强对投融资企业检查</w:t>
            </w:r>
            <w:r>
              <w:rPr>
                <w:rFonts w:ascii="方正仿宋简体" w:hAnsi="方正仿宋简体" w:eastAsia="方正仿宋简体" w:cs="方正仿宋简体"/>
                <w:spacing w:val="-51"/>
                <w:sz w:val="20"/>
                <w:szCs w:val="20"/>
              </w:rPr>
              <w:t xml:space="preserve"> </w:t>
            </w:r>
            <w:r>
              <w:rPr>
                <w:rFonts w:ascii="方正仿宋简体" w:hAnsi="方正仿宋简体" w:eastAsia="方正仿宋简体" w:cs="方正仿宋简体"/>
                <w:spacing w:val="6"/>
                <w:sz w:val="20"/>
                <w:szCs w:val="20"/>
              </w:rPr>
              <w:t>，维护地方金</w:t>
            </w:r>
            <w:r>
              <w:rPr>
                <w:rFonts w:ascii="方正仿宋简体" w:hAnsi="方正仿宋简体" w:eastAsia="方正仿宋简体" w:cs="方正仿宋简体"/>
                <w:sz w:val="20"/>
                <w:szCs w:val="20"/>
              </w:rPr>
              <w:t>融安全；</w:t>
            </w:r>
          </w:p>
          <w:p w14:paraId="6658A2BA">
            <w:pPr>
              <w:spacing w:before="22" w:line="237" w:lineRule="auto"/>
              <w:ind w:left="183" w:right="57"/>
              <w:rPr>
                <w:rFonts w:ascii="方正仿宋简体" w:hAnsi="方正仿宋简体" w:eastAsia="方正仿宋简体" w:cs="方正仿宋简体"/>
                <w:sz w:val="20"/>
                <w:szCs w:val="20"/>
              </w:rPr>
            </w:pPr>
            <w:r>
              <w:rPr>
                <w:rFonts w:ascii="Times New Roman" w:hAnsi="Times New Roman" w:eastAsia="Times New Roman" w:cs="Times New Roman"/>
                <w:spacing w:val="11"/>
                <w:sz w:val="20"/>
                <w:szCs w:val="20"/>
              </w:rPr>
              <w:t>5</w:t>
            </w:r>
            <w:r>
              <w:rPr>
                <w:rFonts w:ascii="Times New Roman" w:hAnsi="Times New Roman" w:eastAsia="Times New Roman" w:cs="Times New Roman"/>
                <w:spacing w:val="-26"/>
                <w:sz w:val="20"/>
                <w:szCs w:val="20"/>
              </w:rPr>
              <w:t xml:space="preserve"> </w:t>
            </w:r>
            <w:r>
              <w:rPr>
                <w:rFonts w:ascii="方正仿宋简体" w:hAnsi="方正仿宋简体" w:eastAsia="方正仿宋简体" w:cs="方正仿宋简体"/>
                <w:spacing w:val="11"/>
                <w:sz w:val="20"/>
                <w:szCs w:val="20"/>
              </w:rPr>
              <w:t>、提高财务会计管理人员依法理财能力水平，组织开展财</w:t>
            </w:r>
            <w:r>
              <w:rPr>
                <w:rFonts w:ascii="方正仿宋简体" w:hAnsi="方正仿宋简体" w:eastAsia="方正仿宋简体" w:cs="方正仿宋简体"/>
                <w:spacing w:val="10"/>
                <w:sz w:val="20"/>
                <w:szCs w:val="20"/>
              </w:rPr>
              <w:t>务会计等业务</w:t>
            </w:r>
            <w:r>
              <w:rPr>
                <w:rFonts w:ascii="方正仿宋简体" w:hAnsi="方正仿宋简体" w:eastAsia="方正仿宋简体" w:cs="方正仿宋简体"/>
                <w:spacing w:val="2"/>
                <w:sz w:val="20"/>
                <w:szCs w:val="20"/>
              </w:rPr>
              <w:t>培训。</w:t>
            </w:r>
          </w:p>
        </w:tc>
      </w:tr>
      <w:tr w14:paraId="4CD4C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2331" w:type="dxa"/>
            <w:vAlign w:val="top"/>
          </w:tcPr>
          <w:p w14:paraId="711A88BB">
            <w:pPr>
              <w:pStyle w:val="6"/>
            </w:pPr>
          </w:p>
          <w:p w14:paraId="62A394A3">
            <w:pPr>
              <w:pStyle w:val="6"/>
              <w:spacing w:line="241" w:lineRule="auto"/>
            </w:pPr>
          </w:p>
          <w:p w14:paraId="006D495C">
            <w:pPr>
              <w:pStyle w:val="6"/>
              <w:spacing w:line="241" w:lineRule="auto"/>
            </w:pPr>
          </w:p>
          <w:p w14:paraId="32737CE3">
            <w:pPr>
              <w:pStyle w:val="6"/>
              <w:spacing w:line="241" w:lineRule="auto"/>
            </w:pPr>
          </w:p>
          <w:p w14:paraId="7C550608">
            <w:pPr>
              <w:pStyle w:val="6"/>
              <w:spacing w:line="241" w:lineRule="auto"/>
            </w:pPr>
          </w:p>
          <w:p w14:paraId="07AA88DA">
            <w:pPr>
              <w:spacing w:before="73" w:line="239" w:lineRule="auto"/>
              <w:ind w:left="54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项目实施方案</w:t>
            </w:r>
          </w:p>
        </w:tc>
        <w:tc>
          <w:tcPr>
            <w:tcW w:w="6918" w:type="dxa"/>
            <w:gridSpan w:val="4"/>
            <w:vAlign w:val="top"/>
          </w:tcPr>
          <w:p w14:paraId="07AF9F13">
            <w:pPr>
              <w:spacing w:before="15" w:line="312" w:lineRule="exact"/>
              <w:ind w:left="78"/>
              <w:rPr>
                <w:rFonts w:ascii="方正仿宋简体" w:hAnsi="方正仿宋简体" w:eastAsia="方正仿宋简体" w:cs="方正仿宋简体"/>
                <w:sz w:val="20"/>
                <w:szCs w:val="20"/>
              </w:rPr>
            </w:pPr>
            <w:r>
              <w:rPr>
                <w:rFonts w:ascii="Times New Roman" w:hAnsi="Times New Roman" w:eastAsia="Times New Roman" w:cs="Times New Roman"/>
                <w:spacing w:val="5"/>
                <w:position w:val="2"/>
                <w:sz w:val="20"/>
                <w:szCs w:val="20"/>
              </w:rPr>
              <w:t>1</w:t>
            </w:r>
            <w:r>
              <w:rPr>
                <w:rFonts w:ascii="Times New Roman" w:hAnsi="Times New Roman" w:eastAsia="Times New Roman" w:cs="Times New Roman"/>
                <w:spacing w:val="-26"/>
                <w:position w:val="2"/>
                <w:sz w:val="20"/>
                <w:szCs w:val="20"/>
              </w:rPr>
              <w:t xml:space="preserve"> </w:t>
            </w:r>
            <w:r>
              <w:rPr>
                <w:rFonts w:ascii="方正仿宋简体" w:hAnsi="方正仿宋简体" w:eastAsia="方正仿宋简体" w:cs="方正仿宋简体"/>
                <w:spacing w:val="5"/>
                <w:position w:val="2"/>
                <w:sz w:val="20"/>
                <w:szCs w:val="20"/>
              </w:rPr>
              <w:t>、</w:t>
            </w:r>
            <w:r>
              <w:rPr>
                <w:rFonts w:ascii="方正仿宋简体" w:hAnsi="方正仿宋简体" w:eastAsia="方正仿宋简体" w:cs="方正仿宋简体"/>
                <w:spacing w:val="34"/>
                <w:position w:val="2"/>
                <w:sz w:val="20"/>
                <w:szCs w:val="20"/>
              </w:rPr>
              <w:t xml:space="preserve"> </w:t>
            </w:r>
            <w:r>
              <w:rPr>
                <w:rFonts w:ascii="方正仿宋简体" w:hAnsi="方正仿宋简体" w:eastAsia="方正仿宋简体" w:cs="方正仿宋简体"/>
                <w:spacing w:val="5"/>
                <w:position w:val="2"/>
                <w:sz w:val="20"/>
                <w:szCs w:val="20"/>
              </w:rPr>
              <w:t>全区部门预算绩效管理工作经费；</w:t>
            </w:r>
          </w:p>
          <w:p w14:paraId="58304E7E">
            <w:pPr>
              <w:spacing w:line="311" w:lineRule="exact"/>
              <w:ind w:left="58"/>
              <w:rPr>
                <w:rFonts w:ascii="方正仿宋简体" w:hAnsi="方正仿宋简体" w:eastAsia="方正仿宋简体" w:cs="方正仿宋简体"/>
                <w:sz w:val="20"/>
                <w:szCs w:val="20"/>
              </w:rPr>
            </w:pPr>
            <w:r>
              <w:rPr>
                <w:rFonts w:ascii="Times New Roman" w:hAnsi="Times New Roman" w:eastAsia="Times New Roman" w:cs="Times New Roman"/>
                <w:spacing w:val="6"/>
                <w:position w:val="3"/>
                <w:sz w:val="20"/>
                <w:szCs w:val="20"/>
              </w:rPr>
              <w:t>2</w:t>
            </w:r>
            <w:r>
              <w:rPr>
                <w:rFonts w:ascii="Times New Roman" w:hAnsi="Times New Roman" w:eastAsia="Times New Roman" w:cs="Times New Roman"/>
                <w:spacing w:val="-24"/>
                <w:position w:val="3"/>
                <w:sz w:val="20"/>
                <w:szCs w:val="20"/>
              </w:rPr>
              <w:t xml:space="preserve"> </w:t>
            </w:r>
            <w:r>
              <w:rPr>
                <w:rFonts w:ascii="方正仿宋简体" w:hAnsi="方正仿宋简体" w:eastAsia="方正仿宋简体" w:cs="方正仿宋简体"/>
                <w:spacing w:val="6"/>
                <w:position w:val="3"/>
                <w:sz w:val="20"/>
                <w:szCs w:val="20"/>
              </w:rPr>
              <w:t>、</w:t>
            </w:r>
            <w:r>
              <w:rPr>
                <w:rFonts w:ascii="方正仿宋简体" w:hAnsi="方正仿宋简体" w:eastAsia="方正仿宋简体" w:cs="方正仿宋简体"/>
                <w:spacing w:val="32"/>
                <w:position w:val="3"/>
                <w:sz w:val="20"/>
                <w:szCs w:val="20"/>
              </w:rPr>
              <w:t xml:space="preserve"> </w:t>
            </w:r>
            <w:r>
              <w:rPr>
                <w:rFonts w:ascii="方正仿宋简体" w:hAnsi="方正仿宋简体" w:eastAsia="方正仿宋简体" w:cs="方正仿宋简体"/>
                <w:spacing w:val="6"/>
                <w:position w:val="3"/>
                <w:sz w:val="20"/>
                <w:szCs w:val="20"/>
              </w:rPr>
              <w:t>代建单位财务与城维项目审计；</w:t>
            </w:r>
          </w:p>
          <w:p w14:paraId="3C571015">
            <w:pPr>
              <w:spacing w:line="312" w:lineRule="exact"/>
              <w:ind w:left="62"/>
              <w:rPr>
                <w:rFonts w:ascii="方正仿宋简体" w:hAnsi="方正仿宋简体" w:eastAsia="方正仿宋简体" w:cs="方正仿宋简体"/>
                <w:sz w:val="20"/>
                <w:szCs w:val="20"/>
              </w:rPr>
            </w:pPr>
            <w:r>
              <w:rPr>
                <w:rFonts w:ascii="Times New Roman" w:hAnsi="Times New Roman" w:eastAsia="Times New Roman" w:cs="Times New Roman"/>
                <w:spacing w:val="-1"/>
                <w:position w:val="2"/>
                <w:sz w:val="20"/>
                <w:szCs w:val="20"/>
              </w:rPr>
              <w:t>3</w:t>
            </w:r>
            <w:r>
              <w:rPr>
                <w:rFonts w:ascii="Times New Roman" w:hAnsi="Times New Roman" w:eastAsia="Times New Roman" w:cs="Times New Roman"/>
                <w:spacing w:val="-13"/>
                <w:position w:val="2"/>
                <w:sz w:val="20"/>
                <w:szCs w:val="20"/>
              </w:rPr>
              <w:t xml:space="preserve"> </w:t>
            </w:r>
            <w:r>
              <w:rPr>
                <w:rFonts w:ascii="方正仿宋简体" w:hAnsi="方正仿宋简体" w:eastAsia="方正仿宋简体" w:cs="方正仿宋简体"/>
                <w:spacing w:val="-1"/>
                <w:position w:val="2"/>
                <w:sz w:val="20"/>
                <w:szCs w:val="20"/>
              </w:rPr>
              <w:t>、</w:t>
            </w:r>
            <w:r>
              <w:rPr>
                <w:rFonts w:ascii="方正仿宋简体" w:hAnsi="方正仿宋简体" w:eastAsia="方正仿宋简体" w:cs="方正仿宋简体"/>
                <w:spacing w:val="34"/>
                <w:w w:val="101"/>
                <w:position w:val="2"/>
                <w:sz w:val="20"/>
                <w:szCs w:val="20"/>
              </w:rPr>
              <w:t xml:space="preserve"> </w:t>
            </w:r>
            <w:r>
              <w:rPr>
                <w:rFonts w:ascii="方正仿宋简体" w:hAnsi="方正仿宋简体" w:eastAsia="方正仿宋简体" w:cs="方正仿宋简体"/>
                <w:spacing w:val="-1"/>
                <w:position w:val="2"/>
                <w:sz w:val="20"/>
                <w:szCs w:val="20"/>
              </w:rPr>
              <w:t>政府采购项</w:t>
            </w:r>
            <w:r>
              <w:rPr>
                <w:rFonts w:ascii="方正仿宋简体" w:hAnsi="方正仿宋简体" w:eastAsia="方正仿宋简体" w:cs="方正仿宋简体"/>
                <w:spacing w:val="-35"/>
                <w:position w:val="2"/>
                <w:sz w:val="20"/>
                <w:szCs w:val="20"/>
              </w:rPr>
              <w:t xml:space="preserve"> </w:t>
            </w:r>
            <w:r>
              <w:rPr>
                <w:rFonts w:ascii="方正仿宋简体" w:hAnsi="方正仿宋简体" w:eastAsia="方正仿宋简体" w:cs="方正仿宋简体"/>
                <w:spacing w:val="-1"/>
                <w:position w:val="2"/>
                <w:sz w:val="20"/>
                <w:szCs w:val="20"/>
              </w:rPr>
              <w:t>目</w:t>
            </w:r>
            <w:r>
              <w:rPr>
                <w:rFonts w:ascii="方正仿宋简体" w:hAnsi="方正仿宋简体" w:eastAsia="方正仿宋简体" w:cs="方正仿宋简体"/>
                <w:spacing w:val="-27"/>
                <w:position w:val="2"/>
                <w:sz w:val="20"/>
                <w:szCs w:val="20"/>
              </w:rPr>
              <w:t xml:space="preserve"> </w:t>
            </w:r>
            <w:r>
              <w:rPr>
                <w:rFonts w:ascii="方正仿宋简体" w:hAnsi="方正仿宋简体" w:eastAsia="方正仿宋简体" w:cs="方正仿宋简体"/>
                <w:spacing w:val="-1"/>
                <w:position w:val="2"/>
                <w:sz w:val="20"/>
                <w:szCs w:val="20"/>
              </w:rPr>
              <w:t>日常监督和重点检查；</w:t>
            </w:r>
          </w:p>
          <w:p w14:paraId="408035CE">
            <w:pPr>
              <w:spacing w:line="328" w:lineRule="exact"/>
              <w:ind w:left="57"/>
              <w:rPr>
                <w:rFonts w:ascii="方正仿宋简体" w:hAnsi="方正仿宋简体" w:eastAsia="方正仿宋简体" w:cs="方正仿宋简体"/>
                <w:sz w:val="20"/>
                <w:szCs w:val="20"/>
              </w:rPr>
            </w:pPr>
            <w:r>
              <w:rPr>
                <w:rFonts w:ascii="Times New Roman" w:hAnsi="Times New Roman" w:eastAsia="Times New Roman" w:cs="Times New Roman"/>
                <w:spacing w:val="5"/>
                <w:position w:val="3"/>
                <w:sz w:val="20"/>
                <w:szCs w:val="20"/>
              </w:rPr>
              <w:t>4</w:t>
            </w:r>
            <w:r>
              <w:rPr>
                <w:rFonts w:ascii="Times New Roman" w:hAnsi="Times New Roman" w:eastAsia="Times New Roman" w:cs="Times New Roman"/>
                <w:spacing w:val="-26"/>
                <w:position w:val="3"/>
                <w:sz w:val="20"/>
                <w:szCs w:val="20"/>
              </w:rPr>
              <w:t xml:space="preserve"> </w:t>
            </w:r>
            <w:r>
              <w:rPr>
                <w:rFonts w:ascii="方正仿宋简体" w:hAnsi="方正仿宋简体" w:eastAsia="方正仿宋简体" w:cs="方正仿宋简体"/>
                <w:spacing w:val="5"/>
                <w:position w:val="3"/>
                <w:sz w:val="20"/>
                <w:szCs w:val="20"/>
              </w:rPr>
              <w:t>、</w:t>
            </w:r>
            <w:r>
              <w:rPr>
                <w:rFonts w:ascii="方正仿宋简体" w:hAnsi="方正仿宋简体" w:eastAsia="方正仿宋简体" w:cs="方正仿宋简体"/>
                <w:spacing w:val="31"/>
                <w:position w:val="3"/>
                <w:sz w:val="20"/>
                <w:szCs w:val="20"/>
              </w:rPr>
              <w:t xml:space="preserve"> </w:t>
            </w:r>
            <w:r>
              <w:rPr>
                <w:rFonts w:ascii="方正仿宋简体" w:hAnsi="方正仿宋简体" w:eastAsia="方正仿宋简体" w:cs="方正仿宋简体"/>
                <w:spacing w:val="5"/>
                <w:position w:val="3"/>
                <w:sz w:val="20"/>
                <w:szCs w:val="20"/>
              </w:rPr>
              <w:t>地方专项债工作经费；</w:t>
            </w:r>
          </w:p>
          <w:p w14:paraId="5F926755">
            <w:pPr>
              <w:spacing w:before="9" w:line="235" w:lineRule="auto"/>
              <w:ind w:left="64"/>
              <w:rPr>
                <w:rFonts w:ascii="方正仿宋简体" w:hAnsi="方正仿宋简体" w:eastAsia="方正仿宋简体" w:cs="方正仿宋简体"/>
                <w:sz w:val="20"/>
                <w:szCs w:val="20"/>
              </w:rPr>
            </w:pPr>
            <w:r>
              <w:rPr>
                <w:rFonts w:ascii="Times New Roman" w:hAnsi="Times New Roman" w:eastAsia="Times New Roman" w:cs="Times New Roman"/>
                <w:spacing w:val="2"/>
                <w:sz w:val="20"/>
                <w:szCs w:val="20"/>
              </w:rPr>
              <w:t>5</w:t>
            </w:r>
            <w:r>
              <w:rPr>
                <w:rFonts w:ascii="Times New Roman" w:hAnsi="Times New Roman" w:eastAsia="Times New Roman" w:cs="Times New Roman"/>
                <w:spacing w:val="-17"/>
                <w:sz w:val="20"/>
                <w:szCs w:val="20"/>
              </w:rPr>
              <w:t xml:space="preserve"> </w:t>
            </w:r>
            <w:r>
              <w:rPr>
                <w:rFonts w:ascii="方正仿宋简体" w:hAnsi="方正仿宋简体" w:eastAsia="方正仿宋简体" w:cs="方正仿宋简体"/>
                <w:spacing w:val="2"/>
                <w:sz w:val="20"/>
                <w:szCs w:val="20"/>
              </w:rPr>
              <w:t>、</w:t>
            </w:r>
            <w:r>
              <w:rPr>
                <w:rFonts w:ascii="方正仿宋简体" w:hAnsi="方正仿宋简体" w:eastAsia="方正仿宋简体" w:cs="方正仿宋简体"/>
                <w:spacing w:val="42"/>
                <w:sz w:val="20"/>
                <w:szCs w:val="20"/>
              </w:rPr>
              <w:t xml:space="preserve"> </w:t>
            </w:r>
            <w:r>
              <w:rPr>
                <w:rFonts w:ascii="方正仿宋简体" w:hAnsi="方正仿宋简体" w:eastAsia="方正仿宋简体" w:cs="方正仿宋简体"/>
                <w:spacing w:val="2"/>
                <w:sz w:val="20"/>
                <w:szCs w:val="20"/>
              </w:rPr>
              <w:t>非税票据购领费用；</w:t>
            </w:r>
          </w:p>
          <w:p w14:paraId="7F339AB4">
            <w:pPr>
              <w:spacing w:line="328" w:lineRule="exact"/>
              <w:ind w:left="62"/>
              <w:rPr>
                <w:rFonts w:ascii="方正仿宋简体" w:hAnsi="方正仿宋简体" w:eastAsia="方正仿宋简体" w:cs="方正仿宋简体"/>
                <w:sz w:val="20"/>
                <w:szCs w:val="20"/>
              </w:rPr>
            </w:pPr>
            <w:r>
              <w:rPr>
                <w:rFonts w:ascii="Times New Roman" w:hAnsi="Times New Roman" w:eastAsia="Times New Roman" w:cs="Times New Roman"/>
                <w:spacing w:val="5"/>
                <w:position w:val="3"/>
                <w:sz w:val="20"/>
                <w:szCs w:val="20"/>
              </w:rPr>
              <w:t>6</w:t>
            </w:r>
            <w:r>
              <w:rPr>
                <w:rFonts w:ascii="Times New Roman" w:hAnsi="Times New Roman" w:eastAsia="Times New Roman" w:cs="Times New Roman"/>
                <w:spacing w:val="-18"/>
                <w:position w:val="3"/>
                <w:sz w:val="20"/>
                <w:szCs w:val="20"/>
              </w:rPr>
              <w:t xml:space="preserve"> </w:t>
            </w:r>
            <w:r>
              <w:rPr>
                <w:rFonts w:ascii="方正仿宋简体" w:hAnsi="方正仿宋简体" w:eastAsia="方正仿宋简体" w:cs="方正仿宋简体"/>
                <w:spacing w:val="5"/>
                <w:position w:val="3"/>
                <w:sz w:val="20"/>
                <w:szCs w:val="20"/>
              </w:rPr>
              <w:t>、</w:t>
            </w:r>
            <w:r>
              <w:rPr>
                <w:rFonts w:ascii="方正仿宋简体" w:hAnsi="方正仿宋简体" w:eastAsia="方正仿宋简体" w:cs="方正仿宋简体"/>
                <w:spacing w:val="57"/>
                <w:position w:val="3"/>
                <w:sz w:val="20"/>
                <w:szCs w:val="20"/>
              </w:rPr>
              <w:t xml:space="preserve"> </w:t>
            </w:r>
            <w:r>
              <w:rPr>
                <w:rFonts w:ascii="方正仿宋简体" w:hAnsi="方正仿宋简体" w:eastAsia="方正仿宋简体" w:cs="方正仿宋简体"/>
                <w:spacing w:val="5"/>
                <w:position w:val="3"/>
                <w:sz w:val="20"/>
                <w:szCs w:val="20"/>
              </w:rPr>
              <w:t>国有企业年报审计、经营业绩考核评价；</w:t>
            </w:r>
          </w:p>
          <w:p w14:paraId="3ACED5DA">
            <w:pPr>
              <w:spacing w:before="9" w:line="235" w:lineRule="auto"/>
              <w:ind w:left="61"/>
              <w:rPr>
                <w:rFonts w:ascii="方正仿宋简体" w:hAnsi="方正仿宋简体" w:eastAsia="方正仿宋简体" w:cs="方正仿宋简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23"/>
                <w:sz w:val="20"/>
                <w:szCs w:val="20"/>
              </w:rPr>
              <w:t xml:space="preserve"> </w:t>
            </w:r>
            <w:r>
              <w:rPr>
                <w:rFonts w:ascii="方正仿宋简体" w:hAnsi="方正仿宋简体" w:eastAsia="方正仿宋简体" w:cs="方正仿宋简体"/>
                <w:spacing w:val="5"/>
                <w:sz w:val="20"/>
                <w:szCs w:val="20"/>
              </w:rPr>
              <w:t>、</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5"/>
                <w:sz w:val="20"/>
                <w:szCs w:val="20"/>
              </w:rPr>
              <w:t>会计及国企经营管理培训；</w:t>
            </w:r>
          </w:p>
          <w:p w14:paraId="42EAF333">
            <w:pPr>
              <w:spacing w:line="308" w:lineRule="exact"/>
              <w:ind w:left="66"/>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2"/>
                <w:sz w:val="20"/>
                <w:szCs w:val="20"/>
              </w:rPr>
              <w:t>8</w:t>
            </w:r>
            <w:r>
              <w:rPr>
                <w:rFonts w:ascii="Times New Roman" w:hAnsi="Times New Roman" w:eastAsia="Times New Roman" w:cs="Times New Roman"/>
                <w:spacing w:val="-25"/>
                <w:position w:val="2"/>
                <w:sz w:val="20"/>
                <w:szCs w:val="20"/>
              </w:rPr>
              <w:t xml:space="preserve"> </w:t>
            </w:r>
            <w:r>
              <w:rPr>
                <w:rFonts w:ascii="方正仿宋简体" w:hAnsi="方正仿宋简体" w:eastAsia="方正仿宋简体" w:cs="方正仿宋简体"/>
                <w:spacing w:val="-2"/>
                <w:position w:val="2"/>
                <w:sz w:val="20"/>
                <w:szCs w:val="20"/>
              </w:rPr>
              <w:t>、</w:t>
            </w:r>
            <w:r>
              <w:rPr>
                <w:rFonts w:ascii="方正仿宋简体" w:hAnsi="方正仿宋简体" w:eastAsia="方正仿宋简体" w:cs="方正仿宋简体"/>
                <w:spacing w:val="25"/>
                <w:position w:val="2"/>
                <w:sz w:val="20"/>
                <w:szCs w:val="20"/>
              </w:rPr>
              <w:t xml:space="preserve"> </w:t>
            </w:r>
            <w:r>
              <w:rPr>
                <w:rFonts w:ascii="Times New Roman" w:hAnsi="Times New Roman" w:eastAsia="Times New Roman" w:cs="Times New Roman"/>
                <w:spacing w:val="-2"/>
                <w:position w:val="2"/>
                <w:sz w:val="20"/>
                <w:szCs w:val="20"/>
              </w:rPr>
              <w:t>PPP</w:t>
            </w:r>
            <w:r>
              <w:rPr>
                <w:rFonts w:ascii="Times New Roman" w:hAnsi="Times New Roman" w:eastAsia="Times New Roman" w:cs="Times New Roman"/>
                <w:spacing w:val="42"/>
                <w:position w:val="2"/>
                <w:sz w:val="20"/>
                <w:szCs w:val="20"/>
              </w:rPr>
              <w:t xml:space="preserve"> </w:t>
            </w:r>
            <w:r>
              <w:rPr>
                <w:rFonts w:ascii="方正仿宋简体" w:hAnsi="方正仿宋简体" w:eastAsia="方正仿宋简体" w:cs="方正仿宋简体"/>
                <w:spacing w:val="-2"/>
                <w:position w:val="2"/>
                <w:sz w:val="20"/>
                <w:szCs w:val="20"/>
              </w:rPr>
              <w:t>中心运行；</w:t>
            </w:r>
          </w:p>
          <w:p w14:paraId="2AE3A229">
            <w:pPr>
              <w:spacing w:line="236" w:lineRule="auto"/>
              <w:ind w:left="62"/>
              <w:rPr>
                <w:rFonts w:ascii="方正仿宋简体" w:hAnsi="方正仿宋简体" w:eastAsia="方正仿宋简体" w:cs="方正仿宋简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25"/>
                <w:sz w:val="20"/>
                <w:szCs w:val="20"/>
              </w:rPr>
              <w:t xml:space="preserve"> </w:t>
            </w:r>
            <w:r>
              <w:rPr>
                <w:rFonts w:ascii="方正仿宋简体" w:hAnsi="方正仿宋简体" w:eastAsia="方正仿宋简体" w:cs="方正仿宋简体"/>
                <w:spacing w:val="5"/>
                <w:sz w:val="20"/>
                <w:szCs w:val="20"/>
              </w:rPr>
              <w:t>、财政监督检查</w:t>
            </w:r>
          </w:p>
        </w:tc>
      </w:tr>
      <w:tr w14:paraId="76CC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331" w:type="dxa"/>
            <w:vAlign w:val="top"/>
          </w:tcPr>
          <w:p w14:paraId="0DF373E2">
            <w:pPr>
              <w:spacing w:before="113"/>
              <w:ind w:left="650"/>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项目总预算</w:t>
            </w:r>
          </w:p>
        </w:tc>
        <w:tc>
          <w:tcPr>
            <w:tcW w:w="2131" w:type="dxa"/>
            <w:vAlign w:val="top"/>
          </w:tcPr>
          <w:p w14:paraId="443A704E">
            <w:pPr>
              <w:spacing w:before="88" w:line="337" w:lineRule="exact"/>
              <w:ind w:left="1291"/>
              <w:rPr>
                <w:rFonts w:ascii="方正仿宋简体" w:hAnsi="方正仿宋简体" w:eastAsia="方正仿宋简体" w:cs="方正仿宋简体"/>
                <w:sz w:val="20"/>
                <w:szCs w:val="20"/>
              </w:rPr>
            </w:pPr>
            <w:r>
              <w:rPr>
                <w:rFonts w:ascii="Times New Roman" w:hAnsi="Times New Roman" w:eastAsia="Times New Roman" w:cs="Times New Roman"/>
                <w:position w:val="3"/>
                <w:sz w:val="20"/>
                <w:szCs w:val="20"/>
              </w:rPr>
              <w:t>302</w:t>
            </w:r>
            <w:r>
              <w:rPr>
                <w:rFonts w:ascii="Times New Roman" w:hAnsi="Times New Roman" w:eastAsia="Times New Roman" w:cs="Times New Roman"/>
                <w:spacing w:val="25"/>
                <w:position w:val="3"/>
                <w:sz w:val="20"/>
                <w:szCs w:val="20"/>
              </w:rPr>
              <w:t xml:space="preserve"> </w:t>
            </w:r>
            <w:r>
              <w:rPr>
                <w:rFonts w:ascii="方正仿宋简体" w:hAnsi="方正仿宋简体" w:eastAsia="方正仿宋简体" w:cs="方正仿宋简体"/>
                <w:position w:val="3"/>
                <w:sz w:val="20"/>
                <w:szCs w:val="20"/>
              </w:rPr>
              <w:t>万元</w:t>
            </w:r>
          </w:p>
        </w:tc>
        <w:tc>
          <w:tcPr>
            <w:tcW w:w="2520" w:type="dxa"/>
            <w:gridSpan w:val="2"/>
            <w:vAlign w:val="top"/>
          </w:tcPr>
          <w:p w14:paraId="78B6FCF5">
            <w:pPr>
              <w:spacing w:before="113"/>
              <w:ind w:left="640"/>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项</w:t>
            </w:r>
            <w:r>
              <w:rPr>
                <w:rFonts w:ascii="方正仿宋简体" w:hAnsi="方正仿宋简体" w:eastAsia="方正仿宋简体" w:cs="方正仿宋简体"/>
                <w:spacing w:val="-33"/>
                <w:sz w:val="20"/>
                <w:szCs w:val="20"/>
              </w:rPr>
              <w:t xml:space="preserve"> </w:t>
            </w:r>
            <w:r>
              <w:rPr>
                <w:rFonts w:ascii="方正仿宋简体" w:hAnsi="方正仿宋简体" w:eastAsia="方正仿宋简体" w:cs="方正仿宋简体"/>
                <w:spacing w:val="-9"/>
                <w:sz w:val="20"/>
                <w:szCs w:val="20"/>
              </w:rPr>
              <w:t>目</w:t>
            </w:r>
            <w:r>
              <w:rPr>
                <w:rFonts w:ascii="方正仿宋简体" w:hAnsi="方正仿宋简体" w:eastAsia="方正仿宋简体" w:cs="方正仿宋简体"/>
                <w:spacing w:val="-48"/>
                <w:sz w:val="20"/>
                <w:szCs w:val="20"/>
              </w:rPr>
              <w:t xml:space="preserve"> </w:t>
            </w:r>
            <w:r>
              <w:rPr>
                <w:rFonts w:ascii="方正仿宋简体" w:hAnsi="方正仿宋简体" w:eastAsia="方正仿宋简体" w:cs="方正仿宋简体"/>
                <w:spacing w:val="-9"/>
                <w:sz w:val="20"/>
                <w:szCs w:val="20"/>
              </w:rPr>
              <w:t>当年预算</w:t>
            </w:r>
          </w:p>
        </w:tc>
        <w:tc>
          <w:tcPr>
            <w:tcW w:w="2267" w:type="dxa"/>
            <w:vAlign w:val="top"/>
          </w:tcPr>
          <w:p w14:paraId="6DEC3EBD">
            <w:pPr>
              <w:spacing w:before="88" w:line="337" w:lineRule="exact"/>
              <w:ind w:left="1425"/>
              <w:rPr>
                <w:rFonts w:ascii="方正仿宋简体" w:hAnsi="方正仿宋简体" w:eastAsia="方正仿宋简体" w:cs="方正仿宋简体"/>
                <w:sz w:val="20"/>
                <w:szCs w:val="20"/>
              </w:rPr>
            </w:pPr>
            <w:r>
              <w:rPr>
                <w:rFonts w:ascii="Times New Roman" w:hAnsi="Times New Roman" w:eastAsia="Times New Roman" w:cs="Times New Roman"/>
                <w:position w:val="3"/>
                <w:sz w:val="20"/>
                <w:szCs w:val="20"/>
              </w:rPr>
              <w:t>302</w:t>
            </w:r>
            <w:r>
              <w:rPr>
                <w:rFonts w:ascii="Times New Roman" w:hAnsi="Times New Roman" w:eastAsia="Times New Roman" w:cs="Times New Roman"/>
                <w:spacing w:val="25"/>
                <w:position w:val="3"/>
                <w:sz w:val="20"/>
                <w:szCs w:val="20"/>
              </w:rPr>
              <w:t xml:space="preserve"> </w:t>
            </w:r>
            <w:r>
              <w:rPr>
                <w:rFonts w:ascii="方正仿宋简体" w:hAnsi="方正仿宋简体" w:eastAsia="方正仿宋简体" w:cs="方正仿宋简体"/>
                <w:position w:val="3"/>
                <w:sz w:val="20"/>
                <w:szCs w:val="20"/>
              </w:rPr>
              <w:t>万元</w:t>
            </w:r>
          </w:p>
        </w:tc>
      </w:tr>
    </w:tbl>
    <w:p w14:paraId="73239153">
      <w:pPr>
        <w:rPr>
          <w:rFonts w:ascii="Arial"/>
          <w:sz w:val="21"/>
        </w:rPr>
      </w:pPr>
    </w:p>
    <w:p w14:paraId="559CCA09">
      <w:pPr>
        <w:rPr>
          <w:rFonts w:ascii="Arial" w:hAnsi="Arial" w:eastAsia="Arial" w:cs="Arial"/>
          <w:sz w:val="21"/>
          <w:szCs w:val="21"/>
        </w:rPr>
        <w:sectPr>
          <w:footerReference r:id="rId35" w:type="default"/>
          <w:pgSz w:w="11906" w:h="16839"/>
          <w:pgMar w:top="1431" w:right="1326" w:bottom="1222" w:left="1325" w:header="0" w:footer="853" w:gutter="0"/>
          <w:cols w:space="720" w:num="1"/>
        </w:sectPr>
      </w:pPr>
    </w:p>
    <w:p w14:paraId="5C63BED2">
      <w:pPr>
        <w:spacing w:before="92"/>
      </w:pPr>
    </w:p>
    <w:p w14:paraId="1230F5C9">
      <w:pPr>
        <w:spacing w:before="91"/>
      </w:pPr>
    </w:p>
    <w:tbl>
      <w:tblPr>
        <w:tblStyle w:val="5"/>
        <w:tblW w:w="92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1"/>
        <w:gridCol w:w="1170"/>
        <w:gridCol w:w="2131"/>
        <w:gridCol w:w="2520"/>
        <w:gridCol w:w="1101"/>
        <w:gridCol w:w="1166"/>
      </w:tblGrid>
      <w:tr w14:paraId="6F369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331" w:type="dxa"/>
            <w:gridSpan w:val="2"/>
            <w:vAlign w:val="top"/>
          </w:tcPr>
          <w:p w14:paraId="31F674E2">
            <w:pPr>
              <w:spacing w:before="198" w:line="257" w:lineRule="auto"/>
              <w:ind w:left="362" w:right="324" w:hanging="26"/>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项目前两年预算及</w:t>
            </w:r>
            <w:r>
              <w:rPr>
                <w:rFonts w:ascii="方正仿宋简体" w:hAnsi="方正仿宋简体" w:eastAsia="方正仿宋简体" w:cs="方正仿宋简体"/>
                <w:spacing w:val="4"/>
                <w:sz w:val="20"/>
                <w:szCs w:val="20"/>
              </w:rPr>
              <w:t>当年预算变动情况</w:t>
            </w:r>
          </w:p>
        </w:tc>
        <w:tc>
          <w:tcPr>
            <w:tcW w:w="6918" w:type="dxa"/>
            <w:gridSpan w:val="4"/>
            <w:vAlign w:val="top"/>
          </w:tcPr>
          <w:p w14:paraId="1B9A02BB">
            <w:pPr>
              <w:spacing w:before="18" w:line="309" w:lineRule="exact"/>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position w:val="3"/>
                <w:sz w:val="20"/>
                <w:szCs w:val="20"/>
              </w:rPr>
              <w:t>项目前两年预算安排情况：</w:t>
            </w:r>
            <w:r>
              <w:rPr>
                <w:rFonts w:ascii="Times New Roman" w:hAnsi="Times New Roman" w:eastAsia="Times New Roman" w:cs="Times New Roman"/>
                <w:spacing w:val="4"/>
                <w:position w:val="3"/>
                <w:sz w:val="20"/>
                <w:szCs w:val="20"/>
              </w:rPr>
              <w:t xml:space="preserve">2021 </w:t>
            </w:r>
            <w:r>
              <w:rPr>
                <w:rFonts w:ascii="方正仿宋简体" w:hAnsi="方正仿宋简体" w:eastAsia="方正仿宋简体" w:cs="方正仿宋简体"/>
                <w:spacing w:val="4"/>
                <w:position w:val="3"/>
                <w:sz w:val="20"/>
                <w:szCs w:val="20"/>
              </w:rPr>
              <w:t>年</w:t>
            </w:r>
            <w:r>
              <w:rPr>
                <w:rFonts w:ascii="方正仿宋简体" w:hAnsi="方正仿宋简体" w:eastAsia="方正仿宋简体" w:cs="方正仿宋简体"/>
                <w:spacing w:val="-22"/>
                <w:position w:val="3"/>
                <w:sz w:val="20"/>
                <w:szCs w:val="20"/>
              </w:rPr>
              <w:t xml:space="preserve"> </w:t>
            </w:r>
            <w:r>
              <w:rPr>
                <w:rFonts w:ascii="Times New Roman" w:hAnsi="Times New Roman" w:eastAsia="Times New Roman" w:cs="Times New Roman"/>
                <w:spacing w:val="4"/>
                <w:position w:val="3"/>
                <w:sz w:val="20"/>
                <w:szCs w:val="20"/>
              </w:rPr>
              <w:t>400.8</w:t>
            </w:r>
            <w:r>
              <w:rPr>
                <w:rFonts w:ascii="Times New Roman" w:hAnsi="Times New Roman" w:eastAsia="Times New Roman" w:cs="Times New Roman"/>
                <w:spacing w:val="22"/>
                <w:w w:val="101"/>
                <w:position w:val="3"/>
                <w:sz w:val="20"/>
                <w:szCs w:val="20"/>
              </w:rPr>
              <w:t xml:space="preserve"> </w:t>
            </w:r>
            <w:r>
              <w:rPr>
                <w:rFonts w:ascii="方正仿宋简体" w:hAnsi="方正仿宋简体" w:eastAsia="方正仿宋简体" w:cs="方正仿宋简体"/>
                <w:spacing w:val="4"/>
                <w:position w:val="3"/>
                <w:sz w:val="20"/>
                <w:szCs w:val="20"/>
              </w:rPr>
              <w:t>万元</w:t>
            </w:r>
            <w:r>
              <w:rPr>
                <w:rFonts w:ascii="方正仿宋简体" w:hAnsi="方正仿宋简体" w:eastAsia="方正仿宋简体" w:cs="方正仿宋简体"/>
                <w:spacing w:val="-51"/>
                <w:position w:val="3"/>
                <w:sz w:val="20"/>
                <w:szCs w:val="20"/>
              </w:rPr>
              <w:t xml:space="preserve"> </w:t>
            </w:r>
            <w:r>
              <w:rPr>
                <w:rFonts w:ascii="方正仿宋简体" w:hAnsi="方正仿宋简体" w:eastAsia="方正仿宋简体" w:cs="方正仿宋简体"/>
                <w:spacing w:val="4"/>
                <w:position w:val="3"/>
                <w:sz w:val="20"/>
                <w:szCs w:val="20"/>
              </w:rPr>
              <w:t>，</w:t>
            </w:r>
            <w:r>
              <w:rPr>
                <w:rFonts w:ascii="Times New Roman" w:hAnsi="Times New Roman" w:eastAsia="Times New Roman" w:cs="Times New Roman"/>
                <w:spacing w:val="4"/>
                <w:position w:val="3"/>
                <w:sz w:val="20"/>
                <w:szCs w:val="20"/>
              </w:rPr>
              <w:t xml:space="preserve">2022 </w:t>
            </w:r>
            <w:r>
              <w:rPr>
                <w:rFonts w:ascii="方正仿宋简体" w:hAnsi="方正仿宋简体" w:eastAsia="方正仿宋简体" w:cs="方正仿宋简体"/>
                <w:spacing w:val="4"/>
                <w:position w:val="3"/>
                <w:sz w:val="20"/>
                <w:szCs w:val="20"/>
              </w:rPr>
              <w:t>年</w:t>
            </w:r>
            <w:r>
              <w:rPr>
                <w:rFonts w:ascii="方正仿宋简体" w:hAnsi="方正仿宋简体" w:eastAsia="方正仿宋简体" w:cs="方正仿宋简体"/>
                <w:spacing w:val="-26"/>
                <w:position w:val="3"/>
                <w:sz w:val="20"/>
                <w:szCs w:val="20"/>
              </w:rPr>
              <w:t xml:space="preserve"> </w:t>
            </w:r>
            <w:r>
              <w:rPr>
                <w:rFonts w:ascii="Times New Roman" w:hAnsi="Times New Roman" w:eastAsia="Times New Roman" w:cs="Times New Roman"/>
                <w:spacing w:val="4"/>
                <w:position w:val="3"/>
                <w:sz w:val="20"/>
                <w:szCs w:val="20"/>
              </w:rPr>
              <w:t>319</w:t>
            </w:r>
            <w:r>
              <w:rPr>
                <w:rFonts w:ascii="Times New Roman" w:hAnsi="Times New Roman" w:eastAsia="Times New Roman" w:cs="Times New Roman"/>
                <w:spacing w:val="23"/>
                <w:w w:val="101"/>
                <w:position w:val="3"/>
                <w:sz w:val="20"/>
                <w:szCs w:val="20"/>
              </w:rPr>
              <w:t xml:space="preserve"> </w:t>
            </w:r>
            <w:r>
              <w:rPr>
                <w:rFonts w:ascii="方正仿宋简体" w:hAnsi="方正仿宋简体" w:eastAsia="方正仿宋简体" w:cs="方正仿宋简体"/>
                <w:spacing w:val="4"/>
                <w:position w:val="3"/>
                <w:sz w:val="20"/>
                <w:szCs w:val="20"/>
              </w:rPr>
              <w:t>万元；</w:t>
            </w:r>
          </w:p>
          <w:p w14:paraId="29DB8E49">
            <w:pPr>
              <w:spacing w:line="245" w:lineRule="auto"/>
              <w:ind w:left="73" w:right="57" w:firstLine="19"/>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当年预算变动情况理由：</w:t>
            </w:r>
            <w:r>
              <w:rPr>
                <w:rFonts w:ascii="方正仿宋简体" w:hAnsi="方正仿宋简体" w:eastAsia="方正仿宋简体" w:cs="方正仿宋简体"/>
                <w:spacing w:val="-30"/>
                <w:sz w:val="20"/>
                <w:szCs w:val="20"/>
              </w:rPr>
              <w:t xml:space="preserve"> </w:t>
            </w:r>
            <w:r>
              <w:rPr>
                <w:rFonts w:ascii="方正仿宋简体" w:hAnsi="方正仿宋简体" w:eastAsia="方正仿宋简体" w:cs="方正仿宋简体"/>
                <w:spacing w:val="3"/>
                <w:sz w:val="20"/>
                <w:szCs w:val="20"/>
              </w:rPr>
              <w:t xml:space="preserve">当年预算比上年减少 </w:t>
            </w:r>
            <w:r>
              <w:rPr>
                <w:rFonts w:ascii="Times New Roman" w:hAnsi="Times New Roman" w:eastAsia="Times New Roman" w:cs="Times New Roman"/>
                <w:spacing w:val="3"/>
                <w:sz w:val="20"/>
                <w:szCs w:val="20"/>
              </w:rPr>
              <w:t>17</w:t>
            </w:r>
            <w:r>
              <w:rPr>
                <w:rFonts w:ascii="Times New Roman" w:hAnsi="Times New Roman" w:eastAsia="Times New Roman" w:cs="Times New Roman"/>
                <w:spacing w:val="23"/>
                <w:sz w:val="20"/>
                <w:szCs w:val="20"/>
              </w:rPr>
              <w:t xml:space="preserve"> </w:t>
            </w:r>
            <w:r>
              <w:rPr>
                <w:rFonts w:ascii="方正仿宋简体" w:hAnsi="方正仿宋简体" w:eastAsia="方正仿宋简体" w:cs="方正仿宋简体"/>
                <w:spacing w:val="3"/>
                <w:sz w:val="20"/>
                <w:szCs w:val="20"/>
              </w:rPr>
              <w:t>万元</w:t>
            </w:r>
            <w:r>
              <w:rPr>
                <w:rFonts w:ascii="方正仿宋简体" w:hAnsi="方正仿宋简体" w:eastAsia="方正仿宋简体" w:cs="方正仿宋简体"/>
                <w:spacing w:val="-51"/>
                <w:sz w:val="20"/>
                <w:szCs w:val="20"/>
              </w:rPr>
              <w:t xml:space="preserve"> </w:t>
            </w:r>
            <w:r>
              <w:rPr>
                <w:rFonts w:ascii="方正仿宋简体" w:hAnsi="方正仿宋简体" w:eastAsia="方正仿宋简体" w:cs="方正仿宋简体"/>
                <w:spacing w:val="3"/>
                <w:sz w:val="20"/>
                <w:szCs w:val="20"/>
              </w:rPr>
              <w:t>，其中：减少国企高</w:t>
            </w:r>
            <w:r>
              <w:rPr>
                <w:rFonts w:ascii="方正仿宋简体" w:hAnsi="方正仿宋简体" w:eastAsia="方正仿宋简体" w:cs="方正仿宋简体"/>
                <w:spacing w:val="8"/>
                <w:sz w:val="20"/>
                <w:szCs w:val="20"/>
              </w:rPr>
              <w:t>管培训费用和聘请第三方绩效评审费。</w:t>
            </w:r>
          </w:p>
        </w:tc>
      </w:tr>
      <w:tr w14:paraId="782AF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gridSpan w:val="2"/>
            <w:vMerge w:val="restart"/>
            <w:tcBorders>
              <w:bottom w:val="nil"/>
            </w:tcBorders>
            <w:vAlign w:val="top"/>
          </w:tcPr>
          <w:p w14:paraId="6876381F">
            <w:pPr>
              <w:pStyle w:val="6"/>
              <w:spacing w:line="275" w:lineRule="auto"/>
            </w:pPr>
          </w:p>
          <w:p w14:paraId="706FC902">
            <w:pPr>
              <w:pStyle w:val="6"/>
              <w:spacing w:line="275" w:lineRule="auto"/>
            </w:pPr>
          </w:p>
          <w:p w14:paraId="6286094A">
            <w:pPr>
              <w:pStyle w:val="6"/>
              <w:spacing w:line="275" w:lineRule="auto"/>
            </w:pPr>
          </w:p>
          <w:p w14:paraId="371ECA2A">
            <w:pPr>
              <w:pStyle w:val="6"/>
              <w:spacing w:line="275" w:lineRule="auto"/>
            </w:pPr>
          </w:p>
          <w:p w14:paraId="5E7C7827">
            <w:pPr>
              <w:pStyle w:val="6"/>
              <w:spacing w:line="275" w:lineRule="auto"/>
            </w:pPr>
          </w:p>
          <w:p w14:paraId="2CDD07C7">
            <w:pPr>
              <w:pStyle w:val="6"/>
              <w:spacing w:line="276" w:lineRule="auto"/>
            </w:pPr>
          </w:p>
          <w:p w14:paraId="1797D80F">
            <w:pPr>
              <w:spacing w:before="73"/>
              <w:ind w:left="54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项目资金来源</w:t>
            </w:r>
          </w:p>
        </w:tc>
        <w:tc>
          <w:tcPr>
            <w:tcW w:w="4651" w:type="dxa"/>
            <w:gridSpan w:val="2"/>
            <w:vAlign w:val="top"/>
          </w:tcPr>
          <w:p w14:paraId="78E92575">
            <w:pPr>
              <w:spacing w:before="110"/>
              <w:ind w:left="1915"/>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来源项</w:t>
            </w:r>
            <w:r>
              <w:rPr>
                <w:rFonts w:ascii="方正仿宋简体" w:hAnsi="方正仿宋简体" w:eastAsia="方正仿宋简体" w:cs="方正仿宋简体"/>
                <w:spacing w:val="-33"/>
                <w:sz w:val="20"/>
                <w:szCs w:val="20"/>
              </w:rPr>
              <w:t xml:space="preserve"> </w:t>
            </w:r>
            <w:r>
              <w:rPr>
                <w:rFonts w:ascii="方正仿宋简体" w:hAnsi="方正仿宋简体" w:eastAsia="方正仿宋简体" w:cs="方正仿宋简体"/>
                <w:spacing w:val="3"/>
                <w:sz w:val="20"/>
                <w:szCs w:val="20"/>
              </w:rPr>
              <w:t>目</w:t>
            </w:r>
          </w:p>
        </w:tc>
        <w:tc>
          <w:tcPr>
            <w:tcW w:w="2267" w:type="dxa"/>
            <w:gridSpan w:val="2"/>
            <w:vAlign w:val="top"/>
          </w:tcPr>
          <w:p w14:paraId="4A0F5302">
            <w:pPr>
              <w:spacing w:before="109" w:line="299" w:lineRule="exact"/>
              <w:ind w:left="934"/>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金额</w:t>
            </w:r>
          </w:p>
        </w:tc>
      </w:tr>
      <w:tr w14:paraId="0349D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331" w:type="dxa"/>
            <w:gridSpan w:val="2"/>
            <w:vMerge w:val="continue"/>
            <w:tcBorders>
              <w:top w:val="nil"/>
              <w:bottom w:val="nil"/>
            </w:tcBorders>
            <w:vAlign w:val="top"/>
          </w:tcPr>
          <w:p w14:paraId="0977646A">
            <w:pPr>
              <w:pStyle w:val="6"/>
            </w:pPr>
          </w:p>
        </w:tc>
        <w:tc>
          <w:tcPr>
            <w:tcW w:w="4651" w:type="dxa"/>
            <w:gridSpan w:val="2"/>
            <w:vAlign w:val="top"/>
          </w:tcPr>
          <w:p w14:paraId="593855D5">
            <w:pPr>
              <w:spacing w:before="108" w:line="241" w:lineRule="auto"/>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合计</w:t>
            </w:r>
          </w:p>
        </w:tc>
        <w:tc>
          <w:tcPr>
            <w:tcW w:w="2267" w:type="dxa"/>
            <w:gridSpan w:val="2"/>
            <w:vAlign w:val="top"/>
          </w:tcPr>
          <w:p w14:paraId="3DF40B5C">
            <w:pPr>
              <w:spacing w:before="92" w:line="274" w:lineRule="exact"/>
              <w:ind w:left="1637"/>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302.00</w:t>
            </w:r>
          </w:p>
        </w:tc>
      </w:tr>
      <w:tr w14:paraId="0F885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gridSpan w:val="2"/>
            <w:vMerge w:val="continue"/>
            <w:tcBorders>
              <w:top w:val="nil"/>
              <w:bottom w:val="nil"/>
            </w:tcBorders>
            <w:vAlign w:val="top"/>
          </w:tcPr>
          <w:p w14:paraId="49A7D5C1">
            <w:pPr>
              <w:pStyle w:val="6"/>
            </w:pPr>
          </w:p>
        </w:tc>
        <w:tc>
          <w:tcPr>
            <w:tcW w:w="4651" w:type="dxa"/>
            <w:gridSpan w:val="2"/>
            <w:vAlign w:val="top"/>
          </w:tcPr>
          <w:p w14:paraId="642CDAFE">
            <w:pPr>
              <w:spacing w:before="111" w:line="239" w:lineRule="auto"/>
              <w:ind w:left="7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一般公共预算财政拨款</w:t>
            </w:r>
          </w:p>
        </w:tc>
        <w:tc>
          <w:tcPr>
            <w:tcW w:w="2267" w:type="dxa"/>
            <w:gridSpan w:val="2"/>
            <w:vAlign w:val="top"/>
          </w:tcPr>
          <w:p w14:paraId="319BEECD">
            <w:pPr>
              <w:spacing w:before="92" w:line="274" w:lineRule="exact"/>
              <w:ind w:left="1637"/>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302.00</w:t>
            </w:r>
          </w:p>
        </w:tc>
      </w:tr>
      <w:tr w14:paraId="3F7A1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331" w:type="dxa"/>
            <w:gridSpan w:val="2"/>
            <w:vMerge w:val="continue"/>
            <w:tcBorders>
              <w:top w:val="nil"/>
              <w:bottom w:val="nil"/>
            </w:tcBorders>
            <w:vAlign w:val="top"/>
          </w:tcPr>
          <w:p w14:paraId="7C1ABBCE">
            <w:pPr>
              <w:pStyle w:val="6"/>
            </w:pPr>
          </w:p>
        </w:tc>
        <w:tc>
          <w:tcPr>
            <w:tcW w:w="4651" w:type="dxa"/>
            <w:gridSpan w:val="2"/>
            <w:vAlign w:val="top"/>
          </w:tcPr>
          <w:p w14:paraId="39D0DDCD">
            <w:pPr>
              <w:spacing w:before="110" w:line="239" w:lineRule="auto"/>
              <w:ind w:left="273"/>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其中：</w:t>
            </w:r>
            <w:r>
              <w:rPr>
                <w:rFonts w:ascii="方正仿宋简体" w:hAnsi="方正仿宋简体" w:eastAsia="方正仿宋简体" w:cs="方正仿宋简体"/>
                <w:spacing w:val="-25"/>
                <w:sz w:val="20"/>
                <w:szCs w:val="20"/>
              </w:rPr>
              <w:t xml:space="preserve"> </w:t>
            </w:r>
            <w:r>
              <w:rPr>
                <w:rFonts w:ascii="方正仿宋简体" w:hAnsi="方正仿宋简体" w:eastAsia="方正仿宋简体" w:cs="方正仿宋简体"/>
                <w:spacing w:val="3"/>
                <w:sz w:val="20"/>
                <w:szCs w:val="20"/>
              </w:rPr>
              <w:t>申请当年预算拨款</w:t>
            </w:r>
          </w:p>
        </w:tc>
        <w:tc>
          <w:tcPr>
            <w:tcW w:w="2267" w:type="dxa"/>
            <w:gridSpan w:val="2"/>
            <w:vAlign w:val="top"/>
          </w:tcPr>
          <w:p w14:paraId="4D50B193">
            <w:pPr>
              <w:spacing w:before="91" w:line="275" w:lineRule="exact"/>
              <w:ind w:left="1637"/>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302.00</w:t>
            </w:r>
          </w:p>
        </w:tc>
      </w:tr>
      <w:tr w14:paraId="00472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gridSpan w:val="2"/>
            <w:vMerge w:val="continue"/>
            <w:tcBorders>
              <w:top w:val="nil"/>
              <w:bottom w:val="nil"/>
            </w:tcBorders>
            <w:vAlign w:val="top"/>
          </w:tcPr>
          <w:p w14:paraId="4FFAF368">
            <w:pPr>
              <w:pStyle w:val="6"/>
            </w:pPr>
          </w:p>
        </w:tc>
        <w:tc>
          <w:tcPr>
            <w:tcW w:w="4651" w:type="dxa"/>
            <w:gridSpan w:val="2"/>
            <w:vAlign w:val="top"/>
          </w:tcPr>
          <w:p w14:paraId="36F5A523">
            <w:pPr>
              <w:spacing w:before="110" w:line="239" w:lineRule="auto"/>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政府性基金预算财政拨款</w:t>
            </w:r>
          </w:p>
        </w:tc>
        <w:tc>
          <w:tcPr>
            <w:tcW w:w="2267" w:type="dxa"/>
            <w:gridSpan w:val="2"/>
            <w:vAlign w:val="top"/>
          </w:tcPr>
          <w:p w14:paraId="08720B13">
            <w:pPr>
              <w:pStyle w:val="6"/>
            </w:pPr>
          </w:p>
        </w:tc>
      </w:tr>
      <w:tr w14:paraId="309B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gridSpan w:val="2"/>
            <w:vMerge w:val="continue"/>
            <w:tcBorders>
              <w:top w:val="nil"/>
              <w:bottom w:val="nil"/>
            </w:tcBorders>
            <w:vAlign w:val="top"/>
          </w:tcPr>
          <w:p w14:paraId="5786DC84">
            <w:pPr>
              <w:pStyle w:val="6"/>
            </w:pPr>
          </w:p>
        </w:tc>
        <w:tc>
          <w:tcPr>
            <w:tcW w:w="4651" w:type="dxa"/>
            <w:gridSpan w:val="2"/>
            <w:vAlign w:val="top"/>
          </w:tcPr>
          <w:p w14:paraId="0EA94E8A">
            <w:pPr>
              <w:spacing w:before="112" w:line="239" w:lineRule="auto"/>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财政专户管理资金</w:t>
            </w:r>
          </w:p>
        </w:tc>
        <w:tc>
          <w:tcPr>
            <w:tcW w:w="2267" w:type="dxa"/>
            <w:gridSpan w:val="2"/>
            <w:vAlign w:val="top"/>
          </w:tcPr>
          <w:p w14:paraId="1AB72F81">
            <w:pPr>
              <w:pStyle w:val="6"/>
            </w:pPr>
          </w:p>
        </w:tc>
      </w:tr>
      <w:tr w14:paraId="27116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331" w:type="dxa"/>
            <w:gridSpan w:val="2"/>
            <w:vMerge w:val="continue"/>
            <w:tcBorders>
              <w:top w:val="nil"/>
              <w:bottom w:val="nil"/>
            </w:tcBorders>
            <w:vAlign w:val="top"/>
          </w:tcPr>
          <w:p w14:paraId="625F998F">
            <w:pPr>
              <w:pStyle w:val="6"/>
            </w:pPr>
          </w:p>
        </w:tc>
        <w:tc>
          <w:tcPr>
            <w:tcW w:w="4651" w:type="dxa"/>
            <w:gridSpan w:val="2"/>
            <w:vAlign w:val="top"/>
          </w:tcPr>
          <w:p w14:paraId="32BD3E1A">
            <w:pPr>
              <w:spacing w:before="111" w:line="239" w:lineRule="auto"/>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单位资金</w:t>
            </w:r>
          </w:p>
        </w:tc>
        <w:tc>
          <w:tcPr>
            <w:tcW w:w="2267" w:type="dxa"/>
            <w:gridSpan w:val="2"/>
            <w:vAlign w:val="top"/>
          </w:tcPr>
          <w:p w14:paraId="30F9E8BF">
            <w:pPr>
              <w:pStyle w:val="6"/>
            </w:pPr>
          </w:p>
        </w:tc>
      </w:tr>
      <w:tr w14:paraId="50B3E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gridSpan w:val="2"/>
            <w:vMerge w:val="continue"/>
            <w:tcBorders>
              <w:top w:val="nil"/>
            </w:tcBorders>
            <w:vAlign w:val="top"/>
          </w:tcPr>
          <w:p w14:paraId="07456854">
            <w:pPr>
              <w:pStyle w:val="6"/>
            </w:pPr>
          </w:p>
        </w:tc>
        <w:tc>
          <w:tcPr>
            <w:tcW w:w="4651" w:type="dxa"/>
            <w:gridSpan w:val="2"/>
            <w:vAlign w:val="top"/>
          </w:tcPr>
          <w:p w14:paraId="4A89ED62">
            <w:pPr>
              <w:spacing w:before="112" w:line="236" w:lineRule="auto"/>
              <w:ind w:left="273"/>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其中：使用上年度财政拨款结转</w:t>
            </w:r>
          </w:p>
        </w:tc>
        <w:tc>
          <w:tcPr>
            <w:tcW w:w="2267" w:type="dxa"/>
            <w:gridSpan w:val="2"/>
            <w:vAlign w:val="top"/>
          </w:tcPr>
          <w:p w14:paraId="46C6E9AF">
            <w:pPr>
              <w:pStyle w:val="6"/>
            </w:pPr>
          </w:p>
        </w:tc>
      </w:tr>
      <w:tr w14:paraId="6C8E1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49" w:type="dxa"/>
            <w:gridSpan w:val="6"/>
            <w:vAlign w:val="top"/>
          </w:tcPr>
          <w:p w14:paraId="75552BDE">
            <w:pPr>
              <w:spacing w:before="113"/>
              <w:ind w:left="4011"/>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3"/>
                <w:sz w:val="20"/>
                <w:szCs w:val="20"/>
              </w:rPr>
              <w:t>资金来源项</w:t>
            </w:r>
            <w:r>
              <w:rPr>
                <w:rFonts w:ascii="方正仿宋简体" w:hAnsi="方正仿宋简体" w:eastAsia="方正仿宋简体" w:cs="方正仿宋简体"/>
                <w:spacing w:val="-33"/>
                <w:sz w:val="20"/>
                <w:szCs w:val="20"/>
              </w:rPr>
              <w:t xml:space="preserve"> </w:t>
            </w:r>
            <w:r>
              <w:rPr>
                <w:rFonts w:ascii="方正仿宋简体" w:hAnsi="方正仿宋简体" w:eastAsia="方正仿宋简体" w:cs="方正仿宋简体"/>
                <w:b/>
                <w:bCs/>
                <w:spacing w:val="3"/>
                <w:sz w:val="20"/>
                <w:szCs w:val="20"/>
              </w:rPr>
              <w:t>目</w:t>
            </w:r>
          </w:p>
        </w:tc>
      </w:tr>
      <w:tr w14:paraId="5475D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restart"/>
            <w:tcBorders>
              <w:bottom w:val="nil"/>
            </w:tcBorders>
            <w:vAlign w:val="top"/>
          </w:tcPr>
          <w:p w14:paraId="14E571A5">
            <w:pPr>
              <w:pStyle w:val="6"/>
            </w:pPr>
          </w:p>
        </w:tc>
        <w:tc>
          <w:tcPr>
            <w:tcW w:w="6922" w:type="dxa"/>
            <w:gridSpan w:val="4"/>
            <w:vAlign w:val="top"/>
          </w:tcPr>
          <w:p w14:paraId="4E3F5272">
            <w:pPr>
              <w:spacing w:before="112" w:line="241" w:lineRule="auto"/>
              <w:ind w:left="3261"/>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合计</w:t>
            </w:r>
          </w:p>
        </w:tc>
        <w:tc>
          <w:tcPr>
            <w:tcW w:w="1166" w:type="dxa"/>
            <w:vAlign w:val="top"/>
          </w:tcPr>
          <w:p w14:paraId="4ED8BE5F">
            <w:pPr>
              <w:spacing w:before="112" w:line="299" w:lineRule="exact"/>
              <w:ind w:left="385"/>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金额</w:t>
            </w:r>
          </w:p>
        </w:tc>
      </w:tr>
      <w:tr w14:paraId="19B0B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vAlign w:val="top"/>
          </w:tcPr>
          <w:p w14:paraId="50E8D4D5">
            <w:pPr>
              <w:pStyle w:val="6"/>
            </w:pPr>
          </w:p>
        </w:tc>
        <w:tc>
          <w:tcPr>
            <w:tcW w:w="6922" w:type="dxa"/>
            <w:gridSpan w:val="4"/>
            <w:vAlign w:val="top"/>
          </w:tcPr>
          <w:p w14:paraId="2E268C87">
            <w:pPr>
              <w:spacing w:before="85" w:line="332" w:lineRule="exact"/>
              <w:ind w:left="77"/>
              <w:rPr>
                <w:rFonts w:ascii="方正仿宋简体" w:hAnsi="方正仿宋简体" w:eastAsia="方正仿宋简体" w:cs="方正仿宋简体"/>
                <w:sz w:val="20"/>
                <w:szCs w:val="20"/>
              </w:rPr>
            </w:pPr>
            <w:r>
              <w:rPr>
                <w:rFonts w:ascii="Times New Roman" w:hAnsi="Times New Roman" w:eastAsia="Times New Roman" w:cs="Times New Roman"/>
                <w:spacing w:val="6"/>
                <w:position w:val="3"/>
                <w:sz w:val="20"/>
                <w:szCs w:val="20"/>
              </w:rPr>
              <w:t>1.</w:t>
            </w:r>
            <w:r>
              <w:rPr>
                <w:rFonts w:ascii="方正仿宋简体" w:hAnsi="方正仿宋简体" w:eastAsia="方正仿宋简体" w:cs="方正仿宋简体"/>
                <w:spacing w:val="6"/>
                <w:position w:val="3"/>
                <w:sz w:val="20"/>
                <w:szCs w:val="20"/>
              </w:rPr>
              <w:t>预算绩效评审工作经费</w:t>
            </w:r>
          </w:p>
        </w:tc>
        <w:tc>
          <w:tcPr>
            <w:tcW w:w="1166" w:type="dxa"/>
            <w:vAlign w:val="top"/>
          </w:tcPr>
          <w:p w14:paraId="4CF60FE8">
            <w:pPr>
              <w:spacing w:before="95" w:line="274" w:lineRule="exact"/>
              <w:ind w:left="60"/>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40</w:t>
            </w:r>
          </w:p>
        </w:tc>
      </w:tr>
      <w:tr w14:paraId="0940F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vAlign w:val="top"/>
          </w:tcPr>
          <w:p w14:paraId="5B4C7FCA">
            <w:pPr>
              <w:pStyle w:val="6"/>
            </w:pPr>
          </w:p>
        </w:tc>
        <w:tc>
          <w:tcPr>
            <w:tcW w:w="6922" w:type="dxa"/>
            <w:gridSpan w:val="4"/>
            <w:vAlign w:val="top"/>
          </w:tcPr>
          <w:p w14:paraId="4D3DB8AB">
            <w:pPr>
              <w:spacing w:before="85" w:line="331" w:lineRule="exact"/>
              <w:ind w:left="57"/>
              <w:rPr>
                <w:rFonts w:ascii="方正仿宋简体" w:hAnsi="方正仿宋简体" w:eastAsia="方正仿宋简体" w:cs="方正仿宋简体"/>
                <w:sz w:val="20"/>
                <w:szCs w:val="20"/>
              </w:rPr>
            </w:pPr>
            <w:r>
              <w:rPr>
                <w:rFonts w:ascii="Times New Roman" w:hAnsi="Times New Roman" w:eastAsia="Times New Roman" w:cs="Times New Roman"/>
                <w:position w:val="3"/>
                <w:sz w:val="20"/>
                <w:szCs w:val="20"/>
              </w:rPr>
              <w:t>2.</w:t>
            </w:r>
            <w:r>
              <w:rPr>
                <w:rFonts w:ascii="方正仿宋简体" w:hAnsi="方正仿宋简体" w:eastAsia="方正仿宋简体" w:cs="方正仿宋简体"/>
                <w:position w:val="3"/>
                <w:sz w:val="20"/>
                <w:szCs w:val="20"/>
              </w:rPr>
              <w:t>政府采购项</w:t>
            </w:r>
            <w:r>
              <w:rPr>
                <w:rFonts w:ascii="方正仿宋简体" w:hAnsi="方正仿宋简体" w:eastAsia="方正仿宋简体" w:cs="方正仿宋简体"/>
                <w:spacing w:val="-33"/>
                <w:position w:val="3"/>
                <w:sz w:val="20"/>
                <w:szCs w:val="20"/>
              </w:rPr>
              <w:t xml:space="preserve"> </w:t>
            </w:r>
            <w:r>
              <w:rPr>
                <w:rFonts w:ascii="方正仿宋简体" w:hAnsi="方正仿宋简体" w:eastAsia="方正仿宋简体" w:cs="方正仿宋简体"/>
                <w:position w:val="3"/>
                <w:sz w:val="20"/>
                <w:szCs w:val="20"/>
              </w:rPr>
              <w:t>目</w:t>
            </w:r>
            <w:r>
              <w:rPr>
                <w:rFonts w:ascii="方正仿宋简体" w:hAnsi="方正仿宋简体" w:eastAsia="方正仿宋简体" w:cs="方正仿宋简体"/>
                <w:spacing w:val="-27"/>
                <w:position w:val="3"/>
                <w:sz w:val="20"/>
                <w:szCs w:val="20"/>
              </w:rPr>
              <w:t xml:space="preserve"> </w:t>
            </w:r>
            <w:r>
              <w:rPr>
                <w:rFonts w:ascii="方正仿宋简体" w:hAnsi="方正仿宋简体" w:eastAsia="方正仿宋简体" w:cs="方正仿宋简体"/>
                <w:position w:val="3"/>
                <w:sz w:val="20"/>
                <w:szCs w:val="20"/>
              </w:rPr>
              <w:t>日常检查经费</w:t>
            </w:r>
          </w:p>
        </w:tc>
        <w:tc>
          <w:tcPr>
            <w:tcW w:w="1166" w:type="dxa"/>
            <w:vAlign w:val="top"/>
          </w:tcPr>
          <w:p w14:paraId="41516815">
            <w:pPr>
              <w:spacing w:before="94" w:line="274" w:lineRule="exact"/>
              <w:ind w:left="81"/>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r>
      <w:tr w14:paraId="2E33A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vAlign w:val="top"/>
          </w:tcPr>
          <w:p w14:paraId="632D78C0">
            <w:pPr>
              <w:pStyle w:val="6"/>
            </w:pPr>
          </w:p>
        </w:tc>
        <w:tc>
          <w:tcPr>
            <w:tcW w:w="6922" w:type="dxa"/>
            <w:gridSpan w:val="4"/>
            <w:vAlign w:val="top"/>
          </w:tcPr>
          <w:p w14:paraId="02E4C00F">
            <w:pPr>
              <w:spacing w:before="86" w:line="331" w:lineRule="exact"/>
              <w:ind w:left="61"/>
              <w:rPr>
                <w:rFonts w:ascii="方正仿宋简体" w:hAnsi="方正仿宋简体" w:eastAsia="方正仿宋简体" w:cs="方正仿宋简体"/>
                <w:sz w:val="20"/>
                <w:szCs w:val="20"/>
              </w:rPr>
            </w:pPr>
            <w:r>
              <w:rPr>
                <w:rFonts w:ascii="Times New Roman" w:hAnsi="Times New Roman" w:eastAsia="Times New Roman" w:cs="Times New Roman"/>
                <w:spacing w:val="8"/>
                <w:position w:val="3"/>
                <w:sz w:val="20"/>
                <w:szCs w:val="20"/>
              </w:rPr>
              <w:t>3.</w:t>
            </w:r>
            <w:r>
              <w:rPr>
                <w:rFonts w:ascii="方正仿宋简体" w:hAnsi="方正仿宋简体" w:eastAsia="方正仿宋简体" w:cs="方正仿宋简体"/>
                <w:spacing w:val="8"/>
                <w:position w:val="3"/>
                <w:sz w:val="20"/>
                <w:szCs w:val="20"/>
              </w:rPr>
              <w:t>政府采购代理机构监督检查（评价）</w:t>
            </w:r>
          </w:p>
        </w:tc>
        <w:tc>
          <w:tcPr>
            <w:tcW w:w="1166" w:type="dxa"/>
            <w:vAlign w:val="top"/>
          </w:tcPr>
          <w:p w14:paraId="5D81D4BD">
            <w:pPr>
              <w:spacing w:before="163" w:line="192" w:lineRule="auto"/>
              <w:ind w:left="6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35645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vAlign w:val="top"/>
          </w:tcPr>
          <w:p w14:paraId="404CE512">
            <w:pPr>
              <w:pStyle w:val="6"/>
            </w:pPr>
          </w:p>
        </w:tc>
        <w:tc>
          <w:tcPr>
            <w:tcW w:w="6922" w:type="dxa"/>
            <w:gridSpan w:val="4"/>
            <w:vAlign w:val="top"/>
          </w:tcPr>
          <w:p w14:paraId="7B427985">
            <w:pPr>
              <w:spacing w:before="85" w:line="333" w:lineRule="exact"/>
              <w:ind w:left="56"/>
              <w:rPr>
                <w:rFonts w:ascii="方正仿宋简体" w:hAnsi="方正仿宋简体" w:eastAsia="方正仿宋简体" w:cs="方正仿宋简体"/>
                <w:sz w:val="20"/>
                <w:szCs w:val="20"/>
              </w:rPr>
            </w:pPr>
            <w:r>
              <w:rPr>
                <w:rFonts w:ascii="Times New Roman" w:hAnsi="Times New Roman" w:eastAsia="Times New Roman" w:cs="Times New Roman"/>
                <w:spacing w:val="6"/>
                <w:position w:val="3"/>
                <w:sz w:val="20"/>
                <w:szCs w:val="20"/>
              </w:rPr>
              <w:t>4.</w:t>
            </w:r>
            <w:r>
              <w:rPr>
                <w:rFonts w:ascii="方正仿宋简体" w:hAnsi="方正仿宋简体" w:eastAsia="方正仿宋简体" w:cs="方正仿宋简体"/>
                <w:spacing w:val="6"/>
                <w:position w:val="3"/>
                <w:sz w:val="20"/>
                <w:szCs w:val="20"/>
              </w:rPr>
              <w:t>监督检查</w:t>
            </w:r>
          </w:p>
        </w:tc>
        <w:tc>
          <w:tcPr>
            <w:tcW w:w="1166" w:type="dxa"/>
            <w:vAlign w:val="top"/>
          </w:tcPr>
          <w:p w14:paraId="56E3FDD3">
            <w:pPr>
              <w:spacing w:before="95" w:line="274" w:lineRule="exact"/>
              <w:ind w:left="81"/>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10</w:t>
            </w:r>
          </w:p>
        </w:tc>
      </w:tr>
      <w:tr w14:paraId="0A102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vAlign w:val="top"/>
          </w:tcPr>
          <w:p w14:paraId="42177601">
            <w:pPr>
              <w:pStyle w:val="6"/>
            </w:pPr>
          </w:p>
        </w:tc>
        <w:tc>
          <w:tcPr>
            <w:tcW w:w="6922" w:type="dxa"/>
            <w:gridSpan w:val="4"/>
            <w:vAlign w:val="top"/>
          </w:tcPr>
          <w:p w14:paraId="123C15DC">
            <w:pPr>
              <w:spacing w:before="113" w:line="241" w:lineRule="auto"/>
              <w:ind w:left="62"/>
              <w:rPr>
                <w:rFonts w:ascii="方正仿宋简体" w:hAnsi="方正仿宋简体" w:eastAsia="方正仿宋简体" w:cs="方正仿宋简体"/>
                <w:sz w:val="20"/>
                <w:szCs w:val="20"/>
              </w:rPr>
            </w:pPr>
            <w:r>
              <w:rPr>
                <w:rFonts w:ascii="Times New Roman" w:hAnsi="Times New Roman" w:eastAsia="Times New Roman" w:cs="Times New Roman"/>
                <w:spacing w:val="5"/>
                <w:sz w:val="20"/>
                <w:szCs w:val="20"/>
              </w:rPr>
              <w:t>5.</w:t>
            </w:r>
            <w:r>
              <w:rPr>
                <w:rFonts w:ascii="方正仿宋简体" w:hAnsi="方正仿宋简体" w:eastAsia="方正仿宋简体" w:cs="方正仿宋简体"/>
                <w:spacing w:val="5"/>
                <w:sz w:val="20"/>
                <w:szCs w:val="20"/>
              </w:rPr>
              <w:t>会计培训</w:t>
            </w:r>
          </w:p>
        </w:tc>
        <w:tc>
          <w:tcPr>
            <w:tcW w:w="1166" w:type="dxa"/>
            <w:vAlign w:val="top"/>
          </w:tcPr>
          <w:p w14:paraId="0B75FBC7">
            <w:pPr>
              <w:spacing w:before="164" w:line="192" w:lineRule="auto"/>
              <w:ind w:left="6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70EE0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61" w:type="dxa"/>
            <w:vMerge w:val="continue"/>
            <w:tcBorders>
              <w:top w:val="nil"/>
              <w:bottom w:val="nil"/>
            </w:tcBorders>
            <w:vAlign w:val="top"/>
          </w:tcPr>
          <w:p w14:paraId="699D0284">
            <w:pPr>
              <w:pStyle w:val="6"/>
            </w:pPr>
          </w:p>
        </w:tc>
        <w:tc>
          <w:tcPr>
            <w:tcW w:w="6922" w:type="dxa"/>
            <w:gridSpan w:val="4"/>
            <w:vAlign w:val="top"/>
          </w:tcPr>
          <w:p w14:paraId="5B9AE285">
            <w:pPr>
              <w:spacing w:before="86" w:line="332" w:lineRule="exact"/>
              <w:ind w:left="61"/>
              <w:rPr>
                <w:rFonts w:ascii="方正仿宋简体" w:hAnsi="方正仿宋简体" w:eastAsia="方正仿宋简体" w:cs="方正仿宋简体"/>
                <w:sz w:val="20"/>
                <w:szCs w:val="20"/>
              </w:rPr>
            </w:pPr>
            <w:r>
              <w:rPr>
                <w:rFonts w:ascii="Times New Roman" w:hAnsi="Times New Roman" w:eastAsia="Times New Roman" w:cs="Times New Roman"/>
                <w:spacing w:val="7"/>
                <w:position w:val="3"/>
                <w:sz w:val="20"/>
                <w:szCs w:val="20"/>
              </w:rPr>
              <w:t>6.</w:t>
            </w:r>
            <w:r>
              <w:rPr>
                <w:rFonts w:ascii="方正仿宋简体" w:hAnsi="方正仿宋简体" w:eastAsia="方正仿宋简体" w:cs="方正仿宋简体"/>
                <w:spacing w:val="7"/>
                <w:position w:val="3"/>
                <w:sz w:val="20"/>
                <w:szCs w:val="20"/>
              </w:rPr>
              <w:t>专项债项目咨询费</w:t>
            </w:r>
          </w:p>
        </w:tc>
        <w:tc>
          <w:tcPr>
            <w:tcW w:w="1166" w:type="dxa"/>
            <w:vAlign w:val="top"/>
          </w:tcPr>
          <w:p w14:paraId="2F0B8CB8">
            <w:pPr>
              <w:spacing w:before="93" w:line="275" w:lineRule="exact"/>
              <w:ind w:left="6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50</w:t>
            </w:r>
          </w:p>
        </w:tc>
      </w:tr>
      <w:tr w14:paraId="237D6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vAlign w:val="top"/>
          </w:tcPr>
          <w:p w14:paraId="0E0A8229">
            <w:pPr>
              <w:pStyle w:val="6"/>
            </w:pPr>
          </w:p>
        </w:tc>
        <w:tc>
          <w:tcPr>
            <w:tcW w:w="6922" w:type="dxa"/>
            <w:gridSpan w:val="4"/>
            <w:vAlign w:val="top"/>
          </w:tcPr>
          <w:p w14:paraId="25BC45C0">
            <w:pPr>
              <w:spacing w:before="112"/>
              <w:ind w:left="60"/>
              <w:rPr>
                <w:rFonts w:ascii="方正仿宋简体" w:hAnsi="方正仿宋简体" w:eastAsia="方正仿宋简体" w:cs="方正仿宋简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z w:val="20"/>
                <w:szCs w:val="20"/>
              </w:rPr>
              <w:t>PPP</w:t>
            </w:r>
            <w:r>
              <w:rPr>
                <w:rFonts w:ascii="Times New Roman" w:hAnsi="Times New Roman" w:eastAsia="Times New Roman" w:cs="Times New Roman"/>
                <w:spacing w:val="44"/>
                <w:w w:val="101"/>
                <w:sz w:val="20"/>
                <w:szCs w:val="20"/>
              </w:rPr>
              <w:t xml:space="preserve"> </w:t>
            </w:r>
            <w:r>
              <w:rPr>
                <w:rFonts w:ascii="方正仿宋简体" w:hAnsi="方正仿宋简体" w:eastAsia="方正仿宋简体" w:cs="方正仿宋简体"/>
                <w:spacing w:val="5"/>
                <w:sz w:val="20"/>
                <w:szCs w:val="20"/>
              </w:rPr>
              <w:t>中心运行工作经费</w:t>
            </w:r>
          </w:p>
        </w:tc>
        <w:tc>
          <w:tcPr>
            <w:tcW w:w="1166" w:type="dxa"/>
            <w:vAlign w:val="top"/>
          </w:tcPr>
          <w:p w14:paraId="43BB5D2C">
            <w:pPr>
              <w:spacing w:before="166" w:line="192" w:lineRule="auto"/>
              <w:ind w:left="67"/>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r>
      <w:tr w14:paraId="0FF52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vAlign w:val="top"/>
          </w:tcPr>
          <w:p w14:paraId="28CB38DD">
            <w:pPr>
              <w:pStyle w:val="6"/>
            </w:pPr>
          </w:p>
        </w:tc>
        <w:tc>
          <w:tcPr>
            <w:tcW w:w="6922" w:type="dxa"/>
            <w:gridSpan w:val="4"/>
            <w:vAlign w:val="top"/>
          </w:tcPr>
          <w:p w14:paraId="31A4F78D">
            <w:pPr>
              <w:spacing w:before="86" w:line="332" w:lineRule="exact"/>
              <w:ind w:left="65"/>
              <w:rPr>
                <w:rFonts w:ascii="方正仿宋简体" w:hAnsi="方正仿宋简体" w:eastAsia="方正仿宋简体" w:cs="方正仿宋简体"/>
                <w:sz w:val="20"/>
                <w:szCs w:val="20"/>
              </w:rPr>
            </w:pPr>
            <w:r>
              <w:rPr>
                <w:rFonts w:ascii="Times New Roman" w:hAnsi="Times New Roman" w:eastAsia="Times New Roman" w:cs="Times New Roman"/>
                <w:spacing w:val="6"/>
                <w:position w:val="3"/>
                <w:sz w:val="20"/>
                <w:szCs w:val="20"/>
              </w:rPr>
              <w:t>8.</w:t>
            </w:r>
            <w:r>
              <w:rPr>
                <w:rFonts w:ascii="方正仿宋简体" w:hAnsi="方正仿宋简体" w:eastAsia="方正仿宋简体" w:cs="方正仿宋简体"/>
                <w:spacing w:val="6"/>
                <w:position w:val="3"/>
                <w:sz w:val="20"/>
                <w:szCs w:val="20"/>
              </w:rPr>
              <w:t>非税票据领购</w:t>
            </w:r>
          </w:p>
        </w:tc>
        <w:tc>
          <w:tcPr>
            <w:tcW w:w="1166" w:type="dxa"/>
            <w:vAlign w:val="top"/>
          </w:tcPr>
          <w:p w14:paraId="507B9C71">
            <w:pPr>
              <w:spacing w:before="95" w:line="274" w:lineRule="exact"/>
              <w:ind w:left="65"/>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30</w:t>
            </w:r>
          </w:p>
        </w:tc>
      </w:tr>
      <w:tr w14:paraId="66A62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vAlign w:val="top"/>
          </w:tcPr>
          <w:p w14:paraId="479B1BB0">
            <w:pPr>
              <w:pStyle w:val="6"/>
            </w:pPr>
          </w:p>
        </w:tc>
        <w:tc>
          <w:tcPr>
            <w:tcW w:w="6922" w:type="dxa"/>
            <w:gridSpan w:val="4"/>
            <w:vAlign w:val="top"/>
          </w:tcPr>
          <w:p w14:paraId="110E10A1">
            <w:pPr>
              <w:spacing w:before="87" w:line="332" w:lineRule="exact"/>
              <w:ind w:left="61"/>
              <w:rPr>
                <w:rFonts w:ascii="方正仿宋简体" w:hAnsi="方正仿宋简体" w:eastAsia="方正仿宋简体" w:cs="方正仿宋简体"/>
                <w:sz w:val="20"/>
                <w:szCs w:val="20"/>
              </w:rPr>
            </w:pPr>
            <w:r>
              <w:rPr>
                <w:rFonts w:ascii="Times New Roman" w:hAnsi="Times New Roman" w:eastAsia="Times New Roman" w:cs="Times New Roman"/>
                <w:spacing w:val="4"/>
                <w:position w:val="3"/>
                <w:sz w:val="20"/>
                <w:szCs w:val="20"/>
              </w:rPr>
              <w:t>9.</w:t>
            </w:r>
            <w:r>
              <w:rPr>
                <w:rFonts w:ascii="Times New Roman" w:hAnsi="Times New Roman" w:eastAsia="Times New Roman" w:cs="Times New Roman"/>
                <w:spacing w:val="-16"/>
                <w:position w:val="3"/>
                <w:sz w:val="20"/>
                <w:szCs w:val="20"/>
              </w:rPr>
              <w:t xml:space="preserve"> </w:t>
            </w:r>
            <w:r>
              <w:rPr>
                <w:rFonts w:ascii="方正仿宋简体" w:hAnsi="方正仿宋简体" w:eastAsia="方正仿宋简体" w:cs="方正仿宋简体"/>
                <w:spacing w:val="4"/>
                <w:position w:val="3"/>
                <w:sz w:val="20"/>
                <w:szCs w:val="20"/>
              </w:rPr>
              <w:t>国有资产监督检查</w:t>
            </w:r>
          </w:p>
        </w:tc>
        <w:tc>
          <w:tcPr>
            <w:tcW w:w="1166" w:type="dxa"/>
            <w:vAlign w:val="top"/>
          </w:tcPr>
          <w:p w14:paraId="7DD572FA">
            <w:pPr>
              <w:spacing w:before="94" w:line="275" w:lineRule="exact"/>
              <w:ind w:left="6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20</w:t>
            </w:r>
          </w:p>
        </w:tc>
      </w:tr>
      <w:tr w14:paraId="6052F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vAlign w:val="top"/>
          </w:tcPr>
          <w:p w14:paraId="3349E5A3">
            <w:pPr>
              <w:pStyle w:val="6"/>
            </w:pPr>
          </w:p>
        </w:tc>
        <w:tc>
          <w:tcPr>
            <w:tcW w:w="6922" w:type="dxa"/>
            <w:gridSpan w:val="4"/>
            <w:vAlign w:val="top"/>
          </w:tcPr>
          <w:p w14:paraId="01939178">
            <w:pPr>
              <w:spacing w:before="86" w:line="331" w:lineRule="exact"/>
              <w:ind w:left="77"/>
              <w:rPr>
                <w:rFonts w:ascii="方正仿宋简体" w:hAnsi="方正仿宋简体" w:eastAsia="方正仿宋简体" w:cs="方正仿宋简体"/>
                <w:sz w:val="20"/>
                <w:szCs w:val="20"/>
              </w:rPr>
            </w:pPr>
            <w:r>
              <w:rPr>
                <w:rFonts w:ascii="Times New Roman" w:hAnsi="Times New Roman" w:eastAsia="Times New Roman" w:cs="Times New Roman"/>
                <w:spacing w:val="6"/>
                <w:position w:val="3"/>
                <w:sz w:val="20"/>
                <w:szCs w:val="20"/>
              </w:rPr>
              <w:t>10.</w:t>
            </w:r>
            <w:r>
              <w:rPr>
                <w:rFonts w:ascii="方正仿宋简体" w:hAnsi="方正仿宋简体" w:eastAsia="方正仿宋简体" w:cs="方正仿宋简体"/>
                <w:spacing w:val="6"/>
                <w:position w:val="3"/>
                <w:sz w:val="20"/>
                <w:szCs w:val="20"/>
              </w:rPr>
              <w:t>行政事业单位清产核资经费</w:t>
            </w:r>
          </w:p>
        </w:tc>
        <w:tc>
          <w:tcPr>
            <w:tcW w:w="1166" w:type="dxa"/>
            <w:vAlign w:val="top"/>
          </w:tcPr>
          <w:p w14:paraId="7ED0DBE2">
            <w:pPr>
              <w:spacing w:before="96" w:line="274" w:lineRule="exact"/>
              <w:ind w:left="81"/>
              <w:rPr>
                <w:rFonts w:ascii="Times New Roman" w:hAnsi="Times New Roman" w:eastAsia="Times New Roman" w:cs="Times New Roman"/>
                <w:sz w:val="20"/>
                <w:szCs w:val="20"/>
              </w:rPr>
            </w:pPr>
            <w:r>
              <w:rPr>
                <w:rFonts w:ascii="Times New Roman" w:hAnsi="Times New Roman" w:eastAsia="Times New Roman" w:cs="Times New Roman"/>
                <w:spacing w:val="-8"/>
                <w:position w:val="1"/>
                <w:sz w:val="20"/>
                <w:szCs w:val="20"/>
              </w:rPr>
              <w:t>12</w:t>
            </w:r>
          </w:p>
        </w:tc>
      </w:tr>
      <w:tr w14:paraId="3D720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vAlign w:val="top"/>
          </w:tcPr>
          <w:p w14:paraId="3DC432A0">
            <w:pPr>
              <w:pStyle w:val="6"/>
            </w:pPr>
          </w:p>
        </w:tc>
        <w:tc>
          <w:tcPr>
            <w:tcW w:w="6922" w:type="dxa"/>
            <w:gridSpan w:val="4"/>
            <w:vAlign w:val="top"/>
          </w:tcPr>
          <w:p w14:paraId="07E3AD96">
            <w:pPr>
              <w:spacing w:before="86" w:line="332" w:lineRule="exact"/>
              <w:ind w:left="77"/>
              <w:rPr>
                <w:rFonts w:ascii="方正仿宋简体" w:hAnsi="方正仿宋简体" w:eastAsia="方正仿宋简体" w:cs="方正仿宋简体"/>
                <w:sz w:val="20"/>
                <w:szCs w:val="20"/>
              </w:rPr>
            </w:pPr>
            <w:r>
              <w:rPr>
                <w:rFonts w:ascii="Times New Roman" w:hAnsi="Times New Roman" w:eastAsia="Times New Roman" w:cs="Times New Roman"/>
                <w:spacing w:val="7"/>
                <w:position w:val="3"/>
                <w:sz w:val="20"/>
                <w:szCs w:val="20"/>
              </w:rPr>
              <w:t>11.</w:t>
            </w:r>
            <w:r>
              <w:rPr>
                <w:rFonts w:ascii="Times New Roman" w:hAnsi="Times New Roman" w:eastAsia="Times New Roman" w:cs="Times New Roman"/>
                <w:spacing w:val="-17"/>
                <w:position w:val="3"/>
                <w:sz w:val="20"/>
                <w:szCs w:val="20"/>
              </w:rPr>
              <w:t xml:space="preserve"> </w:t>
            </w:r>
            <w:r>
              <w:rPr>
                <w:rFonts w:ascii="方正仿宋简体" w:hAnsi="方正仿宋简体" w:eastAsia="方正仿宋简体" w:cs="方正仿宋简体"/>
                <w:spacing w:val="7"/>
                <w:position w:val="3"/>
                <w:sz w:val="20"/>
                <w:szCs w:val="20"/>
              </w:rPr>
              <w:t>国资年报审计、经营业绩考核评价及相</w:t>
            </w:r>
            <w:r>
              <w:rPr>
                <w:rFonts w:ascii="方正仿宋简体" w:hAnsi="方正仿宋简体" w:eastAsia="方正仿宋简体" w:cs="方正仿宋简体"/>
                <w:spacing w:val="6"/>
                <w:position w:val="3"/>
                <w:sz w:val="20"/>
                <w:szCs w:val="20"/>
              </w:rPr>
              <w:t>关财务顾问</w:t>
            </w:r>
          </w:p>
        </w:tc>
        <w:tc>
          <w:tcPr>
            <w:tcW w:w="1166" w:type="dxa"/>
            <w:vAlign w:val="top"/>
          </w:tcPr>
          <w:p w14:paraId="3F1425A0">
            <w:pPr>
              <w:spacing w:before="95" w:line="274" w:lineRule="exact"/>
              <w:ind w:left="60"/>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45</w:t>
            </w:r>
          </w:p>
        </w:tc>
      </w:tr>
      <w:tr w14:paraId="7548A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tcBorders>
            <w:vAlign w:val="top"/>
          </w:tcPr>
          <w:p w14:paraId="35DF2682">
            <w:pPr>
              <w:pStyle w:val="6"/>
            </w:pPr>
          </w:p>
        </w:tc>
        <w:tc>
          <w:tcPr>
            <w:tcW w:w="6922" w:type="dxa"/>
            <w:gridSpan w:val="4"/>
            <w:vAlign w:val="top"/>
          </w:tcPr>
          <w:p w14:paraId="0C55EC51">
            <w:pPr>
              <w:spacing w:before="87" w:line="331" w:lineRule="exact"/>
              <w:ind w:left="77"/>
              <w:rPr>
                <w:rFonts w:ascii="方正仿宋简体" w:hAnsi="方正仿宋简体" w:eastAsia="方正仿宋简体" w:cs="方正仿宋简体"/>
                <w:sz w:val="20"/>
                <w:szCs w:val="20"/>
              </w:rPr>
            </w:pPr>
            <w:r>
              <w:rPr>
                <w:rFonts w:ascii="Times New Roman" w:hAnsi="Times New Roman" w:eastAsia="Times New Roman" w:cs="Times New Roman"/>
                <w:spacing w:val="3"/>
                <w:position w:val="3"/>
                <w:sz w:val="20"/>
                <w:szCs w:val="20"/>
              </w:rPr>
              <w:t>12.</w:t>
            </w:r>
            <w:r>
              <w:rPr>
                <w:rFonts w:ascii="Times New Roman" w:hAnsi="Times New Roman" w:eastAsia="Times New Roman" w:cs="Times New Roman"/>
                <w:spacing w:val="-11"/>
                <w:position w:val="3"/>
                <w:sz w:val="20"/>
                <w:szCs w:val="20"/>
              </w:rPr>
              <w:t xml:space="preserve"> </w:t>
            </w:r>
            <w:r>
              <w:rPr>
                <w:rFonts w:ascii="方正仿宋简体" w:hAnsi="方正仿宋简体" w:eastAsia="方正仿宋简体" w:cs="方正仿宋简体"/>
                <w:spacing w:val="3"/>
                <w:position w:val="3"/>
                <w:sz w:val="20"/>
                <w:szCs w:val="20"/>
              </w:rPr>
              <w:t>国企经营监管及培训</w:t>
            </w:r>
          </w:p>
        </w:tc>
        <w:tc>
          <w:tcPr>
            <w:tcW w:w="1166" w:type="dxa"/>
            <w:vAlign w:val="top"/>
          </w:tcPr>
          <w:p w14:paraId="1D155034">
            <w:pPr>
              <w:spacing w:before="94" w:line="275" w:lineRule="exact"/>
              <w:ind w:left="81"/>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r>
      <w:tr w14:paraId="628C4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49" w:type="dxa"/>
            <w:gridSpan w:val="6"/>
            <w:vAlign w:val="top"/>
          </w:tcPr>
          <w:p w14:paraId="297D74A6">
            <w:pPr>
              <w:spacing w:before="113" w:line="242" w:lineRule="auto"/>
              <w:ind w:left="4214"/>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9"/>
                <w:sz w:val="20"/>
                <w:szCs w:val="20"/>
              </w:rPr>
              <w:t>项</w:t>
            </w:r>
            <w:r>
              <w:rPr>
                <w:rFonts w:ascii="方正仿宋简体" w:hAnsi="方正仿宋简体" w:eastAsia="方正仿宋简体" w:cs="方正仿宋简体"/>
                <w:spacing w:val="-33"/>
                <w:sz w:val="20"/>
                <w:szCs w:val="20"/>
              </w:rPr>
              <w:t xml:space="preserve"> </w:t>
            </w:r>
            <w:r>
              <w:rPr>
                <w:rFonts w:ascii="方正仿宋简体" w:hAnsi="方正仿宋简体" w:eastAsia="方正仿宋简体" w:cs="方正仿宋简体"/>
                <w:b/>
                <w:bCs/>
                <w:spacing w:val="-9"/>
                <w:sz w:val="20"/>
                <w:szCs w:val="20"/>
              </w:rPr>
              <w:t>目采购</w:t>
            </w:r>
          </w:p>
        </w:tc>
      </w:tr>
      <w:tr w14:paraId="3A13B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gridSpan w:val="2"/>
            <w:vAlign w:val="top"/>
          </w:tcPr>
          <w:p w14:paraId="4F01C7C9">
            <w:pPr>
              <w:spacing w:before="114" w:line="241" w:lineRule="auto"/>
              <w:ind w:left="990"/>
              <w:rPr>
                <w:rFonts w:ascii="方正仿宋简体" w:hAnsi="方正仿宋简体" w:eastAsia="方正仿宋简体" w:cs="方正仿宋简体"/>
                <w:sz w:val="20"/>
                <w:szCs w:val="20"/>
              </w:rPr>
            </w:pPr>
            <w:r>
              <w:rPr>
                <w:rFonts w:ascii="方正仿宋简体" w:hAnsi="方正仿宋简体" w:eastAsia="方正仿宋简体" w:cs="方正仿宋简体"/>
                <w:spacing w:val="-10"/>
                <w:sz w:val="20"/>
                <w:szCs w:val="20"/>
              </w:rPr>
              <w:t>品名</w:t>
            </w:r>
          </w:p>
        </w:tc>
        <w:tc>
          <w:tcPr>
            <w:tcW w:w="2131" w:type="dxa"/>
            <w:vAlign w:val="top"/>
          </w:tcPr>
          <w:p w14:paraId="28749893">
            <w:pPr>
              <w:spacing w:before="114" w:line="297" w:lineRule="exact"/>
              <w:ind w:left="869"/>
              <w:rPr>
                <w:rFonts w:ascii="方正仿宋简体" w:hAnsi="方正仿宋简体" w:eastAsia="方正仿宋简体" w:cs="方正仿宋简体"/>
                <w:sz w:val="20"/>
                <w:szCs w:val="20"/>
              </w:rPr>
            </w:pPr>
            <w:r>
              <w:rPr>
                <w:rFonts w:ascii="方正仿宋简体" w:hAnsi="方正仿宋简体" w:eastAsia="方正仿宋简体" w:cs="方正仿宋简体"/>
                <w:position w:val="2"/>
                <w:sz w:val="20"/>
                <w:szCs w:val="20"/>
              </w:rPr>
              <w:t>数量</w:t>
            </w:r>
          </w:p>
        </w:tc>
        <w:tc>
          <w:tcPr>
            <w:tcW w:w="4787" w:type="dxa"/>
            <w:gridSpan w:val="3"/>
            <w:vAlign w:val="top"/>
          </w:tcPr>
          <w:p w14:paraId="6007BFB6">
            <w:pPr>
              <w:spacing w:before="114" w:line="298" w:lineRule="exact"/>
              <w:ind w:left="2194"/>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金额</w:t>
            </w:r>
          </w:p>
        </w:tc>
      </w:tr>
      <w:tr w14:paraId="43930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331" w:type="dxa"/>
            <w:gridSpan w:val="2"/>
            <w:vAlign w:val="top"/>
          </w:tcPr>
          <w:p w14:paraId="5183DF92">
            <w:pPr>
              <w:spacing w:before="113" w:line="241" w:lineRule="auto"/>
              <w:ind w:left="7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委托业务费</w:t>
            </w:r>
          </w:p>
        </w:tc>
        <w:tc>
          <w:tcPr>
            <w:tcW w:w="2131" w:type="dxa"/>
            <w:vAlign w:val="top"/>
          </w:tcPr>
          <w:p w14:paraId="47AF89F7">
            <w:pPr>
              <w:spacing w:before="94" w:line="275" w:lineRule="exact"/>
              <w:ind w:left="983"/>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10</w:t>
            </w:r>
          </w:p>
        </w:tc>
        <w:tc>
          <w:tcPr>
            <w:tcW w:w="4787" w:type="dxa"/>
            <w:gridSpan w:val="3"/>
            <w:vAlign w:val="top"/>
          </w:tcPr>
          <w:p w14:paraId="78B18B78">
            <w:pPr>
              <w:spacing w:before="87" w:line="338" w:lineRule="exact"/>
              <w:ind w:left="2000"/>
              <w:rPr>
                <w:rFonts w:ascii="方正仿宋简体" w:hAnsi="方正仿宋简体" w:eastAsia="方正仿宋简体" w:cs="方正仿宋简体"/>
                <w:sz w:val="20"/>
                <w:szCs w:val="20"/>
              </w:rPr>
            </w:pPr>
            <w:r>
              <w:rPr>
                <w:rFonts w:ascii="Times New Roman" w:hAnsi="Times New Roman" w:eastAsia="Times New Roman" w:cs="Times New Roman"/>
                <w:spacing w:val="1"/>
                <w:position w:val="3"/>
                <w:sz w:val="20"/>
                <w:szCs w:val="20"/>
              </w:rPr>
              <w:t>272</w:t>
            </w:r>
            <w:r>
              <w:rPr>
                <w:rFonts w:ascii="Times New Roman" w:hAnsi="Times New Roman" w:eastAsia="Times New Roman" w:cs="Times New Roman"/>
                <w:spacing w:val="24"/>
                <w:w w:val="101"/>
                <w:position w:val="3"/>
                <w:sz w:val="20"/>
                <w:szCs w:val="20"/>
              </w:rPr>
              <w:t xml:space="preserve"> </w:t>
            </w:r>
            <w:r>
              <w:rPr>
                <w:rFonts w:ascii="方正仿宋简体" w:hAnsi="方正仿宋简体" w:eastAsia="方正仿宋简体" w:cs="方正仿宋简体"/>
                <w:spacing w:val="1"/>
                <w:position w:val="3"/>
                <w:sz w:val="20"/>
                <w:szCs w:val="20"/>
              </w:rPr>
              <w:t>万元</w:t>
            </w:r>
          </w:p>
        </w:tc>
      </w:tr>
    </w:tbl>
    <w:p w14:paraId="294339BC">
      <w:pPr>
        <w:spacing w:line="296" w:lineRule="auto"/>
        <w:rPr>
          <w:rFonts w:ascii="Arial"/>
          <w:sz w:val="21"/>
        </w:rPr>
      </w:pPr>
    </w:p>
    <w:p w14:paraId="11487D4F">
      <w:pPr>
        <w:spacing w:line="296" w:lineRule="auto"/>
        <w:rPr>
          <w:rFonts w:ascii="Arial"/>
          <w:sz w:val="21"/>
        </w:rPr>
      </w:pPr>
    </w:p>
    <w:p w14:paraId="574A3773">
      <w:pPr>
        <w:spacing w:line="296" w:lineRule="auto"/>
        <w:rPr>
          <w:rFonts w:ascii="Arial"/>
          <w:sz w:val="21"/>
        </w:rPr>
      </w:pPr>
    </w:p>
    <w:p w14:paraId="61CC1F6E">
      <w:pPr>
        <w:spacing w:before="80" w:line="369" w:lineRule="exact"/>
        <w:ind w:left="412"/>
        <w:rPr>
          <w:rFonts w:ascii="Times New Roman" w:hAnsi="Times New Roman" w:eastAsia="Times New Roman" w:cs="Times New Roman"/>
          <w:sz w:val="28"/>
          <w:szCs w:val="28"/>
        </w:rPr>
      </w:pPr>
      <w:r>
        <w:rPr>
          <w:rFonts w:ascii="Times New Roman" w:hAnsi="Times New Roman" w:eastAsia="Times New Roman" w:cs="Times New Roman"/>
          <w:spacing w:val="-1"/>
          <w:position w:val="2"/>
          <w:sz w:val="28"/>
          <w:szCs w:val="28"/>
        </w:rPr>
        <w:t>—</w:t>
      </w:r>
      <w:r>
        <w:rPr>
          <w:rFonts w:ascii="Times New Roman" w:hAnsi="Times New Roman" w:eastAsia="Times New Roman" w:cs="Times New Roman"/>
          <w:spacing w:val="10"/>
          <w:position w:val="2"/>
          <w:sz w:val="28"/>
          <w:szCs w:val="28"/>
        </w:rPr>
        <w:t xml:space="preserve"> </w:t>
      </w:r>
      <w:r>
        <w:rPr>
          <w:rFonts w:ascii="Times New Roman" w:hAnsi="Times New Roman" w:eastAsia="Times New Roman" w:cs="Times New Roman"/>
          <w:spacing w:val="-1"/>
          <w:position w:val="2"/>
          <w:sz w:val="28"/>
          <w:szCs w:val="28"/>
        </w:rPr>
        <w:t>32 —</w:t>
      </w:r>
    </w:p>
    <w:p w14:paraId="2BCB03A4">
      <w:pPr>
        <w:spacing w:line="369" w:lineRule="exact"/>
        <w:rPr>
          <w:rFonts w:ascii="Times New Roman" w:hAnsi="Times New Roman" w:eastAsia="Times New Roman" w:cs="Times New Roman"/>
          <w:sz w:val="28"/>
          <w:szCs w:val="28"/>
        </w:rPr>
        <w:sectPr>
          <w:footerReference r:id="rId36" w:type="default"/>
          <w:pgSz w:w="11906" w:h="16839"/>
          <w:pgMar w:top="1431" w:right="1326" w:bottom="400" w:left="1325" w:header="0" w:footer="0" w:gutter="0"/>
          <w:cols w:space="720" w:num="1"/>
        </w:sectPr>
      </w:pPr>
    </w:p>
    <w:p w14:paraId="6BC4D135">
      <w:pPr>
        <w:spacing w:before="92"/>
      </w:pPr>
    </w:p>
    <w:p w14:paraId="64CCAC82">
      <w:pPr>
        <w:spacing w:before="91"/>
      </w:pPr>
    </w:p>
    <w:tbl>
      <w:tblPr>
        <w:tblStyle w:val="5"/>
        <w:tblW w:w="92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1"/>
        <w:gridCol w:w="285"/>
        <w:gridCol w:w="886"/>
        <w:gridCol w:w="83"/>
        <w:gridCol w:w="1105"/>
        <w:gridCol w:w="1247"/>
        <w:gridCol w:w="1025"/>
        <w:gridCol w:w="216"/>
        <w:gridCol w:w="830"/>
        <w:gridCol w:w="144"/>
        <w:gridCol w:w="1101"/>
        <w:gridCol w:w="1166"/>
      </w:tblGrid>
      <w:tr w14:paraId="4542C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249" w:type="dxa"/>
            <w:gridSpan w:val="12"/>
            <w:vAlign w:val="top"/>
          </w:tcPr>
          <w:p w14:paraId="75164975">
            <w:pPr>
              <w:spacing w:before="114"/>
              <w:ind w:left="3895"/>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2"/>
                <w:sz w:val="20"/>
                <w:szCs w:val="20"/>
              </w:rPr>
              <w:t>项</w:t>
            </w:r>
            <w:r>
              <w:rPr>
                <w:rFonts w:ascii="方正仿宋简体" w:hAnsi="方正仿宋简体" w:eastAsia="方正仿宋简体" w:cs="方正仿宋简体"/>
                <w:spacing w:val="-31"/>
                <w:sz w:val="20"/>
                <w:szCs w:val="20"/>
              </w:rPr>
              <w:t xml:space="preserve"> </w:t>
            </w:r>
            <w:r>
              <w:rPr>
                <w:rFonts w:ascii="方正仿宋简体" w:hAnsi="方正仿宋简体" w:eastAsia="方正仿宋简体" w:cs="方正仿宋简体"/>
                <w:b/>
                <w:bCs/>
                <w:spacing w:val="-2"/>
                <w:sz w:val="20"/>
                <w:szCs w:val="20"/>
              </w:rPr>
              <w:t>目绩效总目标</w:t>
            </w:r>
          </w:p>
        </w:tc>
      </w:tr>
      <w:tr w14:paraId="2462E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2" w:type="dxa"/>
            <w:gridSpan w:val="3"/>
            <w:vAlign w:val="top"/>
          </w:tcPr>
          <w:p w14:paraId="18886A60">
            <w:pPr>
              <w:spacing w:before="111" w:line="241" w:lineRule="auto"/>
              <w:ind w:left="969"/>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名称</w:t>
            </w:r>
          </w:p>
        </w:tc>
        <w:tc>
          <w:tcPr>
            <w:tcW w:w="6917" w:type="dxa"/>
            <w:gridSpan w:val="9"/>
            <w:vAlign w:val="top"/>
          </w:tcPr>
          <w:p w14:paraId="6658B37D">
            <w:pPr>
              <w:spacing w:before="111"/>
              <w:ind w:left="308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目标说明</w:t>
            </w:r>
          </w:p>
        </w:tc>
      </w:tr>
      <w:tr w14:paraId="49D5A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3" w:hRule="atLeast"/>
        </w:trPr>
        <w:tc>
          <w:tcPr>
            <w:tcW w:w="2332" w:type="dxa"/>
            <w:gridSpan w:val="3"/>
            <w:vAlign w:val="top"/>
          </w:tcPr>
          <w:p w14:paraId="62BFF7AC">
            <w:pPr>
              <w:pStyle w:val="6"/>
              <w:spacing w:line="271" w:lineRule="auto"/>
            </w:pPr>
          </w:p>
          <w:p w14:paraId="5DB16D41">
            <w:pPr>
              <w:pStyle w:val="6"/>
              <w:spacing w:line="271" w:lineRule="auto"/>
            </w:pPr>
          </w:p>
          <w:p w14:paraId="3C3958A1">
            <w:pPr>
              <w:pStyle w:val="6"/>
              <w:spacing w:line="271" w:lineRule="auto"/>
            </w:pPr>
          </w:p>
          <w:p w14:paraId="1774412D">
            <w:pPr>
              <w:pStyle w:val="6"/>
              <w:spacing w:line="271" w:lineRule="auto"/>
            </w:pPr>
          </w:p>
          <w:p w14:paraId="6D6EA2B0">
            <w:pPr>
              <w:pStyle w:val="6"/>
              <w:spacing w:line="272" w:lineRule="auto"/>
            </w:pPr>
          </w:p>
          <w:p w14:paraId="5CE0CFED">
            <w:pPr>
              <w:spacing w:before="73" w:line="241" w:lineRule="auto"/>
              <w:ind w:left="33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财政事务工作经费</w:t>
            </w:r>
          </w:p>
        </w:tc>
        <w:tc>
          <w:tcPr>
            <w:tcW w:w="6917" w:type="dxa"/>
            <w:gridSpan w:val="9"/>
            <w:vAlign w:val="top"/>
          </w:tcPr>
          <w:p w14:paraId="42CA6047">
            <w:pPr>
              <w:spacing w:before="12" w:line="256" w:lineRule="auto"/>
              <w:ind w:left="66" w:right="141" w:firstLine="10"/>
              <w:rPr>
                <w:rFonts w:ascii="方正仿宋简体" w:hAnsi="方正仿宋简体" w:eastAsia="方正仿宋简体" w:cs="方正仿宋简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24"/>
                <w:sz w:val="20"/>
                <w:szCs w:val="20"/>
              </w:rPr>
              <w:t xml:space="preserve"> </w:t>
            </w:r>
            <w:r>
              <w:rPr>
                <w:rFonts w:ascii="方正仿宋简体" w:hAnsi="方正仿宋简体" w:eastAsia="方正仿宋简体" w:cs="方正仿宋简体"/>
                <w:spacing w:val="5"/>
                <w:sz w:val="20"/>
                <w:szCs w:val="20"/>
              </w:rPr>
              <w:t>、</w:t>
            </w:r>
            <w:r>
              <w:rPr>
                <w:rFonts w:ascii="方正仿宋简体" w:hAnsi="方正仿宋简体" w:eastAsia="方正仿宋简体" w:cs="方正仿宋简体"/>
                <w:spacing w:val="43"/>
                <w:sz w:val="20"/>
                <w:szCs w:val="20"/>
              </w:rPr>
              <w:t xml:space="preserve"> </w:t>
            </w:r>
            <w:r>
              <w:rPr>
                <w:rFonts w:ascii="方正仿宋简体" w:hAnsi="方正仿宋简体" w:eastAsia="方正仿宋简体" w:cs="方正仿宋简体"/>
                <w:spacing w:val="5"/>
                <w:sz w:val="20"/>
                <w:szCs w:val="20"/>
              </w:rPr>
              <w:t>完善部门预算绩效管理</w:t>
            </w:r>
            <w:r>
              <w:rPr>
                <w:rFonts w:ascii="方正仿宋简体" w:hAnsi="方正仿宋简体" w:eastAsia="方正仿宋简体" w:cs="方正仿宋简体"/>
                <w:spacing w:val="-51"/>
                <w:sz w:val="20"/>
                <w:szCs w:val="20"/>
              </w:rPr>
              <w:t xml:space="preserve"> </w:t>
            </w:r>
            <w:r>
              <w:rPr>
                <w:rFonts w:ascii="方正仿宋简体" w:hAnsi="方正仿宋简体" w:eastAsia="方正仿宋简体" w:cs="方正仿宋简体"/>
                <w:spacing w:val="5"/>
                <w:sz w:val="20"/>
                <w:szCs w:val="20"/>
              </w:rPr>
              <w:t>，调整优化财政支出结构</w:t>
            </w:r>
            <w:r>
              <w:rPr>
                <w:rFonts w:ascii="方正仿宋简体" w:hAnsi="方正仿宋简体" w:eastAsia="方正仿宋简体" w:cs="方正仿宋简体"/>
                <w:spacing w:val="-54"/>
                <w:sz w:val="20"/>
                <w:szCs w:val="20"/>
              </w:rPr>
              <w:t xml:space="preserve"> </w:t>
            </w:r>
            <w:r>
              <w:rPr>
                <w:rFonts w:ascii="方正仿宋简体" w:hAnsi="方正仿宋简体" w:eastAsia="方正仿宋简体" w:cs="方正仿宋简体"/>
                <w:spacing w:val="5"/>
                <w:sz w:val="20"/>
                <w:szCs w:val="20"/>
              </w:rPr>
              <w:t>，提高财政资金的使</w:t>
            </w:r>
            <w:r>
              <w:rPr>
                <w:rFonts w:ascii="方正仿宋简体" w:hAnsi="方正仿宋简体" w:eastAsia="方正仿宋简体" w:cs="方正仿宋简体"/>
                <w:spacing w:val="3"/>
                <w:sz w:val="20"/>
                <w:szCs w:val="20"/>
              </w:rPr>
              <w:t>用效益；</w:t>
            </w:r>
          </w:p>
          <w:p w14:paraId="34915C91">
            <w:pPr>
              <w:spacing w:line="256" w:lineRule="auto"/>
              <w:ind w:left="67" w:right="141" w:hanging="10"/>
              <w:rPr>
                <w:rFonts w:ascii="方正仿宋简体" w:hAnsi="方正仿宋简体" w:eastAsia="方正仿宋简体" w:cs="方正仿宋简体"/>
                <w:sz w:val="20"/>
                <w:szCs w:val="20"/>
              </w:rPr>
            </w:pPr>
            <w:r>
              <w:rPr>
                <w:rFonts w:ascii="Times New Roman" w:hAnsi="Times New Roman" w:eastAsia="Times New Roman" w:cs="Times New Roman"/>
                <w:spacing w:val="7"/>
                <w:sz w:val="20"/>
                <w:szCs w:val="20"/>
              </w:rPr>
              <w:t>2</w:t>
            </w:r>
            <w:r>
              <w:rPr>
                <w:rFonts w:ascii="Times New Roman" w:hAnsi="Times New Roman" w:eastAsia="Times New Roman" w:cs="Times New Roman"/>
                <w:spacing w:val="-26"/>
                <w:sz w:val="20"/>
                <w:szCs w:val="20"/>
              </w:rPr>
              <w:t xml:space="preserve"> </w:t>
            </w:r>
            <w:r>
              <w:rPr>
                <w:rFonts w:ascii="方正仿宋简体" w:hAnsi="方正仿宋简体" w:eastAsia="方正仿宋简体" w:cs="方正仿宋简体"/>
                <w:spacing w:val="7"/>
                <w:sz w:val="20"/>
                <w:szCs w:val="20"/>
              </w:rPr>
              <w:t>、</w:t>
            </w:r>
            <w:r>
              <w:rPr>
                <w:rFonts w:ascii="方正仿宋简体" w:hAnsi="方正仿宋简体" w:eastAsia="方正仿宋简体" w:cs="方正仿宋简体"/>
                <w:spacing w:val="46"/>
                <w:w w:val="101"/>
                <w:sz w:val="20"/>
                <w:szCs w:val="20"/>
              </w:rPr>
              <w:t xml:space="preserve"> </w:t>
            </w:r>
            <w:r>
              <w:rPr>
                <w:rFonts w:ascii="方正仿宋简体" w:hAnsi="方正仿宋简体" w:eastAsia="方正仿宋简体" w:cs="方正仿宋简体"/>
                <w:spacing w:val="7"/>
                <w:sz w:val="20"/>
                <w:szCs w:val="20"/>
              </w:rPr>
              <w:t>强化财政监督管理职责</w:t>
            </w:r>
            <w:r>
              <w:rPr>
                <w:rFonts w:ascii="方正仿宋简体" w:hAnsi="方正仿宋简体" w:eastAsia="方正仿宋简体" w:cs="方正仿宋简体"/>
                <w:spacing w:val="-51"/>
                <w:sz w:val="20"/>
                <w:szCs w:val="20"/>
              </w:rPr>
              <w:t xml:space="preserve"> </w:t>
            </w:r>
            <w:r>
              <w:rPr>
                <w:rFonts w:ascii="方正仿宋简体" w:hAnsi="方正仿宋简体" w:eastAsia="方正仿宋简体" w:cs="方正仿宋简体"/>
                <w:spacing w:val="7"/>
                <w:sz w:val="20"/>
                <w:szCs w:val="20"/>
              </w:rPr>
              <w:t>，建立健全覆盖财政运</w:t>
            </w:r>
            <w:r>
              <w:rPr>
                <w:rFonts w:ascii="方正仿宋简体" w:hAnsi="方正仿宋简体" w:eastAsia="方正仿宋简体" w:cs="方正仿宋简体"/>
                <w:spacing w:val="6"/>
                <w:sz w:val="20"/>
                <w:szCs w:val="20"/>
              </w:rPr>
              <w:t>行过程的监督机制。监</w:t>
            </w:r>
            <w:r>
              <w:rPr>
                <w:rFonts w:ascii="方正仿宋简体" w:hAnsi="方正仿宋简体" w:eastAsia="方正仿宋简体" w:cs="方正仿宋简体"/>
                <w:spacing w:val="9"/>
                <w:sz w:val="20"/>
                <w:szCs w:val="20"/>
              </w:rPr>
              <w:t>督检查财税法律、法规、政策的执行情况，纠正财政收支管理中存在的主</w:t>
            </w:r>
            <w:r>
              <w:rPr>
                <w:rFonts w:ascii="方正仿宋简体" w:hAnsi="方正仿宋简体" w:eastAsia="方正仿宋简体" w:cs="方正仿宋简体"/>
                <w:spacing w:val="7"/>
                <w:sz w:val="20"/>
                <w:szCs w:val="20"/>
              </w:rPr>
              <w:t>要问题，规范全区行政事业单位，</w:t>
            </w:r>
            <w:r>
              <w:rPr>
                <w:rFonts w:ascii="方正仿宋简体" w:hAnsi="方正仿宋简体" w:eastAsia="方正仿宋简体" w:cs="方正仿宋简体"/>
                <w:spacing w:val="-38"/>
                <w:sz w:val="20"/>
                <w:szCs w:val="20"/>
              </w:rPr>
              <w:t xml:space="preserve"> </w:t>
            </w:r>
            <w:r>
              <w:rPr>
                <w:rFonts w:ascii="方正仿宋简体" w:hAnsi="方正仿宋简体" w:eastAsia="方正仿宋简体" w:cs="方正仿宋简体"/>
                <w:spacing w:val="7"/>
                <w:sz w:val="20"/>
                <w:szCs w:val="20"/>
              </w:rPr>
              <w:t>国有企业财政财务收支；</w:t>
            </w:r>
          </w:p>
          <w:p w14:paraId="54D8B221">
            <w:pPr>
              <w:spacing w:before="2" w:line="255" w:lineRule="auto"/>
              <w:ind w:left="63" w:right="141" w:hanging="2"/>
              <w:rPr>
                <w:rFonts w:ascii="方正仿宋简体" w:hAnsi="方正仿宋简体" w:eastAsia="方正仿宋简体" w:cs="方正仿宋简体"/>
                <w:sz w:val="20"/>
                <w:szCs w:val="20"/>
              </w:rPr>
            </w:pPr>
            <w:r>
              <w:rPr>
                <w:rFonts w:ascii="Times New Roman" w:hAnsi="Times New Roman" w:eastAsia="Times New Roman" w:cs="Times New Roman"/>
                <w:spacing w:val="7"/>
                <w:sz w:val="20"/>
                <w:szCs w:val="20"/>
              </w:rPr>
              <w:t>3</w:t>
            </w:r>
            <w:r>
              <w:rPr>
                <w:rFonts w:ascii="Times New Roman" w:hAnsi="Times New Roman" w:eastAsia="Times New Roman" w:cs="Times New Roman"/>
                <w:spacing w:val="-26"/>
                <w:sz w:val="20"/>
                <w:szCs w:val="20"/>
              </w:rPr>
              <w:t xml:space="preserve"> </w:t>
            </w:r>
            <w:r>
              <w:rPr>
                <w:rFonts w:ascii="方正仿宋简体" w:hAnsi="方正仿宋简体" w:eastAsia="方正仿宋简体" w:cs="方正仿宋简体"/>
                <w:spacing w:val="7"/>
                <w:sz w:val="20"/>
                <w:szCs w:val="20"/>
              </w:rPr>
              <w:t>、</w:t>
            </w:r>
            <w:r>
              <w:rPr>
                <w:rFonts w:ascii="方正仿宋简体" w:hAnsi="方正仿宋简体" w:eastAsia="方正仿宋简体" w:cs="方正仿宋简体"/>
                <w:spacing w:val="36"/>
                <w:sz w:val="20"/>
                <w:szCs w:val="20"/>
              </w:rPr>
              <w:t xml:space="preserve"> </w:t>
            </w:r>
            <w:r>
              <w:rPr>
                <w:rFonts w:ascii="方正仿宋简体" w:hAnsi="方正仿宋简体" w:eastAsia="方正仿宋简体" w:cs="方正仿宋简体"/>
                <w:spacing w:val="7"/>
                <w:sz w:val="20"/>
                <w:szCs w:val="20"/>
              </w:rPr>
              <w:t>监管区属国有资产</w:t>
            </w:r>
            <w:r>
              <w:rPr>
                <w:rFonts w:ascii="方正仿宋简体" w:hAnsi="方正仿宋简体" w:eastAsia="方正仿宋简体" w:cs="方正仿宋简体"/>
                <w:spacing w:val="-51"/>
                <w:sz w:val="20"/>
                <w:szCs w:val="20"/>
              </w:rPr>
              <w:t xml:space="preserve"> </w:t>
            </w:r>
            <w:r>
              <w:rPr>
                <w:rFonts w:ascii="方正仿宋简体" w:hAnsi="方正仿宋简体" w:eastAsia="方正仿宋简体" w:cs="方正仿宋简体"/>
                <w:spacing w:val="7"/>
                <w:sz w:val="20"/>
                <w:szCs w:val="20"/>
              </w:rPr>
              <w:t>，依法实施指导和检查监督，确保国有资</w:t>
            </w:r>
            <w:r>
              <w:rPr>
                <w:rFonts w:ascii="方正仿宋简体" w:hAnsi="方正仿宋简体" w:eastAsia="方正仿宋简体" w:cs="方正仿宋简体"/>
                <w:spacing w:val="6"/>
                <w:sz w:val="20"/>
                <w:szCs w:val="20"/>
              </w:rPr>
              <w:t>产保值增</w:t>
            </w:r>
            <w:r>
              <w:rPr>
                <w:rFonts w:ascii="方正仿宋简体" w:hAnsi="方正仿宋简体" w:eastAsia="方正仿宋简体" w:cs="方正仿宋简体"/>
                <w:spacing w:val="9"/>
                <w:sz w:val="20"/>
                <w:szCs w:val="20"/>
              </w:rPr>
              <w:t>值，加强国有企业收益管理和业绩考核，指导推进全区国有企业改革；</w:t>
            </w:r>
          </w:p>
          <w:p w14:paraId="51B1EA33">
            <w:pPr>
              <w:spacing w:line="315" w:lineRule="exact"/>
              <w:ind w:left="56"/>
              <w:rPr>
                <w:rFonts w:ascii="方正仿宋简体" w:hAnsi="方正仿宋简体" w:eastAsia="方正仿宋简体" w:cs="方正仿宋简体"/>
                <w:sz w:val="20"/>
                <w:szCs w:val="20"/>
              </w:rPr>
            </w:pPr>
            <w:r>
              <w:rPr>
                <w:rFonts w:ascii="Times New Roman" w:hAnsi="Times New Roman" w:eastAsia="Times New Roman" w:cs="Times New Roman"/>
                <w:spacing w:val="8"/>
                <w:position w:val="3"/>
                <w:sz w:val="20"/>
                <w:szCs w:val="20"/>
              </w:rPr>
              <w:t>4</w:t>
            </w:r>
            <w:r>
              <w:rPr>
                <w:rFonts w:ascii="Times New Roman" w:hAnsi="Times New Roman" w:eastAsia="Times New Roman" w:cs="Times New Roman"/>
                <w:spacing w:val="-24"/>
                <w:position w:val="3"/>
                <w:sz w:val="20"/>
                <w:szCs w:val="20"/>
              </w:rPr>
              <w:t xml:space="preserve"> </w:t>
            </w:r>
            <w:r>
              <w:rPr>
                <w:rFonts w:ascii="方正仿宋简体" w:hAnsi="方正仿宋简体" w:eastAsia="方正仿宋简体" w:cs="方正仿宋简体"/>
                <w:spacing w:val="8"/>
                <w:position w:val="3"/>
                <w:sz w:val="20"/>
                <w:szCs w:val="20"/>
              </w:rPr>
              <w:t>、</w:t>
            </w:r>
            <w:r>
              <w:rPr>
                <w:rFonts w:ascii="方正仿宋简体" w:hAnsi="方正仿宋简体" w:eastAsia="方正仿宋简体" w:cs="方正仿宋简体"/>
                <w:spacing w:val="33"/>
                <w:position w:val="3"/>
                <w:sz w:val="20"/>
                <w:szCs w:val="20"/>
              </w:rPr>
              <w:t xml:space="preserve"> </w:t>
            </w:r>
            <w:r>
              <w:rPr>
                <w:rFonts w:ascii="方正仿宋简体" w:hAnsi="方正仿宋简体" w:eastAsia="方正仿宋简体" w:cs="方正仿宋简体"/>
                <w:spacing w:val="8"/>
                <w:position w:val="3"/>
                <w:sz w:val="20"/>
                <w:szCs w:val="20"/>
              </w:rPr>
              <w:t>健全非税收入征管体系和机制，负责政府非税收入及财政票据管理；</w:t>
            </w:r>
          </w:p>
          <w:p w14:paraId="1938AAD5">
            <w:pPr>
              <w:spacing w:before="22" w:line="233" w:lineRule="auto"/>
              <w:ind w:left="68" w:right="57" w:hanging="5"/>
              <w:rPr>
                <w:rFonts w:ascii="方正仿宋简体" w:hAnsi="方正仿宋简体" w:eastAsia="方正仿宋简体" w:cs="方正仿宋简体"/>
                <w:sz w:val="20"/>
                <w:szCs w:val="20"/>
              </w:rPr>
            </w:pPr>
            <w:r>
              <w:rPr>
                <w:rFonts w:ascii="Times New Roman" w:hAnsi="Times New Roman" w:eastAsia="Times New Roman" w:cs="Times New Roman"/>
                <w:spacing w:val="7"/>
                <w:sz w:val="20"/>
                <w:szCs w:val="20"/>
              </w:rPr>
              <w:t>5</w:t>
            </w:r>
            <w:r>
              <w:rPr>
                <w:rFonts w:ascii="Times New Roman" w:hAnsi="Times New Roman" w:eastAsia="Times New Roman" w:cs="Times New Roman"/>
                <w:spacing w:val="-27"/>
                <w:sz w:val="20"/>
                <w:szCs w:val="20"/>
              </w:rPr>
              <w:t xml:space="preserve"> </w:t>
            </w:r>
            <w:r>
              <w:rPr>
                <w:rFonts w:ascii="方正仿宋简体" w:hAnsi="方正仿宋简体" w:eastAsia="方正仿宋简体" w:cs="方正仿宋简体"/>
                <w:spacing w:val="7"/>
                <w:sz w:val="20"/>
                <w:szCs w:val="20"/>
              </w:rPr>
              <w:t>、监督和规范全区会计行为</w:t>
            </w:r>
            <w:r>
              <w:rPr>
                <w:rFonts w:ascii="方正仿宋简体" w:hAnsi="方正仿宋简体" w:eastAsia="方正仿宋简体" w:cs="方正仿宋简体"/>
                <w:spacing w:val="-53"/>
                <w:sz w:val="20"/>
                <w:szCs w:val="20"/>
              </w:rPr>
              <w:t xml:space="preserve"> </w:t>
            </w:r>
            <w:r>
              <w:rPr>
                <w:rFonts w:ascii="方正仿宋简体" w:hAnsi="方正仿宋简体" w:eastAsia="方正仿宋简体" w:cs="方正仿宋简体"/>
                <w:spacing w:val="7"/>
                <w:sz w:val="20"/>
                <w:szCs w:val="20"/>
              </w:rPr>
              <w:t>，执行国家会计法律、法规、会计准则和会计</w:t>
            </w:r>
            <w:r>
              <w:rPr>
                <w:rFonts w:ascii="方正仿宋简体" w:hAnsi="方正仿宋简体" w:eastAsia="方正仿宋简体" w:cs="方正仿宋简体"/>
                <w:sz w:val="20"/>
                <w:szCs w:val="20"/>
              </w:rPr>
              <w:t>制度。</w:t>
            </w:r>
          </w:p>
        </w:tc>
      </w:tr>
      <w:tr w14:paraId="7E716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49" w:type="dxa"/>
            <w:gridSpan w:val="12"/>
            <w:vAlign w:val="top"/>
          </w:tcPr>
          <w:p w14:paraId="3A5F5048">
            <w:pPr>
              <w:spacing w:before="112"/>
              <w:ind w:left="3896"/>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6"/>
                <w:sz w:val="20"/>
                <w:szCs w:val="20"/>
              </w:rPr>
              <w:t>长期绩效目标表</w:t>
            </w:r>
          </w:p>
        </w:tc>
      </w:tr>
      <w:tr w14:paraId="43400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46" w:type="dxa"/>
            <w:gridSpan w:val="2"/>
            <w:vAlign w:val="top"/>
          </w:tcPr>
          <w:p w14:paraId="7034AB3F">
            <w:pPr>
              <w:spacing w:before="112"/>
              <w:ind w:left="356"/>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目标名称</w:t>
            </w:r>
          </w:p>
        </w:tc>
        <w:tc>
          <w:tcPr>
            <w:tcW w:w="969" w:type="dxa"/>
            <w:gridSpan w:val="2"/>
            <w:vAlign w:val="top"/>
          </w:tcPr>
          <w:p w14:paraId="3BEBCEAC">
            <w:pPr>
              <w:spacing w:before="112"/>
              <w:ind w:left="84"/>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一级指标</w:t>
            </w:r>
          </w:p>
        </w:tc>
        <w:tc>
          <w:tcPr>
            <w:tcW w:w="1105" w:type="dxa"/>
            <w:vAlign w:val="top"/>
          </w:tcPr>
          <w:p w14:paraId="41757B27">
            <w:pPr>
              <w:spacing w:before="112"/>
              <w:ind w:left="148"/>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二级指标</w:t>
            </w:r>
          </w:p>
        </w:tc>
        <w:tc>
          <w:tcPr>
            <w:tcW w:w="2488" w:type="dxa"/>
            <w:gridSpan w:val="3"/>
            <w:vAlign w:val="top"/>
          </w:tcPr>
          <w:p w14:paraId="150015CB">
            <w:pPr>
              <w:spacing w:before="112"/>
              <w:ind w:left="844"/>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三级指标</w:t>
            </w:r>
          </w:p>
        </w:tc>
        <w:tc>
          <w:tcPr>
            <w:tcW w:w="830" w:type="dxa"/>
            <w:vAlign w:val="top"/>
          </w:tcPr>
          <w:p w14:paraId="608E2739">
            <w:pPr>
              <w:spacing w:before="112"/>
              <w:ind w:left="11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指标值</w:t>
            </w:r>
          </w:p>
        </w:tc>
        <w:tc>
          <w:tcPr>
            <w:tcW w:w="2411" w:type="dxa"/>
            <w:gridSpan w:val="3"/>
            <w:vAlign w:val="top"/>
          </w:tcPr>
          <w:p w14:paraId="59D924DA">
            <w:pPr>
              <w:spacing w:before="112"/>
              <w:ind w:left="480"/>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指标值确定依据</w:t>
            </w:r>
          </w:p>
        </w:tc>
      </w:tr>
      <w:tr w14:paraId="3C293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46" w:type="dxa"/>
            <w:gridSpan w:val="2"/>
            <w:vMerge w:val="restart"/>
            <w:tcBorders>
              <w:bottom w:val="nil"/>
            </w:tcBorders>
            <w:vAlign w:val="top"/>
          </w:tcPr>
          <w:p w14:paraId="36807114">
            <w:pPr>
              <w:pStyle w:val="6"/>
              <w:spacing w:line="242" w:lineRule="auto"/>
            </w:pPr>
          </w:p>
          <w:p w14:paraId="1B3D4FF2">
            <w:pPr>
              <w:pStyle w:val="6"/>
              <w:spacing w:line="242" w:lineRule="auto"/>
            </w:pPr>
          </w:p>
          <w:p w14:paraId="3DB735E7">
            <w:pPr>
              <w:pStyle w:val="6"/>
              <w:spacing w:line="242" w:lineRule="auto"/>
            </w:pPr>
          </w:p>
          <w:p w14:paraId="3675786F">
            <w:pPr>
              <w:pStyle w:val="6"/>
              <w:spacing w:line="242" w:lineRule="auto"/>
            </w:pPr>
          </w:p>
          <w:p w14:paraId="3C475D39">
            <w:pPr>
              <w:pStyle w:val="6"/>
              <w:spacing w:line="242" w:lineRule="auto"/>
            </w:pPr>
          </w:p>
          <w:p w14:paraId="6577BBEC">
            <w:pPr>
              <w:pStyle w:val="6"/>
              <w:spacing w:line="243" w:lineRule="auto"/>
            </w:pPr>
          </w:p>
          <w:p w14:paraId="0B8A1A73">
            <w:pPr>
              <w:pStyle w:val="6"/>
              <w:spacing w:line="243" w:lineRule="auto"/>
            </w:pPr>
          </w:p>
          <w:p w14:paraId="41D726C5">
            <w:pPr>
              <w:pStyle w:val="6"/>
              <w:spacing w:line="243" w:lineRule="auto"/>
            </w:pPr>
          </w:p>
          <w:p w14:paraId="44356C45">
            <w:pPr>
              <w:pStyle w:val="6"/>
              <w:spacing w:line="243" w:lineRule="auto"/>
            </w:pPr>
          </w:p>
          <w:p w14:paraId="58025AA6">
            <w:pPr>
              <w:pStyle w:val="6"/>
              <w:spacing w:line="243" w:lineRule="auto"/>
            </w:pPr>
          </w:p>
          <w:p w14:paraId="5AC9C97D">
            <w:pPr>
              <w:spacing w:before="73"/>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长期绩效目标</w:t>
            </w:r>
          </w:p>
        </w:tc>
        <w:tc>
          <w:tcPr>
            <w:tcW w:w="969" w:type="dxa"/>
            <w:gridSpan w:val="2"/>
            <w:vMerge w:val="restart"/>
            <w:tcBorders>
              <w:bottom w:val="nil"/>
            </w:tcBorders>
            <w:vAlign w:val="top"/>
          </w:tcPr>
          <w:p w14:paraId="2062B164">
            <w:pPr>
              <w:pStyle w:val="6"/>
              <w:spacing w:line="275" w:lineRule="auto"/>
            </w:pPr>
          </w:p>
          <w:p w14:paraId="4E324A49">
            <w:pPr>
              <w:pStyle w:val="6"/>
              <w:spacing w:line="275" w:lineRule="auto"/>
            </w:pPr>
          </w:p>
          <w:p w14:paraId="65361CA1">
            <w:pPr>
              <w:pStyle w:val="6"/>
              <w:spacing w:line="275" w:lineRule="auto"/>
            </w:pPr>
          </w:p>
          <w:p w14:paraId="52D0CD50">
            <w:pPr>
              <w:pStyle w:val="6"/>
              <w:spacing w:line="275" w:lineRule="auto"/>
            </w:pPr>
          </w:p>
          <w:p w14:paraId="3ADF817A">
            <w:pPr>
              <w:pStyle w:val="6"/>
              <w:spacing w:line="276" w:lineRule="auto"/>
            </w:pPr>
          </w:p>
          <w:p w14:paraId="5AF5A0A3">
            <w:pPr>
              <w:pStyle w:val="6"/>
              <w:spacing w:line="276" w:lineRule="auto"/>
            </w:pPr>
          </w:p>
          <w:p w14:paraId="5F7203C7">
            <w:pPr>
              <w:spacing w:before="73"/>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产出指标</w:t>
            </w:r>
          </w:p>
        </w:tc>
        <w:tc>
          <w:tcPr>
            <w:tcW w:w="1105" w:type="dxa"/>
            <w:vAlign w:val="top"/>
          </w:tcPr>
          <w:p w14:paraId="12FE9DC5">
            <w:pPr>
              <w:spacing w:before="111"/>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2488" w:type="dxa"/>
            <w:gridSpan w:val="3"/>
            <w:vAlign w:val="top"/>
          </w:tcPr>
          <w:p w14:paraId="51230B72">
            <w:pPr>
              <w:spacing w:before="110"/>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预算绩效目标覆盖率</w:t>
            </w:r>
          </w:p>
        </w:tc>
        <w:tc>
          <w:tcPr>
            <w:tcW w:w="830" w:type="dxa"/>
            <w:vAlign w:val="top"/>
          </w:tcPr>
          <w:p w14:paraId="6349B008">
            <w:pPr>
              <w:spacing w:before="94"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2411" w:type="dxa"/>
            <w:gridSpan w:val="3"/>
            <w:vAlign w:val="top"/>
          </w:tcPr>
          <w:p w14:paraId="62CA7866">
            <w:pPr>
              <w:spacing w:before="110"/>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预算绩效评审工作</w:t>
            </w:r>
          </w:p>
        </w:tc>
      </w:tr>
      <w:tr w14:paraId="31732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46" w:type="dxa"/>
            <w:gridSpan w:val="2"/>
            <w:vMerge w:val="continue"/>
            <w:tcBorders>
              <w:top w:val="nil"/>
              <w:bottom w:val="nil"/>
            </w:tcBorders>
            <w:vAlign w:val="top"/>
          </w:tcPr>
          <w:p w14:paraId="4C06B1EA">
            <w:pPr>
              <w:pStyle w:val="6"/>
            </w:pPr>
          </w:p>
        </w:tc>
        <w:tc>
          <w:tcPr>
            <w:tcW w:w="969" w:type="dxa"/>
            <w:gridSpan w:val="2"/>
            <w:vMerge w:val="continue"/>
            <w:tcBorders>
              <w:top w:val="nil"/>
              <w:bottom w:val="nil"/>
            </w:tcBorders>
            <w:vAlign w:val="top"/>
          </w:tcPr>
          <w:p w14:paraId="239414E6">
            <w:pPr>
              <w:pStyle w:val="6"/>
            </w:pPr>
          </w:p>
        </w:tc>
        <w:tc>
          <w:tcPr>
            <w:tcW w:w="1105" w:type="dxa"/>
            <w:vAlign w:val="top"/>
          </w:tcPr>
          <w:p w14:paraId="2821E57F">
            <w:pPr>
              <w:spacing w:before="112"/>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2488" w:type="dxa"/>
            <w:gridSpan w:val="3"/>
            <w:vAlign w:val="top"/>
          </w:tcPr>
          <w:p w14:paraId="6C0EAEFC">
            <w:pPr>
              <w:spacing w:before="112"/>
              <w:ind w:left="62"/>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培训覆盖率</w:t>
            </w:r>
          </w:p>
        </w:tc>
        <w:tc>
          <w:tcPr>
            <w:tcW w:w="830" w:type="dxa"/>
            <w:vAlign w:val="top"/>
          </w:tcPr>
          <w:p w14:paraId="592C4E9A">
            <w:pPr>
              <w:spacing w:before="93"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2411" w:type="dxa"/>
            <w:gridSpan w:val="3"/>
            <w:vAlign w:val="top"/>
          </w:tcPr>
          <w:p w14:paraId="59CD445B">
            <w:pPr>
              <w:spacing w:before="111" w:line="242" w:lineRule="auto"/>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年度工作任务</w:t>
            </w:r>
          </w:p>
        </w:tc>
      </w:tr>
      <w:tr w14:paraId="6A391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46" w:type="dxa"/>
            <w:gridSpan w:val="2"/>
            <w:vMerge w:val="continue"/>
            <w:tcBorders>
              <w:top w:val="nil"/>
              <w:bottom w:val="nil"/>
            </w:tcBorders>
            <w:vAlign w:val="top"/>
          </w:tcPr>
          <w:p w14:paraId="266AE6F5">
            <w:pPr>
              <w:pStyle w:val="6"/>
            </w:pPr>
          </w:p>
        </w:tc>
        <w:tc>
          <w:tcPr>
            <w:tcW w:w="969" w:type="dxa"/>
            <w:gridSpan w:val="2"/>
            <w:vMerge w:val="continue"/>
            <w:tcBorders>
              <w:top w:val="nil"/>
              <w:bottom w:val="nil"/>
            </w:tcBorders>
            <w:vAlign w:val="top"/>
          </w:tcPr>
          <w:p w14:paraId="385BD227">
            <w:pPr>
              <w:pStyle w:val="6"/>
            </w:pPr>
          </w:p>
        </w:tc>
        <w:tc>
          <w:tcPr>
            <w:tcW w:w="1105" w:type="dxa"/>
            <w:vAlign w:val="top"/>
          </w:tcPr>
          <w:p w14:paraId="7816045C">
            <w:pPr>
              <w:spacing w:before="112"/>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2488" w:type="dxa"/>
            <w:gridSpan w:val="3"/>
            <w:vAlign w:val="top"/>
          </w:tcPr>
          <w:p w14:paraId="1AB63471">
            <w:pPr>
              <w:spacing w:before="112"/>
              <w:ind w:left="7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审计工作完成率</w:t>
            </w:r>
          </w:p>
        </w:tc>
        <w:tc>
          <w:tcPr>
            <w:tcW w:w="830" w:type="dxa"/>
            <w:vAlign w:val="top"/>
          </w:tcPr>
          <w:p w14:paraId="37600FF3">
            <w:pPr>
              <w:spacing w:before="92" w:line="275"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2411" w:type="dxa"/>
            <w:gridSpan w:val="3"/>
            <w:vAlign w:val="top"/>
          </w:tcPr>
          <w:p w14:paraId="3B6F6762">
            <w:pPr>
              <w:spacing w:before="111" w:line="242" w:lineRule="auto"/>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年度工作任务</w:t>
            </w:r>
          </w:p>
        </w:tc>
      </w:tr>
      <w:tr w14:paraId="4F505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46" w:type="dxa"/>
            <w:gridSpan w:val="2"/>
            <w:vMerge w:val="continue"/>
            <w:tcBorders>
              <w:top w:val="nil"/>
              <w:bottom w:val="nil"/>
            </w:tcBorders>
            <w:vAlign w:val="top"/>
          </w:tcPr>
          <w:p w14:paraId="04B9B53A">
            <w:pPr>
              <w:pStyle w:val="6"/>
            </w:pPr>
          </w:p>
        </w:tc>
        <w:tc>
          <w:tcPr>
            <w:tcW w:w="969" w:type="dxa"/>
            <w:gridSpan w:val="2"/>
            <w:vMerge w:val="continue"/>
            <w:tcBorders>
              <w:top w:val="nil"/>
              <w:bottom w:val="nil"/>
            </w:tcBorders>
            <w:vAlign w:val="top"/>
          </w:tcPr>
          <w:p w14:paraId="655CF1FA">
            <w:pPr>
              <w:pStyle w:val="6"/>
            </w:pPr>
          </w:p>
        </w:tc>
        <w:tc>
          <w:tcPr>
            <w:tcW w:w="1105" w:type="dxa"/>
            <w:vAlign w:val="top"/>
          </w:tcPr>
          <w:p w14:paraId="7B5EA788">
            <w:pPr>
              <w:spacing w:before="111"/>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2488" w:type="dxa"/>
            <w:gridSpan w:val="3"/>
            <w:vAlign w:val="top"/>
          </w:tcPr>
          <w:p w14:paraId="048716D5">
            <w:pPr>
              <w:spacing w:before="111"/>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非税票据领购流程合规性</w:t>
            </w:r>
          </w:p>
        </w:tc>
        <w:tc>
          <w:tcPr>
            <w:tcW w:w="830" w:type="dxa"/>
            <w:vAlign w:val="top"/>
          </w:tcPr>
          <w:p w14:paraId="6C55D108">
            <w:pPr>
              <w:spacing w:before="110" w:line="296" w:lineRule="exact"/>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合规</w:t>
            </w:r>
          </w:p>
        </w:tc>
        <w:tc>
          <w:tcPr>
            <w:tcW w:w="2411" w:type="dxa"/>
            <w:gridSpan w:val="3"/>
            <w:vAlign w:val="top"/>
          </w:tcPr>
          <w:p w14:paraId="15088DEA">
            <w:pPr>
              <w:spacing w:before="110" w:line="242" w:lineRule="auto"/>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年度工作任务</w:t>
            </w:r>
          </w:p>
        </w:tc>
      </w:tr>
      <w:tr w14:paraId="54C09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46" w:type="dxa"/>
            <w:gridSpan w:val="2"/>
            <w:vMerge w:val="continue"/>
            <w:tcBorders>
              <w:top w:val="nil"/>
              <w:bottom w:val="nil"/>
            </w:tcBorders>
            <w:vAlign w:val="top"/>
          </w:tcPr>
          <w:p w14:paraId="2A89ADCF">
            <w:pPr>
              <w:pStyle w:val="6"/>
            </w:pPr>
          </w:p>
        </w:tc>
        <w:tc>
          <w:tcPr>
            <w:tcW w:w="969" w:type="dxa"/>
            <w:gridSpan w:val="2"/>
            <w:vMerge w:val="continue"/>
            <w:tcBorders>
              <w:top w:val="nil"/>
              <w:bottom w:val="nil"/>
            </w:tcBorders>
            <w:vAlign w:val="top"/>
          </w:tcPr>
          <w:p w14:paraId="74DCDEA8">
            <w:pPr>
              <w:pStyle w:val="6"/>
            </w:pPr>
          </w:p>
        </w:tc>
        <w:tc>
          <w:tcPr>
            <w:tcW w:w="1105" w:type="dxa"/>
            <w:vAlign w:val="top"/>
          </w:tcPr>
          <w:p w14:paraId="1349E0C7">
            <w:pPr>
              <w:spacing w:before="112"/>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2488" w:type="dxa"/>
            <w:gridSpan w:val="3"/>
            <w:vAlign w:val="top"/>
          </w:tcPr>
          <w:p w14:paraId="0629C342">
            <w:pPr>
              <w:spacing w:before="112"/>
              <w:ind w:left="71"/>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清产核资工作完成率</w:t>
            </w:r>
          </w:p>
        </w:tc>
        <w:tc>
          <w:tcPr>
            <w:tcW w:w="830" w:type="dxa"/>
            <w:vAlign w:val="top"/>
          </w:tcPr>
          <w:p w14:paraId="6C93FC86">
            <w:pPr>
              <w:spacing w:before="93"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2411" w:type="dxa"/>
            <w:gridSpan w:val="3"/>
            <w:vAlign w:val="top"/>
          </w:tcPr>
          <w:p w14:paraId="01228B37">
            <w:pPr>
              <w:spacing w:before="111" w:line="242" w:lineRule="auto"/>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年度工作任务</w:t>
            </w:r>
          </w:p>
        </w:tc>
      </w:tr>
      <w:tr w14:paraId="2EED8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46" w:type="dxa"/>
            <w:gridSpan w:val="2"/>
            <w:vMerge w:val="continue"/>
            <w:tcBorders>
              <w:top w:val="nil"/>
              <w:bottom w:val="nil"/>
            </w:tcBorders>
            <w:vAlign w:val="top"/>
          </w:tcPr>
          <w:p w14:paraId="2E7F73C4">
            <w:pPr>
              <w:pStyle w:val="6"/>
            </w:pPr>
          </w:p>
        </w:tc>
        <w:tc>
          <w:tcPr>
            <w:tcW w:w="969" w:type="dxa"/>
            <w:gridSpan w:val="2"/>
            <w:vMerge w:val="continue"/>
            <w:tcBorders>
              <w:top w:val="nil"/>
              <w:bottom w:val="nil"/>
            </w:tcBorders>
            <w:vAlign w:val="top"/>
          </w:tcPr>
          <w:p w14:paraId="2991E644">
            <w:pPr>
              <w:pStyle w:val="6"/>
            </w:pPr>
          </w:p>
        </w:tc>
        <w:tc>
          <w:tcPr>
            <w:tcW w:w="1105" w:type="dxa"/>
            <w:vAlign w:val="top"/>
          </w:tcPr>
          <w:p w14:paraId="510DC63D">
            <w:pPr>
              <w:spacing w:before="112"/>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2488" w:type="dxa"/>
            <w:gridSpan w:val="3"/>
            <w:vAlign w:val="top"/>
          </w:tcPr>
          <w:p w14:paraId="5E2F9EC9">
            <w:pPr>
              <w:spacing w:before="111"/>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重点工作考核合格率</w:t>
            </w:r>
          </w:p>
        </w:tc>
        <w:tc>
          <w:tcPr>
            <w:tcW w:w="830" w:type="dxa"/>
            <w:vAlign w:val="top"/>
          </w:tcPr>
          <w:p w14:paraId="0170472D">
            <w:pPr>
              <w:spacing w:before="92" w:line="275"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2411" w:type="dxa"/>
            <w:gridSpan w:val="3"/>
            <w:vAlign w:val="top"/>
          </w:tcPr>
          <w:p w14:paraId="051CDEBC">
            <w:pPr>
              <w:spacing w:before="111" w:line="242" w:lineRule="auto"/>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年度工作任务</w:t>
            </w:r>
          </w:p>
        </w:tc>
      </w:tr>
      <w:tr w14:paraId="12AA1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46" w:type="dxa"/>
            <w:gridSpan w:val="2"/>
            <w:vMerge w:val="continue"/>
            <w:tcBorders>
              <w:top w:val="nil"/>
              <w:bottom w:val="nil"/>
            </w:tcBorders>
            <w:vAlign w:val="top"/>
          </w:tcPr>
          <w:p w14:paraId="2FEBCF9E">
            <w:pPr>
              <w:pStyle w:val="6"/>
            </w:pPr>
          </w:p>
        </w:tc>
        <w:tc>
          <w:tcPr>
            <w:tcW w:w="969" w:type="dxa"/>
            <w:gridSpan w:val="2"/>
            <w:vMerge w:val="continue"/>
            <w:tcBorders>
              <w:top w:val="nil"/>
              <w:bottom w:val="nil"/>
            </w:tcBorders>
            <w:vAlign w:val="top"/>
          </w:tcPr>
          <w:p w14:paraId="1E2CB514">
            <w:pPr>
              <w:pStyle w:val="6"/>
            </w:pPr>
          </w:p>
        </w:tc>
        <w:tc>
          <w:tcPr>
            <w:tcW w:w="1105" w:type="dxa"/>
            <w:vAlign w:val="top"/>
          </w:tcPr>
          <w:p w14:paraId="48C81CF2">
            <w:pPr>
              <w:spacing w:before="111"/>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成本指标</w:t>
            </w:r>
          </w:p>
        </w:tc>
        <w:tc>
          <w:tcPr>
            <w:tcW w:w="2488" w:type="dxa"/>
            <w:gridSpan w:val="3"/>
            <w:vAlign w:val="top"/>
          </w:tcPr>
          <w:p w14:paraId="4944A593">
            <w:pPr>
              <w:spacing w:before="111"/>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采购成本控制率</w:t>
            </w:r>
          </w:p>
        </w:tc>
        <w:tc>
          <w:tcPr>
            <w:tcW w:w="830" w:type="dxa"/>
            <w:vAlign w:val="top"/>
          </w:tcPr>
          <w:p w14:paraId="3D3E5242">
            <w:pPr>
              <w:spacing w:before="92" w:line="274" w:lineRule="exact"/>
              <w:ind w:left="78"/>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95%</w:t>
            </w:r>
          </w:p>
        </w:tc>
        <w:tc>
          <w:tcPr>
            <w:tcW w:w="2411" w:type="dxa"/>
            <w:gridSpan w:val="3"/>
            <w:vAlign w:val="top"/>
          </w:tcPr>
          <w:p w14:paraId="3A59EFBB">
            <w:pPr>
              <w:spacing w:before="110" w:line="242" w:lineRule="auto"/>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年度工作任务</w:t>
            </w:r>
          </w:p>
        </w:tc>
      </w:tr>
      <w:tr w14:paraId="73DEA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46" w:type="dxa"/>
            <w:gridSpan w:val="2"/>
            <w:vMerge w:val="continue"/>
            <w:tcBorders>
              <w:top w:val="nil"/>
              <w:bottom w:val="nil"/>
            </w:tcBorders>
            <w:vAlign w:val="top"/>
          </w:tcPr>
          <w:p w14:paraId="15D2AE3E">
            <w:pPr>
              <w:pStyle w:val="6"/>
            </w:pPr>
          </w:p>
        </w:tc>
        <w:tc>
          <w:tcPr>
            <w:tcW w:w="969" w:type="dxa"/>
            <w:gridSpan w:val="2"/>
            <w:vMerge w:val="continue"/>
            <w:tcBorders>
              <w:top w:val="nil"/>
            </w:tcBorders>
            <w:vAlign w:val="top"/>
          </w:tcPr>
          <w:p w14:paraId="08AF4F18">
            <w:pPr>
              <w:pStyle w:val="6"/>
            </w:pPr>
          </w:p>
        </w:tc>
        <w:tc>
          <w:tcPr>
            <w:tcW w:w="1105" w:type="dxa"/>
            <w:vAlign w:val="top"/>
          </w:tcPr>
          <w:p w14:paraId="593FE37A">
            <w:pPr>
              <w:spacing w:before="112"/>
              <w:ind w:left="83"/>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时效指标</w:t>
            </w:r>
          </w:p>
        </w:tc>
        <w:tc>
          <w:tcPr>
            <w:tcW w:w="2488" w:type="dxa"/>
            <w:gridSpan w:val="3"/>
            <w:vAlign w:val="top"/>
          </w:tcPr>
          <w:p w14:paraId="69DB35DF">
            <w:pPr>
              <w:spacing w:before="112"/>
              <w:ind w:left="62"/>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培训计划按期完成率</w:t>
            </w:r>
          </w:p>
        </w:tc>
        <w:tc>
          <w:tcPr>
            <w:tcW w:w="830" w:type="dxa"/>
            <w:vAlign w:val="top"/>
          </w:tcPr>
          <w:p w14:paraId="725C988D">
            <w:pPr>
              <w:spacing w:before="93" w:line="274" w:lineRule="exact"/>
              <w:ind w:left="84"/>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90%</w:t>
            </w:r>
          </w:p>
        </w:tc>
        <w:tc>
          <w:tcPr>
            <w:tcW w:w="2411" w:type="dxa"/>
            <w:gridSpan w:val="3"/>
            <w:vAlign w:val="top"/>
          </w:tcPr>
          <w:p w14:paraId="46EEB1FE">
            <w:pPr>
              <w:spacing w:before="111" w:line="242" w:lineRule="auto"/>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年度工作任务</w:t>
            </w:r>
          </w:p>
        </w:tc>
      </w:tr>
      <w:tr w14:paraId="654B1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446" w:type="dxa"/>
            <w:gridSpan w:val="2"/>
            <w:vMerge w:val="continue"/>
            <w:tcBorders>
              <w:top w:val="nil"/>
              <w:bottom w:val="nil"/>
            </w:tcBorders>
            <w:vAlign w:val="top"/>
          </w:tcPr>
          <w:p w14:paraId="6842E067">
            <w:pPr>
              <w:pStyle w:val="6"/>
            </w:pPr>
          </w:p>
        </w:tc>
        <w:tc>
          <w:tcPr>
            <w:tcW w:w="969" w:type="dxa"/>
            <w:gridSpan w:val="2"/>
            <w:vAlign w:val="top"/>
          </w:tcPr>
          <w:p w14:paraId="2E15A168">
            <w:pPr>
              <w:spacing w:before="191"/>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效益指标</w:t>
            </w:r>
          </w:p>
        </w:tc>
        <w:tc>
          <w:tcPr>
            <w:tcW w:w="1105" w:type="dxa"/>
            <w:vAlign w:val="top"/>
          </w:tcPr>
          <w:p w14:paraId="683A5D05">
            <w:pPr>
              <w:spacing w:before="39" w:line="233" w:lineRule="auto"/>
              <w:ind w:left="64" w:right="21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社会效益</w:t>
            </w:r>
            <w:r>
              <w:rPr>
                <w:rFonts w:ascii="方正仿宋简体" w:hAnsi="方正仿宋简体" w:eastAsia="方正仿宋简体" w:cs="方正仿宋简体"/>
                <w:spacing w:val="2"/>
                <w:sz w:val="20"/>
                <w:szCs w:val="20"/>
              </w:rPr>
              <w:t>指标</w:t>
            </w:r>
          </w:p>
        </w:tc>
        <w:tc>
          <w:tcPr>
            <w:tcW w:w="2488" w:type="dxa"/>
            <w:gridSpan w:val="3"/>
            <w:vAlign w:val="top"/>
          </w:tcPr>
          <w:p w14:paraId="33D83A0F">
            <w:pPr>
              <w:spacing w:before="191"/>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规范财政资金使用效率</w:t>
            </w:r>
          </w:p>
        </w:tc>
        <w:tc>
          <w:tcPr>
            <w:tcW w:w="830" w:type="dxa"/>
            <w:vAlign w:val="top"/>
          </w:tcPr>
          <w:p w14:paraId="54AD2B17">
            <w:pPr>
              <w:spacing w:before="67" w:line="249" w:lineRule="auto"/>
              <w:ind w:left="80" w:right="139" w:hanging="13"/>
              <w:rPr>
                <w:rFonts w:ascii="仿宋" w:hAnsi="仿宋" w:eastAsia="仿宋" w:cs="仿宋"/>
                <w:sz w:val="20"/>
                <w:szCs w:val="20"/>
              </w:rPr>
            </w:pPr>
            <w:r>
              <w:rPr>
                <w:rFonts w:ascii="仿宋" w:hAnsi="仿宋" w:eastAsia="仿宋" w:cs="仿宋"/>
                <w:spacing w:val="5"/>
                <w:sz w:val="20"/>
                <w:szCs w:val="20"/>
              </w:rPr>
              <w:t>有效规</w:t>
            </w:r>
            <w:r>
              <w:rPr>
                <w:rFonts w:ascii="仿宋" w:hAnsi="仿宋" w:eastAsia="仿宋" w:cs="仿宋"/>
                <w:sz w:val="20"/>
                <w:szCs w:val="20"/>
              </w:rPr>
              <w:t>范</w:t>
            </w:r>
          </w:p>
        </w:tc>
        <w:tc>
          <w:tcPr>
            <w:tcW w:w="2411" w:type="dxa"/>
            <w:gridSpan w:val="3"/>
            <w:vAlign w:val="top"/>
          </w:tcPr>
          <w:p w14:paraId="40764A7B">
            <w:pPr>
              <w:spacing w:before="190" w:line="242" w:lineRule="auto"/>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年度工作任务</w:t>
            </w:r>
          </w:p>
        </w:tc>
      </w:tr>
      <w:tr w14:paraId="5D8DA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446" w:type="dxa"/>
            <w:gridSpan w:val="2"/>
            <w:vMerge w:val="continue"/>
            <w:tcBorders>
              <w:top w:val="nil"/>
            </w:tcBorders>
            <w:vAlign w:val="top"/>
          </w:tcPr>
          <w:p w14:paraId="25303B4E">
            <w:pPr>
              <w:pStyle w:val="6"/>
            </w:pPr>
          </w:p>
        </w:tc>
        <w:tc>
          <w:tcPr>
            <w:tcW w:w="969" w:type="dxa"/>
            <w:gridSpan w:val="2"/>
            <w:vAlign w:val="top"/>
          </w:tcPr>
          <w:p w14:paraId="3BFDCDA7">
            <w:pPr>
              <w:spacing w:before="192" w:line="260" w:lineRule="auto"/>
              <w:ind w:left="62" w:right="72" w:firstLine="11"/>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满意度指</w:t>
            </w:r>
            <w:r>
              <w:rPr>
                <w:rFonts w:ascii="方正仿宋简体" w:hAnsi="方正仿宋简体" w:eastAsia="方正仿宋简体" w:cs="方正仿宋简体"/>
                <w:sz w:val="20"/>
                <w:szCs w:val="20"/>
              </w:rPr>
              <w:t>标</w:t>
            </w:r>
          </w:p>
        </w:tc>
        <w:tc>
          <w:tcPr>
            <w:tcW w:w="1105" w:type="dxa"/>
            <w:vAlign w:val="top"/>
          </w:tcPr>
          <w:p w14:paraId="041BBEB6">
            <w:pPr>
              <w:spacing w:before="41"/>
              <w:ind w:left="6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服务对象</w:t>
            </w:r>
          </w:p>
          <w:p w14:paraId="3DE678D1">
            <w:pPr>
              <w:spacing w:before="13" w:line="233" w:lineRule="auto"/>
              <w:ind w:left="60" w:right="210" w:firstLine="11"/>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满意度指</w:t>
            </w:r>
            <w:r>
              <w:rPr>
                <w:rFonts w:ascii="方正仿宋简体" w:hAnsi="方正仿宋简体" w:eastAsia="方正仿宋简体" w:cs="方正仿宋简体"/>
                <w:sz w:val="20"/>
                <w:szCs w:val="20"/>
              </w:rPr>
              <w:t>标</w:t>
            </w:r>
          </w:p>
        </w:tc>
        <w:tc>
          <w:tcPr>
            <w:tcW w:w="2488" w:type="dxa"/>
            <w:gridSpan w:val="3"/>
            <w:vAlign w:val="top"/>
          </w:tcPr>
          <w:p w14:paraId="7B30A90B">
            <w:pPr>
              <w:pStyle w:val="6"/>
              <w:spacing w:line="271" w:lineRule="auto"/>
            </w:pPr>
          </w:p>
          <w:p w14:paraId="6417F45D">
            <w:pPr>
              <w:spacing w:before="73" w:line="241" w:lineRule="auto"/>
              <w:ind w:left="62"/>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培训人员满意度</w:t>
            </w:r>
          </w:p>
        </w:tc>
        <w:tc>
          <w:tcPr>
            <w:tcW w:w="830" w:type="dxa"/>
            <w:vAlign w:val="top"/>
          </w:tcPr>
          <w:p w14:paraId="6E7EA88B">
            <w:pPr>
              <w:pStyle w:val="6"/>
              <w:spacing w:line="261" w:lineRule="auto"/>
            </w:pPr>
          </w:p>
          <w:p w14:paraId="18755397">
            <w:pPr>
              <w:spacing w:before="65" w:line="274" w:lineRule="exact"/>
              <w:ind w:left="84"/>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95%</w:t>
            </w:r>
          </w:p>
        </w:tc>
        <w:tc>
          <w:tcPr>
            <w:tcW w:w="2411" w:type="dxa"/>
            <w:gridSpan w:val="3"/>
            <w:vAlign w:val="top"/>
          </w:tcPr>
          <w:p w14:paraId="2793FA4E">
            <w:pPr>
              <w:pStyle w:val="6"/>
              <w:spacing w:line="271" w:lineRule="auto"/>
            </w:pPr>
          </w:p>
          <w:p w14:paraId="63CC3442">
            <w:pPr>
              <w:spacing w:before="73" w:line="242" w:lineRule="auto"/>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年度工作任务</w:t>
            </w:r>
          </w:p>
        </w:tc>
      </w:tr>
      <w:tr w14:paraId="02631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49" w:type="dxa"/>
            <w:gridSpan w:val="12"/>
            <w:vAlign w:val="top"/>
          </w:tcPr>
          <w:p w14:paraId="1042A5B5">
            <w:pPr>
              <w:spacing w:before="112"/>
              <w:ind w:left="3894"/>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6"/>
                <w:sz w:val="20"/>
                <w:szCs w:val="20"/>
              </w:rPr>
              <w:t>年度绩效目标表</w:t>
            </w:r>
          </w:p>
        </w:tc>
      </w:tr>
      <w:tr w14:paraId="1ECDF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restart"/>
            <w:tcBorders>
              <w:bottom w:val="nil"/>
            </w:tcBorders>
            <w:vAlign w:val="top"/>
          </w:tcPr>
          <w:p w14:paraId="65E7ED77">
            <w:pPr>
              <w:pStyle w:val="6"/>
              <w:spacing w:line="351" w:lineRule="auto"/>
            </w:pPr>
          </w:p>
          <w:p w14:paraId="13EDEAA4">
            <w:pPr>
              <w:spacing w:before="73"/>
              <w:ind w:left="21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目标名称</w:t>
            </w:r>
          </w:p>
        </w:tc>
        <w:tc>
          <w:tcPr>
            <w:tcW w:w="1171" w:type="dxa"/>
            <w:gridSpan w:val="2"/>
            <w:vMerge w:val="restart"/>
            <w:tcBorders>
              <w:bottom w:val="nil"/>
            </w:tcBorders>
            <w:vAlign w:val="top"/>
          </w:tcPr>
          <w:p w14:paraId="7DD28B30">
            <w:pPr>
              <w:pStyle w:val="6"/>
              <w:spacing w:line="351" w:lineRule="auto"/>
            </w:pPr>
          </w:p>
          <w:p w14:paraId="781C2848">
            <w:pPr>
              <w:spacing w:before="73"/>
              <w:ind w:left="184"/>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一级指标</w:t>
            </w:r>
          </w:p>
        </w:tc>
        <w:tc>
          <w:tcPr>
            <w:tcW w:w="1188" w:type="dxa"/>
            <w:gridSpan w:val="2"/>
            <w:vMerge w:val="restart"/>
            <w:tcBorders>
              <w:bottom w:val="nil"/>
            </w:tcBorders>
            <w:vAlign w:val="top"/>
          </w:tcPr>
          <w:p w14:paraId="2475B9C3">
            <w:pPr>
              <w:pStyle w:val="6"/>
              <w:spacing w:line="351" w:lineRule="auto"/>
            </w:pPr>
          </w:p>
          <w:p w14:paraId="5C4A73DF">
            <w:pPr>
              <w:spacing w:before="73"/>
              <w:ind w:left="191"/>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二级指标</w:t>
            </w:r>
          </w:p>
        </w:tc>
        <w:tc>
          <w:tcPr>
            <w:tcW w:w="1247" w:type="dxa"/>
            <w:vMerge w:val="restart"/>
            <w:tcBorders>
              <w:bottom w:val="nil"/>
            </w:tcBorders>
            <w:vAlign w:val="top"/>
          </w:tcPr>
          <w:p w14:paraId="23265FB1">
            <w:pPr>
              <w:spacing w:before="272" w:line="258" w:lineRule="auto"/>
              <w:ind w:left="423" w:right="413" w:firstLine="10"/>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三级</w:t>
            </w:r>
            <w:r>
              <w:rPr>
                <w:rFonts w:ascii="方正仿宋简体" w:hAnsi="方正仿宋简体" w:eastAsia="方正仿宋简体" w:cs="方正仿宋简体"/>
                <w:spacing w:val="2"/>
                <w:sz w:val="20"/>
                <w:szCs w:val="20"/>
              </w:rPr>
              <w:t>指标</w:t>
            </w:r>
          </w:p>
        </w:tc>
        <w:tc>
          <w:tcPr>
            <w:tcW w:w="3316" w:type="dxa"/>
            <w:gridSpan w:val="5"/>
            <w:vAlign w:val="top"/>
          </w:tcPr>
          <w:p w14:paraId="74B9B1D2">
            <w:pPr>
              <w:spacing w:before="114"/>
              <w:ind w:left="1355"/>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指标值</w:t>
            </w:r>
          </w:p>
        </w:tc>
        <w:tc>
          <w:tcPr>
            <w:tcW w:w="1166" w:type="dxa"/>
            <w:vMerge w:val="restart"/>
            <w:tcBorders>
              <w:bottom w:val="nil"/>
            </w:tcBorders>
            <w:vAlign w:val="top"/>
          </w:tcPr>
          <w:p w14:paraId="37FFF3C0">
            <w:pPr>
              <w:spacing w:before="119" w:line="251" w:lineRule="auto"/>
              <w:ind w:left="485" w:right="162" w:hanging="312"/>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指标值确</w:t>
            </w:r>
            <w:r>
              <w:rPr>
                <w:rFonts w:ascii="方正仿宋简体" w:hAnsi="方正仿宋简体" w:eastAsia="方正仿宋简体" w:cs="方正仿宋简体"/>
                <w:sz w:val="20"/>
                <w:szCs w:val="20"/>
              </w:rPr>
              <w:t>定</w:t>
            </w:r>
          </w:p>
          <w:p w14:paraId="2D0B08CE">
            <w:pPr>
              <w:spacing w:before="1"/>
              <w:ind w:left="383"/>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依据</w:t>
            </w:r>
          </w:p>
        </w:tc>
      </w:tr>
      <w:tr w14:paraId="3EA43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1" w:type="dxa"/>
            <w:vMerge w:val="continue"/>
            <w:tcBorders>
              <w:top w:val="nil"/>
            </w:tcBorders>
            <w:vAlign w:val="top"/>
          </w:tcPr>
          <w:p w14:paraId="68CD96E6">
            <w:pPr>
              <w:pStyle w:val="6"/>
            </w:pPr>
          </w:p>
        </w:tc>
        <w:tc>
          <w:tcPr>
            <w:tcW w:w="1171" w:type="dxa"/>
            <w:gridSpan w:val="2"/>
            <w:vMerge w:val="continue"/>
            <w:tcBorders>
              <w:top w:val="nil"/>
            </w:tcBorders>
            <w:vAlign w:val="top"/>
          </w:tcPr>
          <w:p w14:paraId="1FC66494">
            <w:pPr>
              <w:pStyle w:val="6"/>
            </w:pPr>
          </w:p>
        </w:tc>
        <w:tc>
          <w:tcPr>
            <w:tcW w:w="1188" w:type="dxa"/>
            <w:gridSpan w:val="2"/>
            <w:vMerge w:val="continue"/>
            <w:tcBorders>
              <w:top w:val="nil"/>
            </w:tcBorders>
            <w:vAlign w:val="top"/>
          </w:tcPr>
          <w:p w14:paraId="2E3D45F1">
            <w:pPr>
              <w:pStyle w:val="6"/>
            </w:pPr>
          </w:p>
        </w:tc>
        <w:tc>
          <w:tcPr>
            <w:tcW w:w="1247" w:type="dxa"/>
            <w:vMerge w:val="continue"/>
            <w:tcBorders>
              <w:top w:val="nil"/>
            </w:tcBorders>
            <w:vAlign w:val="top"/>
          </w:tcPr>
          <w:p w14:paraId="4127964C">
            <w:pPr>
              <w:pStyle w:val="6"/>
            </w:pPr>
          </w:p>
        </w:tc>
        <w:tc>
          <w:tcPr>
            <w:tcW w:w="1025" w:type="dxa"/>
            <w:vAlign w:val="top"/>
          </w:tcPr>
          <w:p w14:paraId="02F21214">
            <w:pPr>
              <w:spacing w:before="192" w:line="234" w:lineRule="auto"/>
              <w:ind w:left="315"/>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前年</w:t>
            </w:r>
          </w:p>
        </w:tc>
        <w:tc>
          <w:tcPr>
            <w:tcW w:w="1190" w:type="dxa"/>
            <w:gridSpan w:val="3"/>
            <w:vAlign w:val="top"/>
          </w:tcPr>
          <w:p w14:paraId="52244D02">
            <w:pPr>
              <w:spacing w:before="191" w:line="242" w:lineRule="auto"/>
              <w:ind w:left="398"/>
              <w:rPr>
                <w:rFonts w:ascii="方正仿宋简体" w:hAnsi="方正仿宋简体" w:eastAsia="方正仿宋简体" w:cs="方正仿宋简体"/>
                <w:sz w:val="20"/>
                <w:szCs w:val="20"/>
              </w:rPr>
            </w:pPr>
            <w:r>
              <w:rPr>
                <w:rFonts w:ascii="方正仿宋简体" w:hAnsi="方正仿宋简体" w:eastAsia="方正仿宋简体" w:cs="方正仿宋简体"/>
                <w:sz w:val="20"/>
                <w:szCs w:val="20"/>
              </w:rPr>
              <w:t>上年</w:t>
            </w:r>
          </w:p>
        </w:tc>
        <w:tc>
          <w:tcPr>
            <w:tcW w:w="1101" w:type="dxa"/>
            <w:vAlign w:val="top"/>
          </w:tcPr>
          <w:p w14:paraId="4D87CA99">
            <w:pPr>
              <w:spacing w:before="40" w:line="233" w:lineRule="auto"/>
              <w:ind w:left="360" w:right="129" w:hanging="220"/>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预计当年</w:t>
            </w:r>
            <w:r>
              <w:rPr>
                <w:rFonts w:ascii="方正仿宋简体" w:hAnsi="方正仿宋简体" w:eastAsia="方正仿宋简体" w:cs="方正仿宋简体"/>
                <w:spacing w:val="-3"/>
                <w:sz w:val="20"/>
                <w:szCs w:val="20"/>
              </w:rPr>
              <w:t>实现</w:t>
            </w:r>
          </w:p>
        </w:tc>
        <w:tc>
          <w:tcPr>
            <w:tcW w:w="1166" w:type="dxa"/>
            <w:vMerge w:val="continue"/>
            <w:tcBorders>
              <w:top w:val="nil"/>
            </w:tcBorders>
            <w:vAlign w:val="top"/>
          </w:tcPr>
          <w:p w14:paraId="3F114EE9">
            <w:pPr>
              <w:pStyle w:val="6"/>
            </w:pPr>
          </w:p>
        </w:tc>
      </w:tr>
      <w:tr w14:paraId="39EED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161" w:type="dxa"/>
            <w:vAlign w:val="top"/>
          </w:tcPr>
          <w:p w14:paraId="534F66B4">
            <w:pPr>
              <w:spacing w:before="43" w:line="233" w:lineRule="auto"/>
              <w:ind w:left="216" w:right="261" w:hanging="148"/>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年度绩效</w:t>
            </w:r>
            <w:r>
              <w:rPr>
                <w:rFonts w:ascii="方正仿宋简体" w:hAnsi="方正仿宋简体" w:eastAsia="方正仿宋简体" w:cs="方正仿宋简体"/>
                <w:spacing w:val="-19"/>
                <w:sz w:val="20"/>
                <w:szCs w:val="20"/>
              </w:rPr>
              <w:t>目标</w:t>
            </w:r>
          </w:p>
        </w:tc>
        <w:tc>
          <w:tcPr>
            <w:tcW w:w="1171" w:type="dxa"/>
            <w:gridSpan w:val="2"/>
            <w:vAlign w:val="top"/>
          </w:tcPr>
          <w:p w14:paraId="0B0D14D0">
            <w:pPr>
              <w:spacing w:before="193"/>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产出指标</w:t>
            </w:r>
          </w:p>
        </w:tc>
        <w:tc>
          <w:tcPr>
            <w:tcW w:w="1188" w:type="dxa"/>
            <w:gridSpan w:val="2"/>
            <w:vAlign w:val="top"/>
          </w:tcPr>
          <w:p w14:paraId="5A28E410">
            <w:pPr>
              <w:spacing w:before="193"/>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1247" w:type="dxa"/>
            <w:vAlign w:val="top"/>
          </w:tcPr>
          <w:p w14:paraId="6CED931B">
            <w:pPr>
              <w:spacing w:before="43" w:line="233" w:lineRule="auto"/>
              <w:ind w:left="68" w:right="140" w:hanging="4"/>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年度培训次</w:t>
            </w:r>
            <w:r>
              <w:rPr>
                <w:rFonts w:ascii="方正仿宋简体" w:hAnsi="方正仿宋简体" w:eastAsia="方正仿宋简体" w:cs="方正仿宋简体"/>
                <w:sz w:val="20"/>
                <w:szCs w:val="20"/>
              </w:rPr>
              <w:t>数</w:t>
            </w:r>
          </w:p>
        </w:tc>
        <w:tc>
          <w:tcPr>
            <w:tcW w:w="1025" w:type="dxa"/>
            <w:vAlign w:val="top"/>
          </w:tcPr>
          <w:p w14:paraId="051D71B6">
            <w:pPr>
              <w:pStyle w:val="6"/>
            </w:pPr>
          </w:p>
        </w:tc>
        <w:tc>
          <w:tcPr>
            <w:tcW w:w="1190" w:type="dxa"/>
            <w:gridSpan w:val="3"/>
            <w:vAlign w:val="top"/>
          </w:tcPr>
          <w:p w14:paraId="42E4F156">
            <w:pPr>
              <w:pStyle w:val="6"/>
            </w:pPr>
          </w:p>
        </w:tc>
        <w:tc>
          <w:tcPr>
            <w:tcW w:w="1101" w:type="dxa"/>
            <w:vAlign w:val="top"/>
          </w:tcPr>
          <w:p w14:paraId="21F9A823">
            <w:pPr>
              <w:spacing w:before="193" w:line="298" w:lineRule="exact"/>
              <w:ind w:left="71"/>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2"/>
                <w:sz w:val="20"/>
                <w:szCs w:val="20"/>
              </w:rPr>
              <w:t>*</w:t>
            </w:r>
            <w:r>
              <w:rPr>
                <w:rFonts w:ascii="方正仿宋简体" w:hAnsi="方正仿宋简体" w:eastAsia="方正仿宋简体" w:cs="方正仿宋简体"/>
                <w:spacing w:val="-2"/>
                <w:position w:val="2"/>
                <w:sz w:val="20"/>
                <w:szCs w:val="20"/>
              </w:rPr>
              <w:t>次</w:t>
            </w:r>
          </w:p>
        </w:tc>
        <w:tc>
          <w:tcPr>
            <w:tcW w:w="1166" w:type="dxa"/>
            <w:vAlign w:val="top"/>
          </w:tcPr>
          <w:p w14:paraId="09E501B4">
            <w:pPr>
              <w:spacing w:before="43" w:line="233" w:lineRule="auto"/>
              <w:ind w:left="71" w:right="266" w:hanging="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年度工作</w:t>
            </w:r>
            <w:r>
              <w:rPr>
                <w:rFonts w:ascii="方正仿宋简体" w:hAnsi="方正仿宋简体" w:eastAsia="方正仿宋简体" w:cs="方正仿宋简体"/>
                <w:spacing w:val="1"/>
                <w:sz w:val="20"/>
                <w:szCs w:val="20"/>
              </w:rPr>
              <w:t>计划</w:t>
            </w:r>
          </w:p>
        </w:tc>
      </w:tr>
    </w:tbl>
    <w:p w14:paraId="5959564B">
      <w:pPr>
        <w:rPr>
          <w:rFonts w:ascii="Arial"/>
          <w:sz w:val="21"/>
        </w:rPr>
      </w:pPr>
    </w:p>
    <w:p w14:paraId="3F2080D5">
      <w:pPr>
        <w:rPr>
          <w:rFonts w:ascii="Arial" w:hAnsi="Arial" w:eastAsia="Arial" w:cs="Arial"/>
          <w:sz w:val="21"/>
          <w:szCs w:val="21"/>
        </w:rPr>
        <w:sectPr>
          <w:footerReference r:id="rId37" w:type="default"/>
          <w:pgSz w:w="11906" w:h="16839"/>
          <w:pgMar w:top="1431" w:right="1326" w:bottom="1222" w:left="1325" w:header="0" w:footer="853" w:gutter="0"/>
          <w:cols w:space="720" w:num="1"/>
        </w:sectPr>
      </w:pPr>
    </w:p>
    <w:p w14:paraId="76B566D5">
      <w:pPr>
        <w:spacing w:before="92"/>
      </w:pPr>
    </w:p>
    <w:p w14:paraId="7A066672">
      <w:pPr>
        <w:spacing w:before="91"/>
      </w:pPr>
    </w:p>
    <w:tbl>
      <w:tblPr>
        <w:tblStyle w:val="5"/>
        <w:tblW w:w="92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1"/>
        <w:gridCol w:w="1170"/>
        <w:gridCol w:w="1188"/>
        <w:gridCol w:w="1247"/>
        <w:gridCol w:w="1026"/>
        <w:gridCol w:w="1189"/>
        <w:gridCol w:w="1102"/>
        <w:gridCol w:w="1166"/>
      </w:tblGrid>
      <w:tr w14:paraId="720AE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61" w:type="dxa"/>
            <w:vMerge w:val="restart"/>
            <w:tcBorders>
              <w:bottom w:val="nil"/>
            </w:tcBorders>
            <w:vAlign w:val="top"/>
          </w:tcPr>
          <w:p w14:paraId="2EE4A910">
            <w:pPr>
              <w:pStyle w:val="6"/>
            </w:pPr>
          </w:p>
        </w:tc>
        <w:tc>
          <w:tcPr>
            <w:tcW w:w="1170" w:type="dxa"/>
            <w:vMerge w:val="restart"/>
            <w:tcBorders>
              <w:bottom w:val="nil"/>
            </w:tcBorders>
            <w:vAlign w:val="top"/>
          </w:tcPr>
          <w:p w14:paraId="69F53A31">
            <w:pPr>
              <w:pStyle w:val="6"/>
            </w:pPr>
          </w:p>
        </w:tc>
        <w:tc>
          <w:tcPr>
            <w:tcW w:w="1188" w:type="dxa"/>
            <w:vAlign w:val="top"/>
          </w:tcPr>
          <w:p w14:paraId="244E4F0A">
            <w:pPr>
              <w:spacing w:before="200"/>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1247" w:type="dxa"/>
            <w:vAlign w:val="top"/>
          </w:tcPr>
          <w:p w14:paraId="11A7E3CF">
            <w:pPr>
              <w:spacing w:before="42" w:line="238" w:lineRule="auto"/>
              <w:ind w:left="108" w:right="55" w:hanging="37"/>
              <w:rPr>
                <w:rFonts w:ascii="方正仿宋简体" w:hAnsi="方正仿宋简体" w:eastAsia="方正仿宋简体" w:cs="方正仿宋简体"/>
                <w:sz w:val="20"/>
                <w:szCs w:val="20"/>
              </w:rPr>
            </w:pPr>
            <w:r>
              <w:rPr>
                <w:rFonts w:ascii="方正仿宋简体" w:hAnsi="方正仿宋简体" w:eastAsia="方正仿宋简体" w:cs="方正仿宋简体"/>
                <w:spacing w:val="23"/>
                <w:sz w:val="20"/>
                <w:szCs w:val="20"/>
              </w:rPr>
              <w:t>绩效评审项</w:t>
            </w:r>
            <w:r>
              <w:rPr>
                <w:rFonts w:ascii="方正仿宋简体" w:hAnsi="方正仿宋简体" w:eastAsia="方正仿宋简体" w:cs="方正仿宋简体"/>
                <w:spacing w:val="-9"/>
                <w:sz w:val="20"/>
                <w:szCs w:val="20"/>
              </w:rPr>
              <w:t>目数量</w:t>
            </w:r>
          </w:p>
        </w:tc>
        <w:tc>
          <w:tcPr>
            <w:tcW w:w="1026" w:type="dxa"/>
            <w:vAlign w:val="top"/>
          </w:tcPr>
          <w:p w14:paraId="567594C9">
            <w:pPr>
              <w:pStyle w:val="6"/>
            </w:pPr>
          </w:p>
        </w:tc>
        <w:tc>
          <w:tcPr>
            <w:tcW w:w="1189" w:type="dxa"/>
            <w:vAlign w:val="top"/>
          </w:tcPr>
          <w:p w14:paraId="5A3A81D5">
            <w:pPr>
              <w:pStyle w:val="6"/>
            </w:pPr>
          </w:p>
        </w:tc>
        <w:tc>
          <w:tcPr>
            <w:tcW w:w="1102" w:type="dxa"/>
            <w:vAlign w:val="top"/>
          </w:tcPr>
          <w:p w14:paraId="58A6405C">
            <w:pPr>
              <w:spacing w:before="200" w:line="296" w:lineRule="exact"/>
              <w:ind w:left="72"/>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2"/>
                <w:sz w:val="20"/>
                <w:szCs w:val="20"/>
              </w:rPr>
              <w:t>*</w:t>
            </w:r>
            <w:r>
              <w:rPr>
                <w:rFonts w:ascii="方正仿宋简体" w:hAnsi="方正仿宋简体" w:eastAsia="方正仿宋简体" w:cs="方正仿宋简体"/>
                <w:spacing w:val="-2"/>
                <w:position w:val="2"/>
                <w:sz w:val="20"/>
                <w:szCs w:val="20"/>
              </w:rPr>
              <w:t>项</w:t>
            </w:r>
          </w:p>
        </w:tc>
        <w:tc>
          <w:tcPr>
            <w:tcW w:w="1166" w:type="dxa"/>
            <w:vAlign w:val="top"/>
          </w:tcPr>
          <w:p w14:paraId="5B2964EB">
            <w:pPr>
              <w:spacing w:before="45" w:line="237" w:lineRule="auto"/>
              <w:ind w:left="71" w:right="266" w:hanging="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年度工作</w:t>
            </w:r>
            <w:r>
              <w:rPr>
                <w:rFonts w:ascii="方正仿宋简体" w:hAnsi="方正仿宋简体" w:eastAsia="方正仿宋简体" w:cs="方正仿宋简体"/>
                <w:spacing w:val="1"/>
                <w:sz w:val="20"/>
                <w:szCs w:val="20"/>
              </w:rPr>
              <w:t>计划</w:t>
            </w:r>
          </w:p>
        </w:tc>
      </w:tr>
      <w:tr w14:paraId="04168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1" w:type="dxa"/>
            <w:vMerge w:val="continue"/>
            <w:tcBorders>
              <w:top w:val="nil"/>
              <w:bottom w:val="nil"/>
            </w:tcBorders>
            <w:vAlign w:val="top"/>
          </w:tcPr>
          <w:p w14:paraId="083966F9">
            <w:pPr>
              <w:pStyle w:val="6"/>
            </w:pPr>
          </w:p>
        </w:tc>
        <w:tc>
          <w:tcPr>
            <w:tcW w:w="1170" w:type="dxa"/>
            <w:vMerge w:val="continue"/>
            <w:tcBorders>
              <w:top w:val="nil"/>
              <w:bottom w:val="nil"/>
            </w:tcBorders>
            <w:vAlign w:val="top"/>
          </w:tcPr>
          <w:p w14:paraId="69AA9D9E">
            <w:pPr>
              <w:pStyle w:val="6"/>
            </w:pPr>
          </w:p>
        </w:tc>
        <w:tc>
          <w:tcPr>
            <w:tcW w:w="1188" w:type="dxa"/>
            <w:vAlign w:val="top"/>
          </w:tcPr>
          <w:p w14:paraId="56F41C38">
            <w:pPr>
              <w:spacing w:before="196"/>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1247" w:type="dxa"/>
            <w:vAlign w:val="top"/>
          </w:tcPr>
          <w:p w14:paraId="6C40F5DA">
            <w:pPr>
              <w:spacing w:before="38" w:line="238" w:lineRule="auto"/>
              <w:ind w:left="71" w:right="55" w:hanging="3"/>
              <w:rPr>
                <w:rFonts w:ascii="方正仿宋简体" w:hAnsi="方正仿宋简体" w:eastAsia="方正仿宋简体" w:cs="方正仿宋简体"/>
                <w:sz w:val="20"/>
                <w:szCs w:val="20"/>
              </w:rPr>
            </w:pPr>
            <w:r>
              <w:rPr>
                <w:rFonts w:ascii="方正仿宋简体" w:hAnsi="方正仿宋简体" w:eastAsia="方正仿宋简体" w:cs="方正仿宋简体"/>
                <w:spacing w:val="23"/>
                <w:sz w:val="20"/>
                <w:szCs w:val="20"/>
              </w:rPr>
              <w:t>监督检查频</w:t>
            </w:r>
            <w:r>
              <w:rPr>
                <w:rFonts w:ascii="方正仿宋简体" w:hAnsi="方正仿宋简体" w:eastAsia="方正仿宋简体" w:cs="方正仿宋简体"/>
                <w:sz w:val="20"/>
                <w:szCs w:val="20"/>
              </w:rPr>
              <w:t>次</w:t>
            </w:r>
          </w:p>
        </w:tc>
        <w:tc>
          <w:tcPr>
            <w:tcW w:w="1026" w:type="dxa"/>
            <w:vAlign w:val="top"/>
          </w:tcPr>
          <w:p w14:paraId="55CE3293">
            <w:pPr>
              <w:pStyle w:val="6"/>
            </w:pPr>
          </w:p>
        </w:tc>
        <w:tc>
          <w:tcPr>
            <w:tcW w:w="1189" w:type="dxa"/>
            <w:vAlign w:val="top"/>
          </w:tcPr>
          <w:p w14:paraId="3FD05D59">
            <w:pPr>
              <w:pStyle w:val="6"/>
            </w:pPr>
          </w:p>
        </w:tc>
        <w:tc>
          <w:tcPr>
            <w:tcW w:w="1102" w:type="dxa"/>
            <w:vAlign w:val="top"/>
          </w:tcPr>
          <w:p w14:paraId="5C4C6D51">
            <w:pPr>
              <w:spacing w:before="195" w:line="298" w:lineRule="exact"/>
              <w:ind w:left="408"/>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2"/>
                <w:sz w:val="20"/>
                <w:szCs w:val="20"/>
              </w:rPr>
              <w:t>*</w:t>
            </w:r>
            <w:r>
              <w:rPr>
                <w:rFonts w:ascii="方正仿宋简体" w:hAnsi="方正仿宋简体" w:eastAsia="方正仿宋简体" w:cs="方正仿宋简体"/>
                <w:spacing w:val="-2"/>
                <w:position w:val="2"/>
                <w:sz w:val="20"/>
                <w:szCs w:val="20"/>
              </w:rPr>
              <w:t>次</w:t>
            </w:r>
          </w:p>
        </w:tc>
        <w:tc>
          <w:tcPr>
            <w:tcW w:w="1166" w:type="dxa"/>
            <w:vAlign w:val="top"/>
          </w:tcPr>
          <w:p w14:paraId="50A0588D">
            <w:pPr>
              <w:spacing w:before="41" w:line="237" w:lineRule="auto"/>
              <w:ind w:left="71" w:right="266" w:hanging="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年度工作</w:t>
            </w:r>
            <w:r>
              <w:rPr>
                <w:rFonts w:ascii="方正仿宋简体" w:hAnsi="方正仿宋简体" w:eastAsia="方正仿宋简体" w:cs="方正仿宋简体"/>
                <w:spacing w:val="1"/>
                <w:sz w:val="20"/>
                <w:szCs w:val="20"/>
              </w:rPr>
              <w:t>计划</w:t>
            </w:r>
          </w:p>
        </w:tc>
      </w:tr>
      <w:tr w14:paraId="6BF38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1" w:type="dxa"/>
            <w:vMerge w:val="continue"/>
            <w:tcBorders>
              <w:top w:val="nil"/>
              <w:bottom w:val="nil"/>
            </w:tcBorders>
            <w:vAlign w:val="top"/>
          </w:tcPr>
          <w:p w14:paraId="3CF8E83D">
            <w:pPr>
              <w:pStyle w:val="6"/>
            </w:pPr>
          </w:p>
        </w:tc>
        <w:tc>
          <w:tcPr>
            <w:tcW w:w="1170" w:type="dxa"/>
            <w:vMerge w:val="continue"/>
            <w:tcBorders>
              <w:top w:val="nil"/>
              <w:bottom w:val="nil"/>
            </w:tcBorders>
            <w:vAlign w:val="top"/>
          </w:tcPr>
          <w:p w14:paraId="08A5DC05">
            <w:pPr>
              <w:pStyle w:val="6"/>
            </w:pPr>
          </w:p>
        </w:tc>
        <w:tc>
          <w:tcPr>
            <w:tcW w:w="1188" w:type="dxa"/>
            <w:vAlign w:val="top"/>
          </w:tcPr>
          <w:p w14:paraId="553AEABE">
            <w:pPr>
              <w:spacing w:before="190"/>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1247" w:type="dxa"/>
            <w:vAlign w:val="top"/>
          </w:tcPr>
          <w:p w14:paraId="1EE2719D">
            <w:pPr>
              <w:spacing w:before="36" w:line="239" w:lineRule="auto"/>
              <w:ind w:left="71"/>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新增专项债</w:t>
            </w:r>
          </w:p>
          <w:p w14:paraId="5F93232B">
            <w:pPr>
              <w:spacing w:before="16" w:line="217" w:lineRule="auto"/>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券储备规模</w:t>
            </w:r>
          </w:p>
        </w:tc>
        <w:tc>
          <w:tcPr>
            <w:tcW w:w="1026" w:type="dxa"/>
            <w:vAlign w:val="top"/>
          </w:tcPr>
          <w:p w14:paraId="6E5F79B6">
            <w:pPr>
              <w:pStyle w:val="6"/>
            </w:pPr>
          </w:p>
        </w:tc>
        <w:tc>
          <w:tcPr>
            <w:tcW w:w="1189" w:type="dxa"/>
            <w:vAlign w:val="top"/>
          </w:tcPr>
          <w:p w14:paraId="58E1446F">
            <w:pPr>
              <w:spacing w:before="164" w:line="336" w:lineRule="exact"/>
              <w:ind w:left="80"/>
              <w:rPr>
                <w:rFonts w:ascii="方正仿宋简体" w:hAnsi="方正仿宋简体" w:eastAsia="方正仿宋简体" w:cs="方正仿宋简体"/>
                <w:sz w:val="20"/>
                <w:szCs w:val="20"/>
              </w:rPr>
            </w:pPr>
            <w:r>
              <w:rPr>
                <w:rFonts w:ascii="Times New Roman" w:hAnsi="Times New Roman" w:eastAsia="Times New Roman" w:cs="Times New Roman"/>
                <w:spacing w:val="-1"/>
                <w:position w:val="3"/>
                <w:sz w:val="20"/>
                <w:szCs w:val="20"/>
              </w:rPr>
              <w:t>150</w:t>
            </w:r>
            <w:r>
              <w:rPr>
                <w:rFonts w:ascii="Times New Roman" w:hAnsi="Times New Roman" w:eastAsia="Times New Roman" w:cs="Times New Roman"/>
                <w:spacing w:val="15"/>
                <w:position w:val="3"/>
                <w:sz w:val="20"/>
                <w:szCs w:val="20"/>
              </w:rPr>
              <w:t xml:space="preserve"> </w:t>
            </w:r>
            <w:r>
              <w:rPr>
                <w:rFonts w:ascii="方正仿宋简体" w:hAnsi="方正仿宋简体" w:eastAsia="方正仿宋简体" w:cs="方正仿宋简体"/>
                <w:spacing w:val="-1"/>
                <w:position w:val="3"/>
                <w:sz w:val="20"/>
                <w:szCs w:val="20"/>
              </w:rPr>
              <w:t>亿元</w:t>
            </w:r>
          </w:p>
        </w:tc>
        <w:tc>
          <w:tcPr>
            <w:tcW w:w="1102" w:type="dxa"/>
            <w:vAlign w:val="top"/>
          </w:tcPr>
          <w:p w14:paraId="3746968B">
            <w:pPr>
              <w:spacing w:before="190" w:line="297" w:lineRule="exact"/>
              <w:ind w:left="302"/>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2"/>
                <w:sz w:val="20"/>
                <w:szCs w:val="20"/>
              </w:rPr>
              <w:t>*</w:t>
            </w:r>
            <w:r>
              <w:rPr>
                <w:rFonts w:ascii="方正仿宋简体" w:hAnsi="方正仿宋简体" w:eastAsia="方正仿宋简体" w:cs="方正仿宋简体"/>
                <w:spacing w:val="2"/>
                <w:position w:val="2"/>
                <w:sz w:val="20"/>
                <w:szCs w:val="20"/>
              </w:rPr>
              <w:t>亿元</w:t>
            </w:r>
          </w:p>
        </w:tc>
        <w:tc>
          <w:tcPr>
            <w:tcW w:w="1166" w:type="dxa"/>
            <w:vAlign w:val="top"/>
          </w:tcPr>
          <w:p w14:paraId="1422854F">
            <w:pPr>
              <w:spacing w:before="36" w:line="235" w:lineRule="auto"/>
              <w:ind w:left="71" w:right="266" w:hanging="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年度工作</w:t>
            </w:r>
            <w:r>
              <w:rPr>
                <w:rFonts w:ascii="方正仿宋简体" w:hAnsi="方正仿宋简体" w:eastAsia="方正仿宋简体" w:cs="方正仿宋简体"/>
                <w:spacing w:val="1"/>
                <w:sz w:val="20"/>
                <w:szCs w:val="20"/>
              </w:rPr>
              <w:t>计划</w:t>
            </w:r>
          </w:p>
        </w:tc>
      </w:tr>
      <w:tr w14:paraId="23ED6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1" w:type="dxa"/>
            <w:vMerge w:val="continue"/>
            <w:tcBorders>
              <w:top w:val="nil"/>
              <w:bottom w:val="nil"/>
            </w:tcBorders>
            <w:vAlign w:val="top"/>
          </w:tcPr>
          <w:p w14:paraId="10659054">
            <w:pPr>
              <w:pStyle w:val="6"/>
            </w:pPr>
          </w:p>
        </w:tc>
        <w:tc>
          <w:tcPr>
            <w:tcW w:w="1170" w:type="dxa"/>
            <w:vMerge w:val="continue"/>
            <w:tcBorders>
              <w:top w:val="nil"/>
              <w:bottom w:val="nil"/>
            </w:tcBorders>
            <w:vAlign w:val="top"/>
          </w:tcPr>
          <w:p w14:paraId="21D28A7C">
            <w:pPr>
              <w:pStyle w:val="6"/>
            </w:pPr>
          </w:p>
        </w:tc>
        <w:tc>
          <w:tcPr>
            <w:tcW w:w="1188" w:type="dxa"/>
            <w:vAlign w:val="top"/>
          </w:tcPr>
          <w:p w14:paraId="7A704DCD">
            <w:pPr>
              <w:spacing w:before="190"/>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1247" w:type="dxa"/>
            <w:vAlign w:val="top"/>
          </w:tcPr>
          <w:p w14:paraId="57B14A5D">
            <w:pPr>
              <w:spacing w:before="190"/>
              <w:ind w:left="63"/>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培训覆盖率</w:t>
            </w:r>
          </w:p>
        </w:tc>
        <w:tc>
          <w:tcPr>
            <w:tcW w:w="1026" w:type="dxa"/>
            <w:vAlign w:val="top"/>
          </w:tcPr>
          <w:p w14:paraId="6F6AD978">
            <w:pPr>
              <w:spacing w:before="171" w:line="274" w:lineRule="exact"/>
              <w:ind w:left="7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89" w:type="dxa"/>
            <w:vAlign w:val="top"/>
          </w:tcPr>
          <w:p w14:paraId="71EB8789">
            <w:pPr>
              <w:spacing w:before="171"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02" w:type="dxa"/>
            <w:vAlign w:val="top"/>
          </w:tcPr>
          <w:p w14:paraId="001FD075">
            <w:pPr>
              <w:spacing w:before="171" w:line="274" w:lineRule="exact"/>
              <w:ind w:left="82"/>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66" w:type="dxa"/>
            <w:vAlign w:val="top"/>
          </w:tcPr>
          <w:p w14:paraId="259D9EE7">
            <w:pPr>
              <w:spacing w:before="37" w:line="234" w:lineRule="auto"/>
              <w:ind w:left="70" w:right="266" w:firstLine="8"/>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实际参训</w:t>
            </w:r>
            <w:r>
              <w:rPr>
                <w:rFonts w:ascii="方正仿宋简体" w:hAnsi="方正仿宋简体" w:eastAsia="方正仿宋简体" w:cs="方正仿宋简体"/>
                <w:spacing w:val="2"/>
                <w:sz w:val="20"/>
                <w:szCs w:val="20"/>
              </w:rPr>
              <w:t>人数</w:t>
            </w:r>
          </w:p>
        </w:tc>
      </w:tr>
      <w:tr w14:paraId="0F04E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1" w:type="dxa"/>
            <w:vMerge w:val="continue"/>
            <w:tcBorders>
              <w:top w:val="nil"/>
              <w:bottom w:val="nil"/>
            </w:tcBorders>
            <w:vAlign w:val="top"/>
          </w:tcPr>
          <w:p w14:paraId="2E06CA52">
            <w:pPr>
              <w:pStyle w:val="6"/>
            </w:pPr>
          </w:p>
        </w:tc>
        <w:tc>
          <w:tcPr>
            <w:tcW w:w="1170" w:type="dxa"/>
            <w:vMerge w:val="continue"/>
            <w:tcBorders>
              <w:top w:val="nil"/>
              <w:bottom w:val="nil"/>
            </w:tcBorders>
            <w:vAlign w:val="top"/>
          </w:tcPr>
          <w:p w14:paraId="26A6CD39">
            <w:pPr>
              <w:pStyle w:val="6"/>
            </w:pPr>
          </w:p>
        </w:tc>
        <w:tc>
          <w:tcPr>
            <w:tcW w:w="1188" w:type="dxa"/>
            <w:vAlign w:val="top"/>
          </w:tcPr>
          <w:p w14:paraId="0EE3EE72">
            <w:pPr>
              <w:spacing w:before="191"/>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1247" w:type="dxa"/>
            <w:vAlign w:val="top"/>
          </w:tcPr>
          <w:p w14:paraId="745EA131">
            <w:pPr>
              <w:spacing w:before="38" w:line="234" w:lineRule="auto"/>
              <w:ind w:left="68" w:right="139" w:hanging="2"/>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政府采购流</w:t>
            </w:r>
            <w:r>
              <w:rPr>
                <w:rFonts w:ascii="方正仿宋简体" w:hAnsi="方正仿宋简体" w:eastAsia="方正仿宋简体" w:cs="方正仿宋简体"/>
                <w:spacing w:val="5"/>
                <w:sz w:val="20"/>
                <w:szCs w:val="20"/>
              </w:rPr>
              <w:t>程合规性</w:t>
            </w:r>
          </w:p>
        </w:tc>
        <w:tc>
          <w:tcPr>
            <w:tcW w:w="1026" w:type="dxa"/>
            <w:vAlign w:val="top"/>
          </w:tcPr>
          <w:p w14:paraId="6A06B67D">
            <w:pPr>
              <w:spacing w:before="191" w:line="296" w:lineRule="exact"/>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合规</w:t>
            </w:r>
          </w:p>
        </w:tc>
        <w:tc>
          <w:tcPr>
            <w:tcW w:w="1189" w:type="dxa"/>
            <w:vAlign w:val="top"/>
          </w:tcPr>
          <w:p w14:paraId="4BB24F59">
            <w:pPr>
              <w:spacing w:before="191" w:line="296" w:lineRule="exact"/>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合规</w:t>
            </w:r>
          </w:p>
        </w:tc>
        <w:tc>
          <w:tcPr>
            <w:tcW w:w="1102" w:type="dxa"/>
            <w:vAlign w:val="top"/>
          </w:tcPr>
          <w:p w14:paraId="2250C06A">
            <w:pPr>
              <w:spacing w:before="191" w:line="296" w:lineRule="exact"/>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合规</w:t>
            </w:r>
          </w:p>
        </w:tc>
        <w:tc>
          <w:tcPr>
            <w:tcW w:w="1166" w:type="dxa"/>
            <w:vAlign w:val="top"/>
          </w:tcPr>
          <w:p w14:paraId="370CEB12">
            <w:pPr>
              <w:spacing w:before="191" w:line="239"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2336D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1" w:type="dxa"/>
            <w:vMerge w:val="continue"/>
            <w:tcBorders>
              <w:top w:val="nil"/>
              <w:bottom w:val="nil"/>
            </w:tcBorders>
            <w:vAlign w:val="top"/>
          </w:tcPr>
          <w:p w14:paraId="1AA355CA">
            <w:pPr>
              <w:pStyle w:val="6"/>
            </w:pPr>
          </w:p>
        </w:tc>
        <w:tc>
          <w:tcPr>
            <w:tcW w:w="1170" w:type="dxa"/>
            <w:vMerge w:val="continue"/>
            <w:tcBorders>
              <w:top w:val="nil"/>
              <w:bottom w:val="nil"/>
            </w:tcBorders>
            <w:vAlign w:val="top"/>
          </w:tcPr>
          <w:p w14:paraId="38744AAF">
            <w:pPr>
              <w:pStyle w:val="6"/>
            </w:pPr>
          </w:p>
        </w:tc>
        <w:tc>
          <w:tcPr>
            <w:tcW w:w="1188" w:type="dxa"/>
            <w:vAlign w:val="top"/>
          </w:tcPr>
          <w:p w14:paraId="1A5E26A4">
            <w:pPr>
              <w:spacing w:before="189"/>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1247" w:type="dxa"/>
            <w:vAlign w:val="top"/>
          </w:tcPr>
          <w:p w14:paraId="1A359A8A">
            <w:pPr>
              <w:spacing w:before="35" w:line="235" w:lineRule="auto"/>
              <w:ind w:left="78" w:right="139" w:hanging="7"/>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绩效评审验</w:t>
            </w:r>
            <w:r>
              <w:rPr>
                <w:rFonts w:ascii="方正仿宋简体" w:hAnsi="方正仿宋简体" w:eastAsia="方正仿宋简体" w:cs="方正仿宋简体"/>
                <w:spacing w:val="3"/>
                <w:sz w:val="20"/>
                <w:szCs w:val="20"/>
              </w:rPr>
              <w:t>收合格率</w:t>
            </w:r>
          </w:p>
        </w:tc>
        <w:tc>
          <w:tcPr>
            <w:tcW w:w="1026" w:type="dxa"/>
            <w:vAlign w:val="top"/>
          </w:tcPr>
          <w:p w14:paraId="5EB07B1C">
            <w:pPr>
              <w:spacing w:before="170" w:line="274" w:lineRule="exact"/>
              <w:ind w:left="7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89" w:type="dxa"/>
            <w:vAlign w:val="top"/>
          </w:tcPr>
          <w:p w14:paraId="2691C1FD">
            <w:pPr>
              <w:spacing w:before="170"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02" w:type="dxa"/>
            <w:vAlign w:val="top"/>
          </w:tcPr>
          <w:p w14:paraId="1D6174E0">
            <w:pPr>
              <w:spacing w:before="170" w:line="274" w:lineRule="exact"/>
              <w:ind w:left="82"/>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66" w:type="dxa"/>
            <w:vAlign w:val="top"/>
          </w:tcPr>
          <w:p w14:paraId="0E5DC816">
            <w:pPr>
              <w:spacing w:before="189" w:line="239"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66CAC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1" w:type="dxa"/>
            <w:vMerge w:val="continue"/>
            <w:tcBorders>
              <w:top w:val="nil"/>
              <w:bottom w:val="nil"/>
            </w:tcBorders>
            <w:vAlign w:val="top"/>
          </w:tcPr>
          <w:p w14:paraId="054F0BCC">
            <w:pPr>
              <w:pStyle w:val="6"/>
            </w:pPr>
          </w:p>
        </w:tc>
        <w:tc>
          <w:tcPr>
            <w:tcW w:w="1170" w:type="dxa"/>
            <w:vMerge w:val="continue"/>
            <w:tcBorders>
              <w:top w:val="nil"/>
              <w:bottom w:val="nil"/>
            </w:tcBorders>
            <w:vAlign w:val="top"/>
          </w:tcPr>
          <w:p w14:paraId="784934F6">
            <w:pPr>
              <w:pStyle w:val="6"/>
            </w:pPr>
          </w:p>
        </w:tc>
        <w:tc>
          <w:tcPr>
            <w:tcW w:w="1188" w:type="dxa"/>
            <w:vAlign w:val="top"/>
          </w:tcPr>
          <w:p w14:paraId="74DCABF9">
            <w:pPr>
              <w:spacing w:before="190"/>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1247" w:type="dxa"/>
            <w:vAlign w:val="top"/>
          </w:tcPr>
          <w:p w14:paraId="363F2445">
            <w:pPr>
              <w:spacing w:before="36" w:line="235" w:lineRule="auto"/>
              <w:ind w:left="66" w:right="139"/>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政府采购检</w:t>
            </w:r>
            <w:r>
              <w:rPr>
                <w:rFonts w:ascii="方正仿宋简体" w:hAnsi="方正仿宋简体" w:eastAsia="方正仿宋简体" w:cs="方正仿宋简体"/>
                <w:spacing w:val="6"/>
                <w:sz w:val="20"/>
                <w:szCs w:val="20"/>
              </w:rPr>
              <w:t>查合格率</w:t>
            </w:r>
          </w:p>
        </w:tc>
        <w:tc>
          <w:tcPr>
            <w:tcW w:w="1026" w:type="dxa"/>
            <w:vAlign w:val="top"/>
          </w:tcPr>
          <w:p w14:paraId="16673A1D">
            <w:pPr>
              <w:spacing w:before="171" w:line="274" w:lineRule="exact"/>
              <w:ind w:left="7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89" w:type="dxa"/>
            <w:vAlign w:val="top"/>
          </w:tcPr>
          <w:p w14:paraId="12A1A256">
            <w:pPr>
              <w:spacing w:before="171"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02" w:type="dxa"/>
            <w:vAlign w:val="top"/>
          </w:tcPr>
          <w:p w14:paraId="7A63EE5D">
            <w:pPr>
              <w:spacing w:before="171" w:line="274" w:lineRule="exact"/>
              <w:ind w:left="82"/>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66" w:type="dxa"/>
            <w:vAlign w:val="top"/>
          </w:tcPr>
          <w:p w14:paraId="0AE68EDD">
            <w:pPr>
              <w:spacing w:before="189" w:line="241"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30918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161" w:type="dxa"/>
            <w:vMerge w:val="continue"/>
            <w:tcBorders>
              <w:top w:val="nil"/>
              <w:bottom w:val="nil"/>
            </w:tcBorders>
            <w:vAlign w:val="top"/>
          </w:tcPr>
          <w:p w14:paraId="725F78B7">
            <w:pPr>
              <w:pStyle w:val="6"/>
            </w:pPr>
          </w:p>
        </w:tc>
        <w:tc>
          <w:tcPr>
            <w:tcW w:w="1170" w:type="dxa"/>
            <w:vMerge w:val="continue"/>
            <w:tcBorders>
              <w:top w:val="nil"/>
              <w:bottom w:val="nil"/>
            </w:tcBorders>
            <w:vAlign w:val="top"/>
          </w:tcPr>
          <w:p w14:paraId="4661321C">
            <w:pPr>
              <w:pStyle w:val="6"/>
            </w:pPr>
          </w:p>
        </w:tc>
        <w:tc>
          <w:tcPr>
            <w:tcW w:w="1188" w:type="dxa"/>
            <w:vAlign w:val="top"/>
          </w:tcPr>
          <w:p w14:paraId="5FC24B4C">
            <w:pPr>
              <w:pStyle w:val="6"/>
              <w:spacing w:line="269" w:lineRule="auto"/>
            </w:pPr>
          </w:p>
          <w:p w14:paraId="65F1CC48">
            <w:pPr>
              <w:spacing w:before="73"/>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1247" w:type="dxa"/>
            <w:vAlign w:val="top"/>
          </w:tcPr>
          <w:p w14:paraId="7E9D1316">
            <w:pPr>
              <w:spacing w:before="36"/>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年度报表审</w:t>
            </w:r>
          </w:p>
          <w:p w14:paraId="70300711">
            <w:pPr>
              <w:spacing w:before="14" w:line="234" w:lineRule="auto"/>
              <w:ind w:left="72" w:right="139" w:hanging="4"/>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计工作完成</w:t>
            </w:r>
            <w:r>
              <w:rPr>
                <w:rFonts w:ascii="方正仿宋简体" w:hAnsi="方正仿宋简体" w:eastAsia="方正仿宋简体" w:cs="方正仿宋简体"/>
                <w:sz w:val="20"/>
                <w:szCs w:val="20"/>
              </w:rPr>
              <w:t>率</w:t>
            </w:r>
          </w:p>
        </w:tc>
        <w:tc>
          <w:tcPr>
            <w:tcW w:w="1026" w:type="dxa"/>
            <w:vAlign w:val="top"/>
          </w:tcPr>
          <w:p w14:paraId="43AF57EA">
            <w:pPr>
              <w:pStyle w:val="6"/>
              <w:spacing w:line="265" w:lineRule="auto"/>
            </w:pPr>
          </w:p>
          <w:p w14:paraId="2C4379CF">
            <w:pPr>
              <w:spacing w:before="58" w:line="274" w:lineRule="exact"/>
              <w:ind w:left="7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89" w:type="dxa"/>
            <w:vAlign w:val="top"/>
          </w:tcPr>
          <w:p w14:paraId="63A398C8">
            <w:pPr>
              <w:pStyle w:val="6"/>
              <w:spacing w:line="265" w:lineRule="auto"/>
            </w:pPr>
          </w:p>
          <w:p w14:paraId="3592E227">
            <w:pPr>
              <w:spacing w:before="58"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02" w:type="dxa"/>
            <w:vAlign w:val="top"/>
          </w:tcPr>
          <w:p w14:paraId="21831AA3">
            <w:pPr>
              <w:pStyle w:val="6"/>
              <w:spacing w:line="265" w:lineRule="auto"/>
            </w:pPr>
          </w:p>
          <w:p w14:paraId="4656A0D8">
            <w:pPr>
              <w:spacing w:before="58" w:line="274" w:lineRule="exact"/>
              <w:ind w:left="82"/>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66" w:type="dxa"/>
            <w:vAlign w:val="top"/>
          </w:tcPr>
          <w:p w14:paraId="48C63CEE">
            <w:pPr>
              <w:pStyle w:val="6"/>
              <w:spacing w:line="268" w:lineRule="auto"/>
            </w:pPr>
          </w:p>
          <w:p w14:paraId="48DAA60C">
            <w:pPr>
              <w:spacing w:before="73" w:line="241"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7BA0E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1" w:type="dxa"/>
            <w:vMerge w:val="continue"/>
            <w:tcBorders>
              <w:top w:val="nil"/>
              <w:bottom w:val="nil"/>
            </w:tcBorders>
            <w:vAlign w:val="top"/>
          </w:tcPr>
          <w:p w14:paraId="098F2EFD">
            <w:pPr>
              <w:pStyle w:val="6"/>
            </w:pPr>
          </w:p>
        </w:tc>
        <w:tc>
          <w:tcPr>
            <w:tcW w:w="1170" w:type="dxa"/>
            <w:vMerge w:val="continue"/>
            <w:tcBorders>
              <w:top w:val="nil"/>
              <w:bottom w:val="nil"/>
            </w:tcBorders>
            <w:vAlign w:val="top"/>
          </w:tcPr>
          <w:p w14:paraId="40908B25">
            <w:pPr>
              <w:pStyle w:val="6"/>
            </w:pPr>
          </w:p>
        </w:tc>
        <w:tc>
          <w:tcPr>
            <w:tcW w:w="1188" w:type="dxa"/>
            <w:vAlign w:val="top"/>
          </w:tcPr>
          <w:p w14:paraId="39CFA713">
            <w:pPr>
              <w:spacing w:before="192"/>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1247" w:type="dxa"/>
            <w:vAlign w:val="top"/>
          </w:tcPr>
          <w:p w14:paraId="3593D539">
            <w:pPr>
              <w:spacing w:before="38" w:line="234" w:lineRule="auto"/>
              <w:ind w:left="66" w:right="139" w:firstLine="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清产核资工作完成率</w:t>
            </w:r>
          </w:p>
        </w:tc>
        <w:tc>
          <w:tcPr>
            <w:tcW w:w="1026" w:type="dxa"/>
            <w:vAlign w:val="top"/>
          </w:tcPr>
          <w:p w14:paraId="0A6A84B0">
            <w:pPr>
              <w:spacing w:before="173" w:line="274" w:lineRule="exact"/>
              <w:ind w:left="7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89" w:type="dxa"/>
            <w:vAlign w:val="top"/>
          </w:tcPr>
          <w:p w14:paraId="6E590CF5">
            <w:pPr>
              <w:spacing w:before="173"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02" w:type="dxa"/>
            <w:vAlign w:val="top"/>
          </w:tcPr>
          <w:p w14:paraId="0267525C">
            <w:pPr>
              <w:spacing w:before="173" w:line="274" w:lineRule="exact"/>
              <w:ind w:left="82"/>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66" w:type="dxa"/>
            <w:vAlign w:val="top"/>
          </w:tcPr>
          <w:p w14:paraId="2326F3A3">
            <w:pPr>
              <w:spacing w:before="192" w:line="241"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52955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161" w:type="dxa"/>
            <w:vMerge w:val="continue"/>
            <w:tcBorders>
              <w:top w:val="nil"/>
              <w:bottom w:val="nil"/>
            </w:tcBorders>
            <w:vAlign w:val="top"/>
          </w:tcPr>
          <w:p w14:paraId="0FED2233">
            <w:pPr>
              <w:pStyle w:val="6"/>
            </w:pPr>
          </w:p>
        </w:tc>
        <w:tc>
          <w:tcPr>
            <w:tcW w:w="1170" w:type="dxa"/>
            <w:vMerge w:val="continue"/>
            <w:tcBorders>
              <w:top w:val="nil"/>
              <w:bottom w:val="nil"/>
            </w:tcBorders>
            <w:vAlign w:val="top"/>
          </w:tcPr>
          <w:p w14:paraId="6B3A4366">
            <w:pPr>
              <w:pStyle w:val="6"/>
            </w:pPr>
          </w:p>
        </w:tc>
        <w:tc>
          <w:tcPr>
            <w:tcW w:w="1188" w:type="dxa"/>
            <w:vAlign w:val="top"/>
          </w:tcPr>
          <w:p w14:paraId="06FC83FE">
            <w:pPr>
              <w:pStyle w:val="6"/>
              <w:spacing w:line="269" w:lineRule="auto"/>
            </w:pPr>
          </w:p>
          <w:p w14:paraId="1E774CEE">
            <w:pPr>
              <w:spacing w:before="73"/>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1247" w:type="dxa"/>
            <w:vAlign w:val="top"/>
          </w:tcPr>
          <w:p w14:paraId="20E0B6D1">
            <w:pPr>
              <w:spacing w:before="40" w:line="239" w:lineRule="auto"/>
              <w:ind w:left="73" w:right="139" w:hanging="16"/>
              <w:jc w:val="both"/>
              <w:rPr>
                <w:rFonts w:ascii="方正仿宋简体" w:hAnsi="方正仿宋简体" w:eastAsia="方正仿宋简体" w:cs="方正仿宋简体"/>
                <w:sz w:val="20"/>
                <w:szCs w:val="20"/>
              </w:rPr>
            </w:pPr>
            <w:r>
              <w:rPr>
                <w:rFonts w:ascii="Times New Roman" w:hAnsi="Times New Roman" w:eastAsia="Times New Roman" w:cs="Times New Roman"/>
                <w:spacing w:val="-5"/>
                <w:sz w:val="20"/>
                <w:szCs w:val="20"/>
              </w:rPr>
              <w:t>PPP</w:t>
            </w:r>
            <w:r>
              <w:rPr>
                <w:rFonts w:ascii="Times New Roman" w:hAnsi="Times New Roman" w:eastAsia="Times New Roman" w:cs="Times New Roman"/>
                <w:spacing w:val="19"/>
                <w:sz w:val="20"/>
                <w:szCs w:val="20"/>
              </w:rPr>
              <w:t xml:space="preserve"> </w:t>
            </w:r>
            <w:r>
              <w:rPr>
                <w:rFonts w:ascii="方正仿宋简体" w:hAnsi="方正仿宋简体" w:eastAsia="方正仿宋简体" w:cs="方正仿宋简体"/>
                <w:spacing w:val="-5"/>
                <w:sz w:val="20"/>
                <w:szCs w:val="20"/>
              </w:rPr>
              <w:t>项</w:t>
            </w:r>
            <w:r>
              <w:rPr>
                <w:rFonts w:ascii="方正仿宋简体" w:hAnsi="方正仿宋简体" w:eastAsia="方正仿宋简体" w:cs="方正仿宋简体"/>
                <w:spacing w:val="-35"/>
                <w:sz w:val="20"/>
                <w:szCs w:val="20"/>
              </w:rPr>
              <w:t xml:space="preserve"> </w:t>
            </w:r>
            <w:r>
              <w:rPr>
                <w:rFonts w:ascii="方正仿宋简体" w:hAnsi="方正仿宋简体" w:eastAsia="方正仿宋简体" w:cs="方正仿宋简体"/>
                <w:spacing w:val="-5"/>
                <w:sz w:val="20"/>
                <w:szCs w:val="20"/>
              </w:rPr>
              <w:t>目合</w:t>
            </w:r>
            <w:r>
              <w:rPr>
                <w:rFonts w:ascii="方正仿宋简体" w:hAnsi="方正仿宋简体" w:eastAsia="方正仿宋简体" w:cs="方正仿宋简体"/>
                <w:spacing w:val="5"/>
                <w:sz w:val="20"/>
                <w:szCs w:val="20"/>
              </w:rPr>
              <w:t>同签署有效</w:t>
            </w:r>
            <w:r>
              <w:rPr>
                <w:rFonts w:ascii="方正仿宋简体" w:hAnsi="方正仿宋简体" w:eastAsia="方正仿宋简体" w:cs="方正仿宋简体"/>
                <w:sz w:val="20"/>
                <w:szCs w:val="20"/>
              </w:rPr>
              <w:t>性</w:t>
            </w:r>
          </w:p>
        </w:tc>
        <w:tc>
          <w:tcPr>
            <w:tcW w:w="1026" w:type="dxa"/>
            <w:vAlign w:val="top"/>
          </w:tcPr>
          <w:p w14:paraId="66FB5F50">
            <w:pPr>
              <w:pStyle w:val="6"/>
            </w:pPr>
          </w:p>
        </w:tc>
        <w:tc>
          <w:tcPr>
            <w:tcW w:w="1189" w:type="dxa"/>
            <w:vAlign w:val="top"/>
          </w:tcPr>
          <w:p w14:paraId="7A11B0AE">
            <w:pPr>
              <w:pStyle w:val="6"/>
            </w:pPr>
          </w:p>
        </w:tc>
        <w:tc>
          <w:tcPr>
            <w:tcW w:w="1102" w:type="dxa"/>
            <w:vAlign w:val="top"/>
          </w:tcPr>
          <w:p w14:paraId="7008A3DD">
            <w:pPr>
              <w:pStyle w:val="6"/>
              <w:spacing w:line="268" w:lineRule="auto"/>
            </w:pPr>
          </w:p>
          <w:p w14:paraId="7603F624">
            <w:pPr>
              <w:spacing w:before="74" w:line="242" w:lineRule="auto"/>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合理有效</w:t>
            </w:r>
          </w:p>
        </w:tc>
        <w:tc>
          <w:tcPr>
            <w:tcW w:w="1166" w:type="dxa"/>
            <w:vAlign w:val="top"/>
          </w:tcPr>
          <w:p w14:paraId="6B596CAF">
            <w:pPr>
              <w:pStyle w:val="6"/>
              <w:spacing w:line="268" w:lineRule="auto"/>
            </w:pPr>
          </w:p>
          <w:p w14:paraId="3DEA58EC">
            <w:pPr>
              <w:spacing w:before="73" w:line="239"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2A508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161" w:type="dxa"/>
            <w:vMerge w:val="continue"/>
            <w:tcBorders>
              <w:top w:val="nil"/>
              <w:bottom w:val="nil"/>
            </w:tcBorders>
            <w:vAlign w:val="top"/>
          </w:tcPr>
          <w:p w14:paraId="10B83353">
            <w:pPr>
              <w:pStyle w:val="6"/>
            </w:pPr>
          </w:p>
        </w:tc>
        <w:tc>
          <w:tcPr>
            <w:tcW w:w="1170" w:type="dxa"/>
            <w:vMerge w:val="continue"/>
            <w:tcBorders>
              <w:top w:val="nil"/>
              <w:bottom w:val="nil"/>
            </w:tcBorders>
            <w:vAlign w:val="top"/>
          </w:tcPr>
          <w:p w14:paraId="16C9BF3D">
            <w:pPr>
              <w:pStyle w:val="6"/>
            </w:pPr>
          </w:p>
        </w:tc>
        <w:tc>
          <w:tcPr>
            <w:tcW w:w="1188" w:type="dxa"/>
            <w:vAlign w:val="top"/>
          </w:tcPr>
          <w:p w14:paraId="1A6F6B53">
            <w:pPr>
              <w:pStyle w:val="6"/>
              <w:spacing w:line="271" w:lineRule="auto"/>
            </w:pPr>
          </w:p>
          <w:p w14:paraId="2F2E414E">
            <w:pPr>
              <w:spacing w:before="73"/>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1247" w:type="dxa"/>
            <w:vAlign w:val="top"/>
          </w:tcPr>
          <w:p w14:paraId="4D831350">
            <w:pPr>
              <w:spacing w:before="38"/>
              <w:ind w:left="74"/>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非税票据领</w:t>
            </w:r>
          </w:p>
          <w:p w14:paraId="356B842C">
            <w:pPr>
              <w:spacing w:before="13" w:line="234" w:lineRule="auto"/>
              <w:ind w:left="73" w:right="139" w:hanging="5"/>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购流程合规</w:t>
            </w:r>
            <w:r>
              <w:rPr>
                <w:rFonts w:ascii="方正仿宋简体" w:hAnsi="方正仿宋简体" w:eastAsia="方正仿宋简体" w:cs="方正仿宋简体"/>
                <w:sz w:val="20"/>
                <w:szCs w:val="20"/>
              </w:rPr>
              <w:t>性</w:t>
            </w:r>
          </w:p>
        </w:tc>
        <w:tc>
          <w:tcPr>
            <w:tcW w:w="1026" w:type="dxa"/>
            <w:vAlign w:val="top"/>
          </w:tcPr>
          <w:p w14:paraId="566697E8">
            <w:pPr>
              <w:pStyle w:val="6"/>
            </w:pPr>
          </w:p>
        </w:tc>
        <w:tc>
          <w:tcPr>
            <w:tcW w:w="1189" w:type="dxa"/>
            <w:vAlign w:val="top"/>
          </w:tcPr>
          <w:p w14:paraId="186FD10B">
            <w:pPr>
              <w:pStyle w:val="6"/>
            </w:pPr>
          </w:p>
        </w:tc>
        <w:tc>
          <w:tcPr>
            <w:tcW w:w="1102" w:type="dxa"/>
            <w:vAlign w:val="top"/>
          </w:tcPr>
          <w:p w14:paraId="524AC876">
            <w:pPr>
              <w:pStyle w:val="6"/>
              <w:spacing w:line="270" w:lineRule="auto"/>
            </w:pPr>
          </w:p>
          <w:p w14:paraId="0F5A2A22">
            <w:pPr>
              <w:spacing w:before="73" w:line="297" w:lineRule="exact"/>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合规</w:t>
            </w:r>
          </w:p>
        </w:tc>
        <w:tc>
          <w:tcPr>
            <w:tcW w:w="1166" w:type="dxa"/>
            <w:vAlign w:val="top"/>
          </w:tcPr>
          <w:p w14:paraId="15B6EC04">
            <w:pPr>
              <w:pStyle w:val="6"/>
              <w:spacing w:line="270" w:lineRule="auto"/>
            </w:pPr>
          </w:p>
          <w:p w14:paraId="7449DEAC">
            <w:pPr>
              <w:spacing w:before="73" w:line="241"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17881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1" w:type="dxa"/>
            <w:vMerge w:val="continue"/>
            <w:tcBorders>
              <w:top w:val="nil"/>
              <w:bottom w:val="nil"/>
            </w:tcBorders>
            <w:vAlign w:val="top"/>
          </w:tcPr>
          <w:p w14:paraId="23E601ED">
            <w:pPr>
              <w:pStyle w:val="6"/>
            </w:pPr>
          </w:p>
        </w:tc>
        <w:tc>
          <w:tcPr>
            <w:tcW w:w="1170" w:type="dxa"/>
            <w:vMerge w:val="continue"/>
            <w:tcBorders>
              <w:top w:val="nil"/>
              <w:bottom w:val="nil"/>
            </w:tcBorders>
            <w:vAlign w:val="top"/>
          </w:tcPr>
          <w:p w14:paraId="4D3B8EA5">
            <w:pPr>
              <w:pStyle w:val="6"/>
            </w:pPr>
          </w:p>
        </w:tc>
        <w:tc>
          <w:tcPr>
            <w:tcW w:w="1188" w:type="dxa"/>
            <w:vAlign w:val="top"/>
          </w:tcPr>
          <w:p w14:paraId="27ACBA2C">
            <w:pPr>
              <w:spacing w:before="193"/>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成本指标</w:t>
            </w:r>
          </w:p>
        </w:tc>
        <w:tc>
          <w:tcPr>
            <w:tcW w:w="1247" w:type="dxa"/>
            <w:vAlign w:val="top"/>
          </w:tcPr>
          <w:p w14:paraId="45D32D8F">
            <w:pPr>
              <w:spacing w:before="40" w:line="233" w:lineRule="auto"/>
              <w:ind w:left="69" w:right="139" w:hanging="2"/>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采购成本控</w:t>
            </w:r>
            <w:r>
              <w:rPr>
                <w:rFonts w:ascii="方正仿宋简体" w:hAnsi="方正仿宋简体" w:eastAsia="方正仿宋简体" w:cs="方正仿宋简体"/>
                <w:spacing w:val="1"/>
                <w:sz w:val="20"/>
                <w:szCs w:val="20"/>
              </w:rPr>
              <w:t>制率</w:t>
            </w:r>
          </w:p>
        </w:tc>
        <w:tc>
          <w:tcPr>
            <w:tcW w:w="1026" w:type="dxa"/>
            <w:vAlign w:val="top"/>
          </w:tcPr>
          <w:p w14:paraId="4CFBE605">
            <w:pPr>
              <w:spacing w:before="174" w:line="274" w:lineRule="exact"/>
              <w:ind w:left="77"/>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95%</w:t>
            </w:r>
          </w:p>
        </w:tc>
        <w:tc>
          <w:tcPr>
            <w:tcW w:w="1189" w:type="dxa"/>
            <w:vAlign w:val="top"/>
          </w:tcPr>
          <w:p w14:paraId="7517983F">
            <w:pPr>
              <w:spacing w:before="174" w:line="274" w:lineRule="exact"/>
              <w:ind w:left="78"/>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95%</w:t>
            </w:r>
          </w:p>
        </w:tc>
        <w:tc>
          <w:tcPr>
            <w:tcW w:w="1102" w:type="dxa"/>
            <w:vAlign w:val="top"/>
          </w:tcPr>
          <w:p w14:paraId="38C16062">
            <w:pPr>
              <w:spacing w:before="174" w:line="274" w:lineRule="exact"/>
              <w:ind w:left="80"/>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95%</w:t>
            </w:r>
          </w:p>
        </w:tc>
        <w:tc>
          <w:tcPr>
            <w:tcW w:w="1166" w:type="dxa"/>
            <w:vAlign w:val="top"/>
          </w:tcPr>
          <w:p w14:paraId="2B1D177D">
            <w:pPr>
              <w:spacing w:before="193" w:line="241"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历史数据</w:t>
            </w:r>
          </w:p>
        </w:tc>
      </w:tr>
      <w:tr w14:paraId="46AC1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1" w:type="dxa"/>
            <w:vMerge w:val="continue"/>
            <w:tcBorders>
              <w:top w:val="nil"/>
              <w:bottom w:val="nil"/>
            </w:tcBorders>
            <w:vAlign w:val="top"/>
          </w:tcPr>
          <w:p w14:paraId="6A21B3F9">
            <w:pPr>
              <w:pStyle w:val="6"/>
            </w:pPr>
          </w:p>
        </w:tc>
        <w:tc>
          <w:tcPr>
            <w:tcW w:w="1170" w:type="dxa"/>
            <w:vMerge w:val="continue"/>
            <w:tcBorders>
              <w:top w:val="nil"/>
              <w:bottom w:val="nil"/>
            </w:tcBorders>
            <w:vAlign w:val="top"/>
          </w:tcPr>
          <w:p w14:paraId="5C63B07A">
            <w:pPr>
              <w:pStyle w:val="6"/>
            </w:pPr>
          </w:p>
        </w:tc>
        <w:tc>
          <w:tcPr>
            <w:tcW w:w="1188" w:type="dxa"/>
            <w:vAlign w:val="top"/>
          </w:tcPr>
          <w:p w14:paraId="75BEA051">
            <w:pPr>
              <w:spacing w:before="194"/>
              <w:ind w:left="85"/>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时效指标</w:t>
            </w:r>
          </w:p>
        </w:tc>
        <w:tc>
          <w:tcPr>
            <w:tcW w:w="1247" w:type="dxa"/>
            <w:vAlign w:val="top"/>
          </w:tcPr>
          <w:p w14:paraId="7936B89D">
            <w:pPr>
              <w:spacing w:before="41" w:line="233" w:lineRule="auto"/>
              <w:ind w:left="71" w:right="139" w:hanging="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培训计划按</w:t>
            </w:r>
            <w:r>
              <w:rPr>
                <w:rFonts w:ascii="方正仿宋简体" w:hAnsi="方正仿宋简体" w:eastAsia="方正仿宋简体" w:cs="方正仿宋简体"/>
                <w:spacing w:val="4"/>
                <w:sz w:val="20"/>
                <w:szCs w:val="20"/>
              </w:rPr>
              <w:t>期完成率</w:t>
            </w:r>
          </w:p>
        </w:tc>
        <w:tc>
          <w:tcPr>
            <w:tcW w:w="1026" w:type="dxa"/>
            <w:vAlign w:val="top"/>
          </w:tcPr>
          <w:p w14:paraId="2A2E4460">
            <w:pPr>
              <w:pStyle w:val="6"/>
            </w:pPr>
          </w:p>
        </w:tc>
        <w:tc>
          <w:tcPr>
            <w:tcW w:w="1189" w:type="dxa"/>
            <w:vAlign w:val="top"/>
          </w:tcPr>
          <w:p w14:paraId="6DD59E32">
            <w:pPr>
              <w:pStyle w:val="6"/>
            </w:pPr>
          </w:p>
        </w:tc>
        <w:tc>
          <w:tcPr>
            <w:tcW w:w="1102" w:type="dxa"/>
            <w:vAlign w:val="top"/>
          </w:tcPr>
          <w:p w14:paraId="0E7A15D8">
            <w:pPr>
              <w:spacing w:before="175" w:line="274" w:lineRule="exact"/>
              <w:ind w:left="86"/>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90%</w:t>
            </w:r>
          </w:p>
        </w:tc>
        <w:tc>
          <w:tcPr>
            <w:tcW w:w="1166" w:type="dxa"/>
            <w:vAlign w:val="top"/>
          </w:tcPr>
          <w:p w14:paraId="1F6464B2">
            <w:pPr>
              <w:spacing w:before="194" w:line="241"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29A06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161" w:type="dxa"/>
            <w:vMerge w:val="continue"/>
            <w:tcBorders>
              <w:top w:val="nil"/>
              <w:bottom w:val="nil"/>
            </w:tcBorders>
            <w:vAlign w:val="top"/>
          </w:tcPr>
          <w:p w14:paraId="2A66D4D5">
            <w:pPr>
              <w:pStyle w:val="6"/>
            </w:pPr>
          </w:p>
        </w:tc>
        <w:tc>
          <w:tcPr>
            <w:tcW w:w="1170" w:type="dxa"/>
            <w:vMerge w:val="continue"/>
            <w:tcBorders>
              <w:top w:val="nil"/>
            </w:tcBorders>
            <w:vAlign w:val="top"/>
          </w:tcPr>
          <w:p w14:paraId="54C958DE">
            <w:pPr>
              <w:pStyle w:val="6"/>
            </w:pPr>
          </w:p>
        </w:tc>
        <w:tc>
          <w:tcPr>
            <w:tcW w:w="1188" w:type="dxa"/>
            <w:vAlign w:val="top"/>
          </w:tcPr>
          <w:p w14:paraId="2E421486">
            <w:pPr>
              <w:pStyle w:val="6"/>
              <w:spacing w:line="271" w:lineRule="auto"/>
            </w:pPr>
          </w:p>
          <w:p w14:paraId="18C601E1">
            <w:pPr>
              <w:spacing w:before="73"/>
              <w:ind w:left="85"/>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时效指标</w:t>
            </w:r>
          </w:p>
        </w:tc>
        <w:tc>
          <w:tcPr>
            <w:tcW w:w="1247" w:type="dxa"/>
            <w:vAlign w:val="top"/>
          </w:tcPr>
          <w:p w14:paraId="19700D30">
            <w:pPr>
              <w:spacing w:before="40" w:line="242" w:lineRule="auto"/>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专项债券工</w:t>
            </w:r>
          </w:p>
          <w:p w14:paraId="78A16F93">
            <w:pPr>
              <w:spacing w:before="10" w:line="233" w:lineRule="auto"/>
              <w:ind w:left="72" w:right="139" w:hanging="6"/>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作按期完成</w:t>
            </w:r>
            <w:r>
              <w:rPr>
                <w:rFonts w:ascii="方正仿宋简体" w:hAnsi="方正仿宋简体" w:eastAsia="方正仿宋简体" w:cs="方正仿宋简体"/>
                <w:sz w:val="20"/>
                <w:szCs w:val="20"/>
              </w:rPr>
              <w:t>率</w:t>
            </w:r>
          </w:p>
        </w:tc>
        <w:tc>
          <w:tcPr>
            <w:tcW w:w="1026" w:type="dxa"/>
            <w:vAlign w:val="top"/>
          </w:tcPr>
          <w:p w14:paraId="22ACEFBB">
            <w:pPr>
              <w:pStyle w:val="6"/>
              <w:spacing w:line="267" w:lineRule="auto"/>
            </w:pPr>
          </w:p>
          <w:p w14:paraId="4AC46637">
            <w:pPr>
              <w:spacing w:before="58" w:line="274" w:lineRule="exact"/>
              <w:ind w:left="7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89" w:type="dxa"/>
            <w:vAlign w:val="top"/>
          </w:tcPr>
          <w:p w14:paraId="67393AB4">
            <w:pPr>
              <w:pStyle w:val="6"/>
              <w:spacing w:line="267" w:lineRule="auto"/>
            </w:pPr>
          </w:p>
          <w:p w14:paraId="120CB690">
            <w:pPr>
              <w:spacing w:before="58"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02" w:type="dxa"/>
            <w:vAlign w:val="top"/>
          </w:tcPr>
          <w:p w14:paraId="7B406011">
            <w:pPr>
              <w:pStyle w:val="6"/>
              <w:spacing w:line="267" w:lineRule="auto"/>
            </w:pPr>
          </w:p>
          <w:p w14:paraId="1A15898E">
            <w:pPr>
              <w:spacing w:before="58" w:line="274" w:lineRule="exact"/>
              <w:ind w:left="82"/>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66" w:type="dxa"/>
            <w:vAlign w:val="top"/>
          </w:tcPr>
          <w:p w14:paraId="42273D7A">
            <w:pPr>
              <w:pStyle w:val="6"/>
              <w:spacing w:line="270" w:lineRule="auto"/>
            </w:pPr>
          </w:p>
          <w:p w14:paraId="4AA7CB03">
            <w:pPr>
              <w:spacing w:before="73" w:line="241"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0F0E9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1" w:type="dxa"/>
            <w:vMerge w:val="continue"/>
            <w:tcBorders>
              <w:top w:val="nil"/>
              <w:bottom w:val="nil"/>
            </w:tcBorders>
            <w:vAlign w:val="top"/>
          </w:tcPr>
          <w:p w14:paraId="7789829B">
            <w:pPr>
              <w:pStyle w:val="6"/>
            </w:pPr>
          </w:p>
        </w:tc>
        <w:tc>
          <w:tcPr>
            <w:tcW w:w="1170" w:type="dxa"/>
            <w:vMerge w:val="restart"/>
            <w:tcBorders>
              <w:bottom w:val="nil"/>
            </w:tcBorders>
            <w:vAlign w:val="top"/>
          </w:tcPr>
          <w:p w14:paraId="6B5C4EBE">
            <w:pPr>
              <w:pStyle w:val="6"/>
              <w:spacing w:line="261" w:lineRule="auto"/>
            </w:pPr>
          </w:p>
          <w:p w14:paraId="6636D311">
            <w:pPr>
              <w:pStyle w:val="6"/>
              <w:spacing w:line="261" w:lineRule="auto"/>
            </w:pPr>
          </w:p>
          <w:p w14:paraId="3861894A">
            <w:pPr>
              <w:pStyle w:val="6"/>
              <w:spacing w:line="262" w:lineRule="auto"/>
            </w:pPr>
          </w:p>
          <w:p w14:paraId="73C6B2E6">
            <w:pPr>
              <w:pStyle w:val="6"/>
              <w:spacing w:line="262" w:lineRule="auto"/>
            </w:pPr>
          </w:p>
          <w:p w14:paraId="04D4D5EA">
            <w:pPr>
              <w:spacing w:before="73"/>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效益指标</w:t>
            </w:r>
          </w:p>
        </w:tc>
        <w:tc>
          <w:tcPr>
            <w:tcW w:w="1188" w:type="dxa"/>
            <w:vAlign w:val="top"/>
          </w:tcPr>
          <w:p w14:paraId="08974506">
            <w:pPr>
              <w:spacing w:before="41" w:line="233" w:lineRule="auto"/>
              <w:ind w:left="62" w:right="80" w:firstLine="4"/>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社会效益指</w:t>
            </w:r>
            <w:r>
              <w:rPr>
                <w:rFonts w:ascii="方正仿宋简体" w:hAnsi="方正仿宋简体" w:eastAsia="方正仿宋简体" w:cs="方正仿宋简体"/>
                <w:sz w:val="20"/>
                <w:szCs w:val="20"/>
              </w:rPr>
              <w:t>标</w:t>
            </w:r>
          </w:p>
        </w:tc>
        <w:tc>
          <w:tcPr>
            <w:tcW w:w="1247" w:type="dxa"/>
            <w:vAlign w:val="top"/>
          </w:tcPr>
          <w:p w14:paraId="3483E13F">
            <w:pPr>
              <w:spacing w:before="40"/>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规范财政资</w:t>
            </w:r>
          </w:p>
          <w:p w14:paraId="61483575">
            <w:pPr>
              <w:spacing w:before="14" w:line="214" w:lineRule="auto"/>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金使用效率</w:t>
            </w:r>
          </w:p>
        </w:tc>
        <w:tc>
          <w:tcPr>
            <w:tcW w:w="1026" w:type="dxa"/>
            <w:vAlign w:val="top"/>
          </w:tcPr>
          <w:p w14:paraId="36A7F527">
            <w:pPr>
              <w:spacing w:before="193" w:line="234" w:lineRule="auto"/>
              <w:ind w:left="67"/>
              <w:rPr>
                <w:rFonts w:ascii="方正仿宋简体" w:hAnsi="方正仿宋简体" w:eastAsia="方正仿宋简体" w:cs="方正仿宋简体"/>
                <w:sz w:val="20"/>
                <w:szCs w:val="20"/>
              </w:rPr>
            </w:pPr>
            <w:r>
              <w:rPr>
                <w:rFonts w:ascii="方正仿宋简体" w:hAnsi="方正仿宋简体" w:eastAsia="方正仿宋简体" w:cs="方正仿宋简体"/>
                <w:sz w:val="20"/>
                <w:szCs w:val="20"/>
              </w:rPr>
              <w:t>优</w:t>
            </w:r>
          </w:p>
        </w:tc>
        <w:tc>
          <w:tcPr>
            <w:tcW w:w="1189" w:type="dxa"/>
            <w:vAlign w:val="top"/>
          </w:tcPr>
          <w:p w14:paraId="2F746FD7">
            <w:pPr>
              <w:spacing w:before="193" w:line="234" w:lineRule="auto"/>
              <w:ind w:left="68"/>
              <w:rPr>
                <w:rFonts w:ascii="方正仿宋简体" w:hAnsi="方正仿宋简体" w:eastAsia="方正仿宋简体" w:cs="方正仿宋简体"/>
                <w:sz w:val="20"/>
                <w:szCs w:val="20"/>
              </w:rPr>
            </w:pPr>
            <w:r>
              <w:rPr>
                <w:rFonts w:ascii="方正仿宋简体" w:hAnsi="方正仿宋简体" w:eastAsia="方正仿宋简体" w:cs="方正仿宋简体"/>
                <w:sz w:val="20"/>
                <w:szCs w:val="20"/>
              </w:rPr>
              <w:t>优</w:t>
            </w:r>
          </w:p>
        </w:tc>
        <w:tc>
          <w:tcPr>
            <w:tcW w:w="1102" w:type="dxa"/>
            <w:vAlign w:val="top"/>
          </w:tcPr>
          <w:p w14:paraId="429E9FC5">
            <w:pPr>
              <w:spacing w:before="194" w:line="242"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有效规范</w:t>
            </w:r>
          </w:p>
        </w:tc>
        <w:tc>
          <w:tcPr>
            <w:tcW w:w="1166" w:type="dxa"/>
            <w:vAlign w:val="top"/>
          </w:tcPr>
          <w:p w14:paraId="64B10A44">
            <w:pPr>
              <w:spacing w:before="194" w:line="239"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73222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161" w:type="dxa"/>
            <w:vMerge w:val="continue"/>
            <w:tcBorders>
              <w:top w:val="nil"/>
              <w:bottom w:val="nil"/>
            </w:tcBorders>
            <w:vAlign w:val="top"/>
          </w:tcPr>
          <w:p w14:paraId="783F0601">
            <w:pPr>
              <w:pStyle w:val="6"/>
            </w:pPr>
          </w:p>
        </w:tc>
        <w:tc>
          <w:tcPr>
            <w:tcW w:w="1170" w:type="dxa"/>
            <w:vMerge w:val="continue"/>
            <w:tcBorders>
              <w:top w:val="nil"/>
              <w:bottom w:val="nil"/>
            </w:tcBorders>
            <w:vAlign w:val="top"/>
          </w:tcPr>
          <w:p w14:paraId="6B91D46C">
            <w:pPr>
              <w:pStyle w:val="6"/>
            </w:pPr>
          </w:p>
        </w:tc>
        <w:tc>
          <w:tcPr>
            <w:tcW w:w="1188" w:type="dxa"/>
            <w:vAlign w:val="top"/>
          </w:tcPr>
          <w:p w14:paraId="4684FB69">
            <w:pPr>
              <w:spacing w:before="193" w:line="258" w:lineRule="auto"/>
              <w:ind w:left="62" w:right="80" w:firstLine="4"/>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社会效益指</w:t>
            </w:r>
            <w:r>
              <w:rPr>
                <w:rFonts w:ascii="方正仿宋简体" w:hAnsi="方正仿宋简体" w:eastAsia="方正仿宋简体" w:cs="方正仿宋简体"/>
                <w:sz w:val="20"/>
                <w:szCs w:val="20"/>
              </w:rPr>
              <w:t>标</w:t>
            </w:r>
          </w:p>
        </w:tc>
        <w:tc>
          <w:tcPr>
            <w:tcW w:w="1247" w:type="dxa"/>
            <w:vAlign w:val="top"/>
          </w:tcPr>
          <w:p w14:paraId="6913527E">
            <w:pPr>
              <w:spacing w:before="193" w:line="254" w:lineRule="auto"/>
              <w:ind w:left="65" w:right="139" w:firstLine="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监督检查结果公开率</w:t>
            </w:r>
          </w:p>
        </w:tc>
        <w:tc>
          <w:tcPr>
            <w:tcW w:w="1026" w:type="dxa"/>
            <w:vAlign w:val="top"/>
          </w:tcPr>
          <w:p w14:paraId="47130D31">
            <w:pPr>
              <w:pStyle w:val="6"/>
            </w:pPr>
          </w:p>
        </w:tc>
        <w:tc>
          <w:tcPr>
            <w:tcW w:w="1189" w:type="dxa"/>
            <w:vAlign w:val="top"/>
          </w:tcPr>
          <w:p w14:paraId="5EFD65FF">
            <w:pPr>
              <w:pStyle w:val="6"/>
            </w:pPr>
          </w:p>
        </w:tc>
        <w:tc>
          <w:tcPr>
            <w:tcW w:w="1102" w:type="dxa"/>
            <w:vAlign w:val="top"/>
          </w:tcPr>
          <w:p w14:paraId="684C9DC1">
            <w:pPr>
              <w:pStyle w:val="6"/>
              <w:spacing w:line="290" w:lineRule="auto"/>
            </w:pPr>
          </w:p>
          <w:p w14:paraId="548A4A9A">
            <w:pPr>
              <w:spacing w:before="65" w:line="271" w:lineRule="exact"/>
              <w:ind w:left="86"/>
              <w:rPr>
                <w:rFonts w:ascii="Times New Roman" w:hAnsi="Times New Roman" w:eastAsia="Times New Roman" w:cs="Times New Roman"/>
                <w:sz w:val="20"/>
                <w:szCs w:val="20"/>
              </w:rPr>
            </w:pPr>
            <w:r>
              <w:rPr>
                <w:rFonts w:ascii="仿宋" w:hAnsi="仿宋" w:eastAsia="仿宋" w:cs="仿宋"/>
                <w:spacing w:val="-8"/>
                <w:position w:val="1"/>
                <w:sz w:val="20"/>
                <w:szCs w:val="20"/>
              </w:rPr>
              <w:t>≥</w:t>
            </w:r>
            <w:r>
              <w:rPr>
                <w:rFonts w:ascii="Times New Roman" w:hAnsi="Times New Roman" w:eastAsia="Times New Roman" w:cs="Times New Roman"/>
                <w:spacing w:val="-8"/>
                <w:position w:val="1"/>
                <w:sz w:val="20"/>
                <w:szCs w:val="20"/>
              </w:rPr>
              <w:t>*</w:t>
            </w:r>
          </w:p>
        </w:tc>
        <w:tc>
          <w:tcPr>
            <w:tcW w:w="1166" w:type="dxa"/>
            <w:vAlign w:val="top"/>
          </w:tcPr>
          <w:p w14:paraId="0D62A902">
            <w:pPr>
              <w:spacing w:before="40"/>
              <w:ind w:left="71"/>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监督检查</w:t>
            </w:r>
          </w:p>
          <w:p w14:paraId="4DB87E1E">
            <w:pPr>
              <w:spacing w:before="14" w:line="232"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结果依法</w:t>
            </w:r>
          </w:p>
          <w:p w14:paraId="2422087A">
            <w:pPr>
              <w:spacing w:before="22" w:line="215" w:lineRule="auto"/>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公开情况</w:t>
            </w:r>
          </w:p>
        </w:tc>
      </w:tr>
      <w:tr w14:paraId="14EC1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161" w:type="dxa"/>
            <w:vMerge w:val="continue"/>
            <w:tcBorders>
              <w:top w:val="nil"/>
            </w:tcBorders>
            <w:vAlign w:val="top"/>
          </w:tcPr>
          <w:p w14:paraId="5B6DEA95">
            <w:pPr>
              <w:pStyle w:val="6"/>
            </w:pPr>
          </w:p>
        </w:tc>
        <w:tc>
          <w:tcPr>
            <w:tcW w:w="1170" w:type="dxa"/>
            <w:vMerge w:val="continue"/>
            <w:tcBorders>
              <w:top w:val="nil"/>
            </w:tcBorders>
            <w:vAlign w:val="top"/>
          </w:tcPr>
          <w:p w14:paraId="387DE9A3">
            <w:pPr>
              <w:pStyle w:val="6"/>
            </w:pPr>
          </w:p>
        </w:tc>
        <w:tc>
          <w:tcPr>
            <w:tcW w:w="1188" w:type="dxa"/>
            <w:vAlign w:val="top"/>
          </w:tcPr>
          <w:p w14:paraId="7530CF6B">
            <w:pPr>
              <w:spacing w:before="42"/>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社会公众或</w:t>
            </w:r>
          </w:p>
          <w:p w14:paraId="52883DB8">
            <w:pPr>
              <w:spacing w:before="12" w:line="235" w:lineRule="auto"/>
              <w:ind w:left="74" w:right="80" w:hanging="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服务对象满</w:t>
            </w:r>
            <w:r>
              <w:rPr>
                <w:rFonts w:ascii="方正仿宋简体" w:hAnsi="方正仿宋简体" w:eastAsia="方正仿宋简体" w:cs="方正仿宋简体"/>
                <w:spacing w:val="4"/>
                <w:sz w:val="20"/>
                <w:szCs w:val="20"/>
              </w:rPr>
              <w:t>意度指标</w:t>
            </w:r>
          </w:p>
        </w:tc>
        <w:tc>
          <w:tcPr>
            <w:tcW w:w="1247" w:type="dxa"/>
            <w:vAlign w:val="top"/>
          </w:tcPr>
          <w:p w14:paraId="363E24B2">
            <w:pPr>
              <w:spacing w:before="196" w:line="258" w:lineRule="auto"/>
              <w:ind w:left="73" w:right="139" w:hanging="10"/>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培训人员满</w:t>
            </w:r>
            <w:r>
              <w:rPr>
                <w:rFonts w:ascii="方正仿宋简体" w:hAnsi="方正仿宋简体" w:eastAsia="方正仿宋简体" w:cs="方正仿宋简体"/>
                <w:spacing w:val="-2"/>
                <w:sz w:val="20"/>
                <w:szCs w:val="20"/>
              </w:rPr>
              <w:t>意度</w:t>
            </w:r>
          </w:p>
        </w:tc>
        <w:tc>
          <w:tcPr>
            <w:tcW w:w="1026" w:type="dxa"/>
            <w:vAlign w:val="top"/>
          </w:tcPr>
          <w:p w14:paraId="2515030C">
            <w:pPr>
              <w:pStyle w:val="6"/>
              <w:spacing w:line="261" w:lineRule="auto"/>
            </w:pPr>
          </w:p>
          <w:p w14:paraId="2B45A721">
            <w:pPr>
              <w:spacing w:before="65" w:line="274" w:lineRule="exact"/>
              <w:ind w:left="83"/>
              <w:rPr>
                <w:rFonts w:ascii="Times New Roman" w:hAnsi="Times New Roman" w:eastAsia="Times New Roman" w:cs="Times New Roman"/>
                <w:sz w:val="20"/>
                <w:szCs w:val="20"/>
              </w:rPr>
            </w:pPr>
            <w:r>
              <w:rPr>
                <w:rFonts w:ascii="仿宋" w:hAnsi="仿宋" w:eastAsia="仿宋" w:cs="仿宋"/>
                <w:position w:val="1"/>
                <w:sz w:val="20"/>
                <w:szCs w:val="20"/>
              </w:rPr>
              <w:t>≥</w:t>
            </w:r>
            <w:r>
              <w:rPr>
                <w:rFonts w:ascii="Times New Roman" w:hAnsi="Times New Roman" w:eastAsia="Times New Roman" w:cs="Times New Roman"/>
                <w:position w:val="1"/>
                <w:sz w:val="20"/>
                <w:szCs w:val="20"/>
              </w:rPr>
              <w:t>90%</w:t>
            </w:r>
          </w:p>
        </w:tc>
        <w:tc>
          <w:tcPr>
            <w:tcW w:w="1189" w:type="dxa"/>
            <w:vAlign w:val="top"/>
          </w:tcPr>
          <w:p w14:paraId="3EABA4FA">
            <w:pPr>
              <w:pStyle w:val="6"/>
              <w:spacing w:line="263" w:lineRule="auto"/>
            </w:pPr>
          </w:p>
          <w:p w14:paraId="79CE0FE8">
            <w:pPr>
              <w:spacing w:before="65" w:line="274" w:lineRule="exact"/>
              <w:ind w:left="84"/>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90%</w:t>
            </w:r>
          </w:p>
        </w:tc>
        <w:tc>
          <w:tcPr>
            <w:tcW w:w="1102" w:type="dxa"/>
            <w:vAlign w:val="top"/>
          </w:tcPr>
          <w:p w14:paraId="51963D56">
            <w:pPr>
              <w:pStyle w:val="6"/>
              <w:spacing w:line="263" w:lineRule="auto"/>
            </w:pPr>
          </w:p>
          <w:p w14:paraId="69B07EFE">
            <w:pPr>
              <w:spacing w:before="65" w:line="274" w:lineRule="exact"/>
              <w:ind w:left="86"/>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95%</w:t>
            </w:r>
          </w:p>
        </w:tc>
        <w:tc>
          <w:tcPr>
            <w:tcW w:w="1166" w:type="dxa"/>
            <w:vAlign w:val="top"/>
          </w:tcPr>
          <w:p w14:paraId="559DABC3">
            <w:pPr>
              <w:pStyle w:val="6"/>
              <w:spacing w:line="271" w:lineRule="auto"/>
            </w:pPr>
          </w:p>
          <w:p w14:paraId="3224014F">
            <w:pPr>
              <w:spacing w:before="73" w:line="241"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bl>
    <w:p w14:paraId="42B4F3BA">
      <w:pPr>
        <w:rPr>
          <w:rFonts w:ascii="Arial"/>
          <w:sz w:val="21"/>
        </w:rPr>
      </w:pPr>
    </w:p>
    <w:p w14:paraId="1D7FDEC9">
      <w:pPr>
        <w:rPr>
          <w:rFonts w:ascii="Arial" w:hAnsi="Arial" w:eastAsia="Arial" w:cs="Arial"/>
          <w:sz w:val="21"/>
          <w:szCs w:val="21"/>
        </w:rPr>
        <w:sectPr>
          <w:footerReference r:id="rId38" w:type="default"/>
          <w:pgSz w:w="11906" w:h="16839"/>
          <w:pgMar w:top="1431" w:right="1326" w:bottom="1222" w:left="1325" w:header="0" w:footer="853" w:gutter="0"/>
          <w:cols w:space="720" w:num="1"/>
        </w:sectPr>
      </w:pPr>
    </w:p>
    <w:p w14:paraId="2B47990D">
      <w:pPr>
        <w:spacing w:line="296" w:lineRule="auto"/>
        <w:rPr>
          <w:rFonts w:ascii="Arial"/>
          <w:sz w:val="21"/>
        </w:rPr>
      </w:pPr>
    </w:p>
    <w:p w14:paraId="12B0FD04">
      <w:pPr>
        <w:spacing w:line="297" w:lineRule="auto"/>
        <w:rPr>
          <w:rFonts w:ascii="Arial"/>
          <w:sz w:val="21"/>
        </w:rPr>
      </w:pPr>
    </w:p>
    <w:p w14:paraId="3B9E5ACC">
      <w:pPr>
        <w:spacing w:before="155" w:line="235" w:lineRule="auto"/>
        <w:ind w:left="92"/>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pacing w:val="-1"/>
          <w:sz w:val="40"/>
          <w:szCs w:val="40"/>
        </w:rPr>
        <w:t>武汉经济技术开发区（汉南区）财政局项目申报表</w:t>
      </w:r>
    </w:p>
    <w:p w14:paraId="18F35C7D">
      <w:pPr>
        <w:spacing w:before="263" w:line="238" w:lineRule="auto"/>
        <w:ind w:left="3062"/>
        <w:outlineLvl w:val="2"/>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pacing w:val="6"/>
          <w:sz w:val="40"/>
          <w:szCs w:val="40"/>
        </w:rPr>
        <w:t>（含绩效目标）</w:t>
      </w:r>
    </w:p>
    <w:p w14:paraId="29CE020B">
      <w:pPr>
        <w:spacing w:line="252" w:lineRule="auto"/>
        <w:rPr>
          <w:rFonts w:ascii="Arial"/>
          <w:sz w:val="21"/>
        </w:rPr>
      </w:pPr>
    </w:p>
    <w:p w14:paraId="0F67E119">
      <w:pPr>
        <w:spacing w:before="91" w:line="225" w:lineRule="auto"/>
        <w:ind w:left="615"/>
        <w:outlineLvl w:val="1"/>
        <w:rPr>
          <w:rFonts w:ascii="楷体" w:hAnsi="楷体" w:eastAsia="楷体" w:cs="楷体"/>
          <w:sz w:val="28"/>
          <w:szCs w:val="28"/>
        </w:rPr>
      </w:pPr>
      <w:r>
        <w:rPr>
          <w:rFonts w:ascii="楷体" w:hAnsi="楷体" w:eastAsia="楷体" w:cs="楷体"/>
          <w:spacing w:val="-8"/>
          <w:sz w:val="28"/>
          <w:szCs w:val="28"/>
        </w:rPr>
        <w:t>填报日期：2022</w:t>
      </w:r>
      <w:r>
        <w:rPr>
          <w:rFonts w:ascii="楷体" w:hAnsi="楷体" w:eastAsia="楷体" w:cs="楷体"/>
          <w:spacing w:val="-50"/>
          <w:sz w:val="28"/>
          <w:szCs w:val="28"/>
        </w:rPr>
        <w:t xml:space="preserve"> </w:t>
      </w:r>
      <w:r>
        <w:rPr>
          <w:rFonts w:ascii="楷体" w:hAnsi="楷体" w:eastAsia="楷体" w:cs="楷体"/>
          <w:spacing w:val="-8"/>
          <w:sz w:val="28"/>
          <w:szCs w:val="28"/>
        </w:rPr>
        <w:t>年</w:t>
      </w:r>
      <w:r>
        <w:rPr>
          <w:rFonts w:ascii="楷体" w:hAnsi="楷体" w:eastAsia="楷体" w:cs="楷体"/>
          <w:spacing w:val="-46"/>
          <w:sz w:val="28"/>
          <w:szCs w:val="28"/>
        </w:rPr>
        <w:t xml:space="preserve"> </w:t>
      </w:r>
      <w:r>
        <w:rPr>
          <w:rFonts w:ascii="楷体" w:hAnsi="楷体" w:eastAsia="楷体" w:cs="楷体"/>
          <w:spacing w:val="-8"/>
          <w:sz w:val="28"/>
          <w:szCs w:val="28"/>
        </w:rPr>
        <w:t>10</w:t>
      </w:r>
      <w:r>
        <w:rPr>
          <w:rFonts w:ascii="楷体" w:hAnsi="楷体" w:eastAsia="楷体" w:cs="楷体"/>
          <w:spacing w:val="-47"/>
          <w:sz w:val="28"/>
          <w:szCs w:val="28"/>
        </w:rPr>
        <w:t xml:space="preserve"> </w:t>
      </w:r>
      <w:r>
        <w:rPr>
          <w:rFonts w:ascii="楷体" w:hAnsi="楷体" w:eastAsia="楷体" w:cs="楷体"/>
          <w:spacing w:val="-8"/>
          <w:sz w:val="28"/>
          <w:szCs w:val="28"/>
        </w:rPr>
        <w:t>月</w:t>
      </w:r>
      <w:r>
        <w:rPr>
          <w:rFonts w:ascii="楷体" w:hAnsi="楷体" w:eastAsia="楷体" w:cs="楷体"/>
          <w:spacing w:val="-62"/>
          <w:sz w:val="28"/>
          <w:szCs w:val="28"/>
        </w:rPr>
        <w:t xml:space="preserve"> </w:t>
      </w:r>
      <w:r>
        <w:rPr>
          <w:rFonts w:ascii="楷体" w:hAnsi="楷体" w:eastAsia="楷体" w:cs="楷体"/>
          <w:spacing w:val="-8"/>
          <w:sz w:val="28"/>
          <w:szCs w:val="28"/>
        </w:rPr>
        <w:t>20 日</w:t>
      </w:r>
      <w:r>
        <w:rPr>
          <w:rFonts w:ascii="楷体" w:hAnsi="楷体" w:eastAsia="楷体" w:cs="楷体"/>
          <w:sz w:val="28"/>
          <w:szCs w:val="28"/>
        </w:rPr>
        <w:t xml:space="preserve">                   </w:t>
      </w:r>
      <w:r>
        <w:rPr>
          <w:rFonts w:ascii="楷体" w:hAnsi="楷体" w:eastAsia="楷体" w:cs="楷体"/>
          <w:spacing w:val="-8"/>
          <w:sz w:val="28"/>
          <w:szCs w:val="28"/>
        </w:rPr>
        <w:t>单位：万元</w:t>
      </w:r>
    </w:p>
    <w:p w14:paraId="5021A0A6">
      <w:pPr>
        <w:spacing w:line="112" w:lineRule="exact"/>
      </w:pPr>
    </w:p>
    <w:tbl>
      <w:tblPr>
        <w:tblStyle w:val="5"/>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1"/>
        <w:gridCol w:w="2140"/>
        <w:gridCol w:w="2322"/>
        <w:gridCol w:w="2199"/>
      </w:tblGrid>
      <w:tr w14:paraId="40F4D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301" w:type="dxa"/>
            <w:vAlign w:val="top"/>
          </w:tcPr>
          <w:p w14:paraId="2FCF75D0">
            <w:pPr>
              <w:spacing w:before="193" w:line="241" w:lineRule="auto"/>
              <w:ind w:left="742"/>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8"/>
                <w:sz w:val="20"/>
                <w:szCs w:val="20"/>
              </w:rPr>
              <w:t>目名称</w:t>
            </w:r>
          </w:p>
        </w:tc>
        <w:tc>
          <w:tcPr>
            <w:tcW w:w="2140" w:type="dxa"/>
            <w:vAlign w:val="top"/>
          </w:tcPr>
          <w:p w14:paraId="0EA8DD9B">
            <w:pPr>
              <w:spacing w:before="42" w:line="234" w:lineRule="auto"/>
              <w:ind w:left="775" w:right="231" w:hanging="537"/>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基建投资项目评审</w:t>
            </w:r>
            <w:r>
              <w:rPr>
                <w:rFonts w:ascii="方正仿宋简体" w:hAnsi="方正仿宋简体" w:eastAsia="方正仿宋简体" w:cs="方正仿宋简体"/>
                <w:spacing w:val="1"/>
                <w:sz w:val="20"/>
                <w:szCs w:val="20"/>
              </w:rPr>
              <w:t>咨询费</w:t>
            </w:r>
          </w:p>
        </w:tc>
        <w:tc>
          <w:tcPr>
            <w:tcW w:w="2322" w:type="dxa"/>
            <w:vAlign w:val="top"/>
          </w:tcPr>
          <w:p w14:paraId="667E627D">
            <w:pPr>
              <w:spacing w:before="193" w:line="241" w:lineRule="auto"/>
              <w:ind w:left="750"/>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8"/>
                <w:sz w:val="20"/>
                <w:szCs w:val="20"/>
              </w:rPr>
              <w:t>目编码</w:t>
            </w:r>
          </w:p>
        </w:tc>
        <w:tc>
          <w:tcPr>
            <w:tcW w:w="2199" w:type="dxa"/>
            <w:vAlign w:val="top"/>
          </w:tcPr>
          <w:p w14:paraId="1E71EF7A">
            <w:pPr>
              <w:pStyle w:val="6"/>
            </w:pPr>
          </w:p>
        </w:tc>
      </w:tr>
      <w:tr w14:paraId="07A1A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1" w:type="dxa"/>
            <w:vAlign w:val="top"/>
          </w:tcPr>
          <w:p w14:paraId="32E75226">
            <w:pPr>
              <w:spacing w:before="110" w:line="239" w:lineRule="auto"/>
              <w:ind w:left="530"/>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项目主管部门</w:t>
            </w:r>
          </w:p>
        </w:tc>
        <w:tc>
          <w:tcPr>
            <w:tcW w:w="2140" w:type="dxa"/>
            <w:vAlign w:val="top"/>
          </w:tcPr>
          <w:p w14:paraId="03D36AB9">
            <w:pPr>
              <w:spacing w:before="109" w:line="242" w:lineRule="auto"/>
              <w:ind w:left="764"/>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财政局</w:t>
            </w:r>
          </w:p>
        </w:tc>
        <w:tc>
          <w:tcPr>
            <w:tcW w:w="2322" w:type="dxa"/>
            <w:vAlign w:val="top"/>
          </w:tcPr>
          <w:p w14:paraId="5796D47A">
            <w:pPr>
              <w:spacing w:before="110" w:line="239" w:lineRule="auto"/>
              <w:ind w:left="541"/>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项目执行单位</w:t>
            </w:r>
          </w:p>
        </w:tc>
        <w:tc>
          <w:tcPr>
            <w:tcW w:w="2199" w:type="dxa"/>
            <w:vAlign w:val="top"/>
          </w:tcPr>
          <w:p w14:paraId="6FC20E37">
            <w:pPr>
              <w:spacing w:before="109" w:line="242" w:lineRule="auto"/>
              <w:ind w:left="795"/>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财政局</w:t>
            </w:r>
          </w:p>
        </w:tc>
      </w:tr>
      <w:tr w14:paraId="53D3A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1" w:type="dxa"/>
            <w:vAlign w:val="top"/>
          </w:tcPr>
          <w:p w14:paraId="600F8ACB">
            <w:pPr>
              <w:spacing w:before="110"/>
              <w:ind w:left="636"/>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项目负责人</w:t>
            </w:r>
          </w:p>
        </w:tc>
        <w:tc>
          <w:tcPr>
            <w:tcW w:w="2140" w:type="dxa"/>
            <w:vAlign w:val="top"/>
          </w:tcPr>
          <w:p w14:paraId="53633C41">
            <w:pPr>
              <w:spacing w:before="123" w:line="208" w:lineRule="auto"/>
              <w:ind w:left="761"/>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迟莹莹</w:t>
            </w:r>
          </w:p>
        </w:tc>
        <w:tc>
          <w:tcPr>
            <w:tcW w:w="2322" w:type="dxa"/>
            <w:vAlign w:val="top"/>
          </w:tcPr>
          <w:p w14:paraId="78E54B61">
            <w:pPr>
              <w:spacing w:before="109" w:line="241" w:lineRule="auto"/>
              <w:ind w:left="747"/>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联系电话</w:t>
            </w:r>
          </w:p>
        </w:tc>
        <w:tc>
          <w:tcPr>
            <w:tcW w:w="2199" w:type="dxa"/>
            <w:vAlign w:val="top"/>
          </w:tcPr>
          <w:p w14:paraId="25AA140C">
            <w:pPr>
              <w:spacing w:before="109" w:line="316" w:lineRule="exact"/>
              <w:ind w:left="667"/>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position w:val="2"/>
                <w:sz w:val="20"/>
                <w:szCs w:val="20"/>
              </w:rPr>
              <w:t>84739179</w:t>
            </w:r>
          </w:p>
        </w:tc>
      </w:tr>
      <w:tr w14:paraId="7B6A9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2301" w:type="dxa"/>
            <w:vAlign w:val="top"/>
          </w:tcPr>
          <w:p w14:paraId="47B979B7">
            <w:pPr>
              <w:spacing w:before="190" w:line="239" w:lineRule="auto"/>
              <w:ind w:left="744"/>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单位地址</w:t>
            </w:r>
          </w:p>
        </w:tc>
        <w:tc>
          <w:tcPr>
            <w:tcW w:w="2140" w:type="dxa"/>
            <w:vAlign w:val="top"/>
          </w:tcPr>
          <w:p w14:paraId="38D57BA0">
            <w:pPr>
              <w:spacing w:before="36" w:line="234" w:lineRule="auto"/>
              <w:ind w:left="739" w:right="231" w:hanging="49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经开区川江池二路</w:t>
            </w:r>
            <w:r>
              <w:rPr>
                <w:rFonts w:ascii="方正仿宋简体" w:hAnsi="方正仿宋简体" w:eastAsia="方正仿宋简体" w:cs="方正仿宋简体"/>
                <w:sz w:val="20"/>
                <w:szCs w:val="20"/>
              </w:rPr>
              <w:t>春笋</w:t>
            </w:r>
            <w:r>
              <w:rPr>
                <w:rFonts w:ascii="方正仿宋简体" w:hAnsi="方正仿宋简体" w:eastAsia="方正仿宋简体" w:cs="方正仿宋简体"/>
                <w:spacing w:val="-23"/>
                <w:sz w:val="20"/>
                <w:szCs w:val="20"/>
              </w:rPr>
              <w:t xml:space="preserve"> </w:t>
            </w:r>
            <w:r>
              <w:rPr>
                <w:rFonts w:ascii="方正仿宋简体" w:hAnsi="方正仿宋简体" w:eastAsia="方正仿宋简体" w:cs="方正仿宋简体"/>
                <w:sz w:val="20"/>
                <w:szCs w:val="20"/>
              </w:rPr>
              <w:t>C3</w:t>
            </w:r>
          </w:p>
        </w:tc>
        <w:tc>
          <w:tcPr>
            <w:tcW w:w="2322" w:type="dxa"/>
            <w:vAlign w:val="top"/>
          </w:tcPr>
          <w:p w14:paraId="52F84516">
            <w:pPr>
              <w:spacing w:before="190"/>
              <w:ind w:left="766"/>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邮政编码</w:t>
            </w:r>
          </w:p>
        </w:tc>
        <w:tc>
          <w:tcPr>
            <w:tcW w:w="2199" w:type="dxa"/>
            <w:vAlign w:val="top"/>
          </w:tcPr>
          <w:p w14:paraId="76577AB3">
            <w:pPr>
              <w:spacing w:before="190" w:line="316" w:lineRule="exact"/>
              <w:ind w:left="795"/>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430056</w:t>
            </w:r>
          </w:p>
        </w:tc>
      </w:tr>
      <w:tr w14:paraId="5D0A4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1" w:type="dxa"/>
            <w:vAlign w:val="top"/>
          </w:tcPr>
          <w:p w14:paraId="73011173">
            <w:pPr>
              <w:spacing w:before="110" w:line="241" w:lineRule="auto"/>
              <w:ind w:left="742"/>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8"/>
                <w:sz w:val="20"/>
                <w:szCs w:val="20"/>
              </w:rPr>
              <w:t>目属性</w:t>
            </w:r>
          </w:p>
        </w:tc>
        <w:tc>
          <w:tcPr>
            <w:tcW w:w="6661" w:type="dxa"/>
            <w:gridSpan w:val="3"/>
            <w:vAlign w:val="top"/>
          </w:tcPr>
          <w:p w14:paraId="20D2F34D">
            <w:pPr>
              <w:spacing w:before="110"/>
              <w:ind w:left="77"/>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常年性项</w:t>
            </w:r>
            <w:r>
              <w:rPr>
                <w:rFonts w:ascii="方正仿宋简体" w:hAnsi="方正仿宋简体" w:eastAsia="方正仿宋简体" w:cs="方正仿宋简体"/>
                <w:spacing w:val="-30"/>
                <w:sz w:val="20"/>
                <w:szCs w:val="20"/>
              </w:rPr>
              <w:t xml:space="preserve"> </w:t>
            </w:r>
            <w:r>
              <w:rPr>
                <w:rFonts w:ascii="方正仿宋简体" w:hAnsi="方正仿宋简体" w:eastAsia="方正仿宋简体" w:cs="方正仿宋简体"/>
                <w:spacing w:val="2"/>
                <w:sz w:val="20"/>
                <w:szCs w:val="20"/>
              </w:rPr>
              <w:t>目</w:t>
            </w:r>
          </w:p>
        </w:tc>
      </w:tr>
      <w:tr w14:paraId="3CDEB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1" w:type="dxa"/>
            <w:vAlign w:val="top"/>
          </w:tcPr>
          <w:p w14:paraId="0BD94F10">
            <w:pPr>
              <w:spacing w:before="112"/>
              <w:ind w:left="534"/>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支出项目类别</w:t>
            </w:r>
          </w:p>
        </w:tc>
        <w:tc>
          <w:tcPr>
            <w:tcW w:w="6661" w:type="dxa"/>
            <w:gridSpan w:val="3"/>
            <w:vAlign w:val="top"/>
          </w:tcPr>
          <w:p w14:paraId="250D10EB">
            <w:pPr>
              <w:spacing w:before="112"/>
              <w:ind w:left="61"/>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特定运转类</w:t>
            </w:r>
          </w:p>
        </w:tc>
      </w:tr>
      <w:tr w14:paraId="0F540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1" w:type="dxa"/>
            <w:vAlign w:val="top"/>
          </w:tcPr>
          <w:p w14:paraId="53568BDC">
            <w:pPr>
              <w:spacing w:before="111" w:line="238" w:lineRule="auto"/>
              <w:ind w:left="739"/>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起始年度</w:t>
            </w:r>
          </w:p>
        </w:tc>
        <w:tc>
          <w:tcPr>
            <w:tcW w:w="2140" w:type="dxa"/>
            <w:vAlign w:val="top"/>
          </w:tcPr>
          <w:p w14:paraId="3F01DA9C">
            <w:pPr>
              <w:spacing w:before="111" w:line="316" w:lineRule="exact"/>
              <w:ind w:left="871"/>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position w:val="2"/>
                <w:sz w:val="20"/>
                <w:szCs w:val="20"/>
              </w:rPr>
              <w:t>2023</w:t>
            </w:r>
          </w:p>
        </w:tc>
        <w:tc>
          <w:tcPr>
            <w:tcW w:w="2322" w:type="dxa"/>
            <w:vAlign w:val="top"/>
          </w:tcPr>
          <w:p w14:paraId="158B4529">
            <w:pPr>
              <w:spacing w:before="111" w:line="242" w:lineRule="auto"/>
              <w:ind w:left="747"/>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终止年度</w:t>
            </w:r>
          </w:p>
        </w:tc>
        <w:tc>
          <w:tcPr>
            <w:tcW w:w="2199" w:type="dxa"/>
            <w:vAlign w:val="top"/>
          </w:tcPr>
          <w:p w14:paraId="3D9BEB1C">
            <w:pPr>
              <w:spacing w:before="111" w:line="316" w:lineRule="exact"/>
              <w:ind w:left="902"/>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position w:val="2"/>
                <w:sz w:val="20"/>
                <w:szCs w:val="20"/>
              </w:rPr>
              <w:t>2023</w:t>
            </w:r>
          </w:p>
        </w:tc>
      </w:tr>
      <w:tr w14:paraId="47519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2301" w:type="dxa"/>
            <w:vAlign w:val="top"/>
          </w:tcPr>
          <w:p w14:paraId="5EB46C1D">
            <w:pPr>
              <w:pStyle w:val="6"/>
              <w:spacing w:line="268" w:lineRule="auto"/>
            </w:pPr>
          </w:p>
          <w:p w14:paraId="5D4E681A">
            <w:pPr>
              <w:spacing w:before="73" w:line="241" w:lineRule="auto"/>
              <w:ind w:left="530"/>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2"/>
                <w:sz w:val="20"/>
                <w:szCs w:val="20"/>
              </w:rPr>
              <w:t>目立项依据</w:t>
            </w:r>
          </w:p>
        </w:tc>
        <w:tc>
          <w:tcPr>
            <w:tcW w:w="6661" w:type="dxa"/>
            <w:gridSpan w:val="3"/>
            <w:vAlign w:val="top"/>
          </w:tcPr>
          <w:p w14:paraId="73A3E071">
            <w:pPr>
              <w:spacing w:before="37"/>
              <w:ind w:left="68" w:hanging="3"/>
              <w:jc w:val="both"/>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根据财政投资评审相关管理办法，对财政投资基本建设项</w:t>
            </w:r>
            <w:r>
              <w:rPr>
                <w:rFonts w:ascii="方正仿宋简体" w:hAnsi="方正仿宋简体" w:eastAsia="方正仿宋简体" w:cs="方正仿宋简体"/>
                <w:spacing w:val="8"/>
                <w:sz w:val="20"/>
                <w:szCs w:val="20"/>
              </w:rPr>
              <w:t>目进行决算评</w:t>
            </w:r>
            <w:r>
              <w:rPr>
                <w:rFonts w:ascii="方正仿宋简体" w:hAnsi="方正仿宋简体" w:eastAsia="方正仿宋简体" w:cs="方正仿宋简体"/>
                <w:spacing w:val="6"/>
                <w:sz w:val="20"/>
                <w:szCs w:val="20"/>
              </w:rPr>
              <w:t>审，对项目资金使用情况进行专项核查及追踪问效，保证</w:t>
            </w:r>
            <w:r>
              <w:rPr>
                <w:rFonts w:ascii="方正仿宋简体" w:hAnsi="方正仿宋简体" w:eastAsia="方正仿宋简体" w:cs="方正仿宋简体"/>
                <w:spacing w:val="5"/>
                <w:sz w:val="20"/>
                <w:szCs w:val="20"/>
              </w:rPr>
              <w:t>财政资金规范、安全、有效进行。</w:t>
            </w:r>
          </w:p>
        </w:tc>
      </w:tr>
      <w:tr w14:paraId="379DC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1" w:type="dxa"/>
            <w:vAlign w:val="top"/>
          </w:tcPr>
          <w:p w14:paraId="31E66CB5">
            <w:pPr>
              <w:spacing w:before="112" w:line="239" w:lineRule="auto"/>
              <w:ind w:left="530"/>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项目实施方案</w:t>
            </w:r>
          </w:p>
        </w:tc>
        <w:tc>
          <w:tcPr>
            <w:tcW w:w="6661" w:type="dxa"/>
            <w:gridSpan w:val="3"/>
            <w:vAlign w:val="top"/>
          </w:tcPr>
          <w:p w14:paraId="59D7BE1A">
            <w:pPr>
              <w:spacing w:before="112" w:line="236" w:lineRule="auto"/>
              <w:ind w:left="80"/>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1、决（结）算评审</w:t>
            </w:r>
            <w:r>
              <w:rPr>
                <w:rFonts w:ascii="方正仿宋简体" w:hAnsi="方正仿宋简体" w:eastAsia="方正仿宋简体" w:cs="方正仿宋简体"/>
                <w:spacing w:val="-18"/>
                <w:sz w:val="20"/>
                <w:szCs w:val="20"/>
              </w:rPr>
              <w:t xml:space="preserve"> </w:t>
            </w:r>
            <w:r>
              <w:rPr>
                <w:rFonts w:ascii="方正仿宋简体" w:hAnsi="方正仿宋简体" w:eastAsia="方正仿宋简体" w:cs="方正仿宋简体"/>
                <w:spacing w:val="3"/>
                <w:sz w:val="20"/>
                <w:szCs w:val="20"/>
              </w:rPr>
              <w:t>500 万元；2、跟踪审计</w:t>
            </w:r>
            <w:r>
              <w:rPr>
                <w:rFonts w:ascii="方正仿宋简体" w:hAnsi="方正仿宋简体" w:eastAsia="方正仿宋简体" w:cs="方正仿宋简体"/>
                <w:spacing w:val="-26"/>
                <w:sz w:val="20"/>
                <w:szCs w:val="20"/>
              </w:rPr>
              <w:t xml:space="preserve"> </w:t>
            </w:r>
            <w:r>
              <w:rPr>
                <w:rFonts w:ascii="方正仿宋简体" w:hAnsi="方正仿宋简体" w:eastAsia="方正仿宋简体" w:cs="方正仿宋简体"/>
                <w:spacing w:val="3"/>
                <w:sz w:val="20"/>
                <w:szCs w:val="20"/>
              </w:rPr>
              <w:t>300 万元。</w:t>
            </w:r>
          </w:p>
        </w:tc>
      </w:tr>
      <w:tr w14:paraId="2B616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1" w:type="dxa"/>
            <w:vAlign w:val="top"/>
          </w:tcPr>
          <w:p w14:paraId="5A3478FA">
            <w:pPr>
              <w:spacing w:before="110"/>
              <w:ind w:left="636"/>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项目总预算</w:t>
            </w:r>
          </w:p>
        </w:tc>
        <w:tc>
          <w:tcPr>
            <w:tcW w:w="2140" w:type="dxa"/>
            <w:vAlign w:val="top"/>
          </w:tcPr>
          <w:p w14:paraId="46829E9B">
            <w:pPr>
              <w:spacing w:before="111" w:line="315" w:lineRule="exact"/>
              <w:ind w:left="1779"/>
              <w:rPr>
                <w:rFonts w:ascii="方正仿宋简体" w:hAnsi="方正仿宋简体" w:eastAsia="方正仿宋简体" w:cs="方正仿宋简体"/>
                <w:sz w:val="20"/>
                <w:szCs w:val="20"/>
              </w:rPr>
            </w:pPr>
            <w:r>
              <w:rPr>
                <w:rFonts w:ascii="方正仿宋简体" w:hAnsi="方正仿宋简体" w:eastAsia="方正仿宋简体" w:cs="方正仿宋简体"/>
                <w:position w:val="2"/>
                <w:sz w:val="20"/>
                <w:szCs w:val="20"/>
              </w:rPr>
              <w:t>800</w:t>
            </w:r>
          </w:p>
        </w:tc>
        <w:tc>
          <w:tcPr>
            <w:tcW w:w="2322" w:type="dxa"/>
            <w:vAlign w:val="top"/>
          </w:tcPr>
          <w:p w14:paraId="2A737231">
            <w:pPr>
              <w:spacing w:before="110"/>
              <w:ind w:left="541"/>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项</w:t>
            </w:r>
            <w:r>
              <w:rPr>
                <w:rFonts w:ascii="方正仿宋简体" w:hAnsi="方正仿宋简体" w:eastAsia="方正仿宋简体" w:cs="方正仿宋简体"/>
                <w:spacing w:val="-33"/>
                <w:sz w:val="20"/>
                <w:szCs w:val="20"/>
              </w:rPr>
              <w:t xml:space="preserve"> </w:t>
            </w:r>
            <w:r>
              <w:rPr>
                <w:rFonts w:ascii="方正仿宋简体" w:hAnsi="方正仿宋简体" w:eastAsia="方正仿宋简体" w:cs="方正仿宋简体"/>
                <w:spacing w:val="-9"/>
                <w:sz w:val="20"/>
                <w:szCs w:val="20"/>
              </w:rPr>
              <w:t>目</w:t>
            </w:r>
            <w:r>
              <w:rPr>
                <w:rFonts w:ascii="方正仿宋简体" w:hAnsi="方正仿宋简体" w:eastAsia="方正仿宋简体" w:cs="方正仿宋简体"/>
                <w:spacing w:val="-48"/>
                <w:sz w:val="20"/>
                <w:szCs w:val="20"/>
              </w:rPr>
              <w:t xml:space="preserve"> </w:t>
            </w:r>
            <w:r>
              <w:rPr>
                <w:rFonts w:ascii="方正仿宋简体" w:hAnsi="方正仿宋简体" w:eastAsia="方正仿宋简体" w:cs="方正仿宋简体"/>
                <w:spacing w:val="-9"/>
                <w:sz w:val="20"/>
                <w:szCs w:val="20"/>
              </w:rPr>
              <w:t>当年预算</w:t>
            </w:r>
          </w:p>
        </w:tc>
        <w:tc>
          <w:tcPr>
            <w:tcW w:w="2199" w:type="dxa"/>
            <w:vAlign w:val="top"/>
          </w:tcPr>
          <w:p w14:paraId="2036F8B7">
            <w:pPr>
              <w:spacing w:before="111" w:line="315" w:lineRule="exact"/>
              <w:ind w:left="1834"/>
              <w:rPr>
                <w:rFonts w:ascii="方正仿宋简体" w:hAnsi="方正仿宋简体" w:eastAsia="方正仿宋简体" w:cs="方正仿宋简体"/>
                <w:sz w:val="20"/>
                <w:szCs w:val="20"/>
              </w:rPr>
            </w:pPr>
            <w:r>
              <w:rPr>
                <w:rFonts w:ascii="方正仿宋简体" w:hAnsi="方正仿宋简体" w:eastAsia="方正仿宋简体" w:cs="方正仿宋简体"/>
                <w:position w:val="2"/>
                <w:sz w:val="20"/>
                <w:szCs w:val="20"/>
              </w:rPr>
              <w:t>800</w:t>
            </w:r>
          </w:p>
        </w:tc>
      </w:tr>
      <w:tr w14:paraId="62D2F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2301" w:type="dxa"/>
            <w:vAlign w:val="top"/>
          </w:tcPr>
          <w:p w14:paraId="35DF1F2B">
            <w:pPr>
              <w:spacing w:before="39" w:line="233" w:lineRule="auto"/>
              <w:ind w:left="348" w:right="309" w:hanging="26"/>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项目前两年预算及</w:t>
            </w:r>
            <w:r>
              <w:rPr>
                <w:rFonts w:ascii="方正仿宋简体" w:hAnsi="方正仿宋简体" w:eastAsia="方正仿宋简体" w:cs="方正仿宋简体"/>
                <w:spacing w:val="4"/>
                <w:sz w:val="20"/>
                <w:szCs w:val="20"/>
              </w:rPr>
              <w:t>当年预算变动情况</w:t>
            </w:r>
          </w:p>
        </w:tc>
        <w:tc>
          <w:tcPr>
            <w:tcW w:w="6661" w:type="dxa"/>
            <w:gridSpan w:val="3"/>
            <w:vAlign w:val="top"/>
          </w:tcPr>
          <w:p w14:paraId="6C4A32BE">
            <w:pPr>
              <w:spacing w:before="192" w:line="237" w:lineRule="auto"/>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2021</w:t>
            </w:r>
            <w:r>
              <w:rPr>
                <w:rFonts w:ascii="方正仿宋简体" w:hAnsi="方正仿宋简体" w:eastAsia="方正仿宋简体" w:cs="方正仿宋简体"/>
                <w:spacing w:val="-13"/>
                <w:sz w:val="20"/>
                <w:szCs w:val="20"/>
              </w:rPr>
              <w:t xml:space="preserve"> </w:t>
            </w:r>
            <w:r>
              <w:rPr>
                <w:rFonts w:ascii="方正仿宋简体" w:hAnsi="方正仿宋简体" w:eastAsia="方正仿宋简体" w:cs="方正仿宋简体"/>
                <w:spacing w:val="1"/>
                <w:sz w:val="20"/>
                <w:szCs w:val="20"/>
              </w:rPr>
              <w:t>年预算 1600 万；2022</w:t>
            </w:r>
            <w:r>
              <w:rPr>
                <w:rFonts w:ascii="方正仿宋简体" w:hAnsi="方正仿宋简体" w:eastAsia="方正仿宋简体" w:cs="方正仿宋简体"/>
                <w:spacing w:val="-22"/>
                <w:sz w:val="20"/>
                <w:szCs w:val="20"/>
              </w:rPr>
              <w:t xml:space="preserve"> </w:t>
            </w:r>
            <w:r>
              <w:rPr>
                <w:rFonts w:ascii="方正仿宋简体" w:hAnsi="方正仿宋简体" w:eastAsia="方正仿宋简体" w:cs="方正仿宋简体"/>
                <w:spacing w:val="1"/>
                <w:sz w:val="20"/>
                <w:szCs w:val="20"/>
              </w:rPr>
              <w:t>年预算</w:t>
            </w:r>
            <w:r>
              <w:rPr>
                <w:rFonts w:ascii="方正仿宋简体" w:hAnsi="方正仿宋简体" w:eastAsia="方正仿宋简体" w:cs="方正仿宋简体"/>
                <w:spacing w:val="-26"/>
                <w:sz w:val="20"/>
                <w:szCs w:val="20"/>
              </w:rPr>
              <w:t xml:space="preserve"> </w:t>
            </w:r>
            <w:r>
              <w:rPr>
                <w:rFonts w:ascii="方正仿宋简体" w:hAnsi="方正仿宋简体" w:eastAsia="方正仿宋简体" w:cs="方正仿宋简体"/>
                <w:spacing w:val="1"/>
                <w:sz w:val="20"/>
                <w:szCs w:val="20"/>
              </w:rPr>
              <w:t>800</w:t>
            </w:r>
            <w:r>
              <w:rPr>
                <w:rFonts w:ascii="方正仿宋简体" w:hAnsi="方正仿宋简体" w:eastAsia="方正仿宋简体" w:cs="方正仿宋简体"/>
                <w:spacing w:val="-13"/>
                <w:sz w:val="20"/>
                <w:szCs w:val="20"/>
              </w:rPr>
              <w:t xml:space="preserve"> </w:t>
            </w:r>
            <w:r>
              <w:rPr>
                <w:rFonts w:ascii="方正仿宋简体" w:hAnsi="方正仿宋简体" w:eastAsia="方正仿宋简体" w:cs="方正仿宋简体"/>
                <w:spacing w:val="1"/>
                <w:sz w:val="20"/>
                <w:szCs w:val="20"/>
              </w:rPr>
              <w:t>万.</w:t>
            </w:r>
          </w:p>
        </w:tc>
      </w:tr>
      <w:tr w14:paraId="20345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301" w:type="dxa"/>
            <w:vMerge w:val="restart"/>
            <w:tcBorders>
              <w:bottom w:val="nil"/>
            </w:tcBorders>
            <w:vAlign w:val="top"/>
          </w:tcPr>
          <w:p w14:paraId="0CB1133A">
            <w:pPr>
              <w:pStyle w:val="6"/>
              <w:spacing w:line="275" w:lineRule="auto"/>
            </w:pPr>
          </w:p>
          <w:p w14:paraId="1A7E3F90">
            <w:pPr>
              <w:pStyle w:val="6"/>
              <w:spacing w:line="275" w:lineRule="auto"/>
            </w:pPr>
          </w:p>
          <w:p w14:paraId="7CAA6D91">
            <w:pPr>
              <w:pStyle w:val="6"/>
              <w:spacing w:line="276" w:lineRule="auto"/>
            </w:pPr>
          </w:p>
          <w:p w14:paraId="1C4FD064">
            <w:pPr>
              <w:pStyle w:val="6"/>
              <w:spacing w:line="276" w:lineRule="auto"/>
            </w:pPr>
          </w:p>
          <w:p w14:paraId="1EBB5044">
            <w:pPr>
              <w:pStyle w:val="6"/>
              <w:spacing w:line="276" w:lineRule="auto"/>
            </w:pPr>
          </w:p>
          <w:p w14:paraId="43914771">
            <w:pPr>
              <w:pStyle w:val="6"/>
              <w:spacing w:line="276" w:lineRule="auto"/>
            </w:pPr>
          </w:p>
          <w:p w14:paraId="2F0005D0">
            <w:pPr>
              <w:spacing w:before="73"/>
              <w:ind w:left="530"/>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项目资金来源</w:t>
            </w:r>
          </w:p>
        </w:tc>
        <w:tc>
          <w:tcPr>
            <w:tcW w:w="4462" w:type="dxa"/>
            <w:gridSpan w:val="2"/>
            <w:vAlign w:val="top"/>
          </w:tcPr>
          <w:p w14:paraId="47F9DDE2">
            <w:pPr>
              <w:spacing w:before="112"/>
              <w:ind w:left="1823"/>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来源项</w:t>
            </w:r>
            <w:r>
              <w:rPr>
                <w:rFonts w:ascii="方正仿宋简体" w:hAnsi="方正仿宋简体" w:eastAsia="方正仿宋简体" w:cs="方正仿宋简体"/>
                <w:spacing w:val="-33"/>
                <w:sz w:val="20"/>
                <w:szCs w:val="20"/>
              </w:rPr>
              <w:t xml:space="preserve"> </w:t>
            </w:r>
            <w:r>
              <w:rPr>
                <w:rFonts w:ascii="方正仿宋简体" w:hAnsi="方正仿宋简体" w:eastAsia="方正仿宋简体" w:cs="方正仿宋简体"/>
                <w:spacing w:val="3"/>
                <w:sz w:val="20"/>
                <w:szCs w:val="20"/>
              </w:rPr>
              <w:t>目</w:t>
            </w:r>
          </w:p>
        </w:tc>
        <w:tc>
          <w:tcPr>
            <w:tcW w:w="2199" w:type="dxa"/>
            <w:vAlign w:val="top"/>
          </w:tcPr>
          <w:p w14:paraId="1A5A48FF">
            <w:pPr>
              <w:spacing w:before="112" w:line="298" w:lineRule="exact"/>
              <w:ind w:left="901"/>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金额</w:t>
            </w:r>
          </w:p>
        </w:tc>
      </w:tr>
      <w:tr w14:paraId="6073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1" w:type="dxa"/>
            <w:vMerge w:val="continue"/>
            <w:tcBorders>
              <w:top w:val="nil"/>
              <w:bottom w:val="nil"/>
            </w:tcBorders>
            <w:vAlign w:val="top"/>
          </w:tcPr>
          <w:p w14:paraId="4EC32461">
            <w:pPr>
              <w:pStyle w:val="6"/>
            </w:pPr>
          </w:p>
        </w:tc>
        <w:tc>
          <w:tcPr>
            <w:tcW w:w="4462" w:type="dxa"/>
            <w:gridSpan w:val="2"/>
            <w:vAlign w:val="top"/>
          </w:tcPr>
          <w:p w14:paraId="291C4929">
            <w:pPr>
              <w:spacing w:before="114" w:line="241" w:lineRule="auto"/>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合计</w:t>
            </w:r>
          </w:p>
        </w:tc>
        <w:tc>
          <w:tcPr>
            <w:tcW w:w="2199" w:type="dxa"/>
            <w:vAlign w:val="top"/>
          </w:tcPr>
          <w:p w14:paraId="51BD446D">
            <w:pPr>
              <w:spacing w:before="115" w:line="315" w:lineRule="exact"/>
              <w:ind w:left="1834"/>
              <w:rPr>
                <w:rFonts w:ascii="方正仿宋简体" w:hAnsi="方正仿宋简体" w:eastAsia="方正仿宋简体" w:cs="方正仿宋简体"/>
                <w:sz w:val="20"/>
                <w:szCs w:val="20"/>
              </w:rPr>
            </w:pPr>
            <w:r>
              <w:rPr>
                <w:rFonts w:ascii="方正仿宋简体" w:hAnsi="方正仿宋简体" w:eastAsia="方正仿宋简体" w:cs="方正仿宋简体"/>
                <w:position w:val="2"/>
                <w:sz w:val="20"/>
                <w:szCs w:val="20"/>
              </w:rPr>
              <w:t>800</w:t>
            </w:r>
          </w:p>
        </w:tc>
      </w:tr>
      <w:tr w14:paraId="38437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1" w:type="dxa"/>
            <w:vMerge w:val="continue"/>
            <w:tcBorders>
              <w:top w:val="nil"/>
              <w:bottom w:val="nil"/>
            </w:tcBorders>
            <w:vAlign w:val="top"/>
          </w:tcPr>
          <w:p w14:paraId="3080F5E0">
            <w:pPr>
              <w:pStyle w:val="6"/>
            </w:pPr>
          </w:p>
        </w:tc>
        <w:tc>
          <w:tcPr>
            <w:tcW w:w="4462" w:type="dxa"/>
            <w:gridSpan w:val="2"/>
            <w:vAlign w:val="top"/>
          </w:tcPr>
          <w:p w14:paraId="274D79CB">
            <w:pPr>
              <w:spacing w:before="114" w:line="239" w:lineRule="auto"/>
              <w:ind w:left="76"/>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一般公共预算财政拨款</w:t>
            </w:r>
          </w:p>
        </w:tc>
        <w:tc>
          <w:tcPr>
            <w:tcW w:w="2199" w:type="dxa"/>
            <w:vAlign w:val="top"/>
          </w:tcPr>
          <w:p w14:paraId="46E37FBB">
            <w:pPr>
              <w:spacing w:before="114" w:line="315" w:lineRule="exact"/>
              <w:ind w:left="1834"/>
              <w:rPr>
                <w:rFonts w:ascii="方正仿宋简体" w:hAnsi="方正仿宋简体" w:eastAsia="方正仿宋简体" w:cs="方正仿宋简体"/>
                <w:sz w:val="20"/>
                <w:szCs w:val="20"/>
              </w:rPr>
            </w:pPr>
            <w:r>
              <w:rPr>
                <w:rFonts w:ascii="方正仿宋简体" w:hAnsi="方正仿宋简体" w:eastAsia="方正仿宋简体" w:cs="方正仿宋简体"/>
                <w:position w:val="2"/>
                <w:sz w:val="20"/>
                <w:szCs w:val="20"/>
              </w:rPr>
              <w:t>800</w:t>
            </w:r>
          </w:p>
        </w:tc>
      </w:tr>
      <w:tr w14:paraId="6138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1" w:type="dxa"/>
            <w:vMerge w:val="continue"/>
            <w:tcBorders>
              <w:top w:val="nil"/>
              <w:bottom w:val="nil"/>
            </w:tcBorders>
            <w:vAlign w:val="top"/>
          </w:tcPr>
          <w:p w14:paraId="0BB3A125">
            <w:pPr>
              <w:pStyle w:val="6"/>
            </w:pPr>
          </w:p>
        </w:tc>
        <w:tc>
          <w:tcPr>
            <w:tcW w:w="4462" w:type="dxa"/>
            <w:gridSpan w:val="2"/>
            <w:vAlign w:val="top"/>
          </w:tcPr>
          <w:p w14:paraId="00A32ECF">
            <w:pPr>
              <w:spacing w:before="113" w:line="239" w:lineRule="auto"/>
              <w:ind w:left="274"/>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其中：</w:t>
            </w:r>
            <w:r>
              <w:rPr>
                <w:rFonts w:ascii="方正仿宋简体" w:hAnsi="方正仿宋简体" w:eastAsia="方正仿宋简体" w:cs="方正仿宋简体"/>
                <w:spacing w:val="-25"/>
                <w:sz w:val="20"/>
                <w:szCs w:val="20"/>
              </w:rPr>
              <w:t xml:space="preserve"> </w:t>
            </w:r>
            <w:r>
              <w:rPr>
                <w:rFonts w:ascii="方正仿宋简体" w:hAnsi="方正仿宋简体" w:eastAsia="方正仿宋简体" w:cs="方正仿宋简体"/>
                <w:spacing w:val="3"/>
                <w:sz w:val="20"/>
                <w:szCs w:val="20"/>
              </w:rPr>
              <w:t>申请当年预算拨款</w:t>
            </w:r>
          </w:p>
        </w:tc>
        <w:tc>
          <w:tcPr>
            <w:tcW w:w="2199" w:type="dxa"/>
            <w:vAlign w:val="top"/>
          </w:tcPr>
          <w:p w14:paraId="5C2E3E83">
            <w:pPr>
              <w:spacing w:before="113" w:line="316" w:lineRule="exact"/>
              <w:ind w:left="1834"/>
              <w:rPr>
                <w:rFonts w:ascii="方正仿宋简体" w:hAnsi="方正仿宋简体" w:eastAsia="方正仿宋简体" w:cs="方正仿宋简体"/>
                <w:sz w:val="20"/>
                <w:szCs w:val="20"/>
              </w:rPr>
            </w:pPr>
            <w:r>
              <w:rPr>
                <w:rFonts w:ascii="方正仿宋简体" w:hAnsi="方正仿宋简体" w:eastAsia="方正仿宋简体" w:cs="方正仿宋简体"/>
                <w:position w:val="2"/>
                <w:sz w:val="20"/>
                <w:szCs w:val="20"/>
              </w:rPr>
              <w:t>800</w:t>
            </w:r>
          </w:p>
        </w:tc>
      </w:tr>
      <w:tr w14:paraId="40ADD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1" w:type="dxa"/>
            <w:vMerge w:val="continue"/>
            <w:tcBorders>
              <w:top w:val="nil"/>
              <w:bottom w:val="nil"/>
            </w:tcBorders>
            <w:vAlign w:val="top"/>
          </w:tcPr>
          <w:p w14:paraId="7E0759C0">
            <w:pPr>
              <w:pStyle w:val="6"/>
            </w:pPr>
          </w:p>
        </w:tc>
        <w:tc>
          <w:tcPr>
            <w:tcW w:w="4462" w:type="dxa"/>
            <w:gridSpan w:val="2"/>
            <w:vAlign w:val="top"/>
          </w:tcPr>
          <w:p w14:paraId="0B225120">
            <w:pPr>
              <w:spacing w:before="115" w:line="239" w:lineRule="auto"/>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政府性基金预算财政拨款</w:t>
            </w:r>
          </w:p>
        </w:tc>
        <w:tc>
          <w:tcPr>
            <w:tcW w:w="2199" w:type="dxa"/>
            <w:vAlign w:val="top"/>
          </w:tcPr>
          <w:p w14:paraId="7F09FB64">
            <w:pPr>
              <w:pStyle w:val="6"/>
            </w:pPr>
          </w:p>
        </w:tc>
      </w:tr>
      <w:tr w14:paraId="6157D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1" w:type="dxa"/>
            <w:vMerge w:val="continue"/>
            <w:tcBorders>
              <w:top w:val="nil"/>
              <w:bottom w:val="nil"/>
            </w:tcBorders>
            <w:vAlign w:val="top"/>
          </w:tcPr>
          <w:p w14:paraId="170A39FF">
            <w:pPr>
              <w:pStyle w:val="6"/>
            </w:pPr>
          </w:p>
        </w:tc>
        <w:tc>
          <w:tcPr>
            <w:tcW w:w="4462" w:type="dxa"/>
            <w:gridSpan w:val="2"/>
            <w:vAlign w:val="top"/>
          </w:tcPr>
          <w:p w14:paraId="3474B153">
            <w:pPr>
              <w:spacing w:before="114" w:line="239" w:lineRule="auto"/>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财政专户管理资金</w:t>
            </w:r>
          </w:p>
        </w:tc>
        <w:tc>
          <w:tcPr>
            <w:tcW w:w="2199" w:type="dxa"/>
            <w:vAlign w:val="top"/>
          </w:tcPr>
          <w:p w14:paraId="69E140FB">
            <w:pPr>
              <w:pStyle w:val="6"/>
            </w:pPr>
          </w:p>
        </w:tc>
      </w:tr>
      <w:tr w14:paraId="10A02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1" w:type="dxa"/>
            <w:vMerge w:val="continue"/>
            <w:tcBorders>
              <w:top w:val="nil"/>
              <w:bottom w:val="nil"/>
            </w:tcBorders>
            <w:vAlign w:val="top"/>
          </w:tcPr>
          <w:p w14:paraId="3AC971CC">
            <w:pPr>
              <w:pStyle w:val="6"/>
            </w:pPr>
          </w:p>
        </w:tc>
        <w:tc>
          <w:tcPr>
            <w:tcW w:w="4462" w:type="dxa"/>
            <w:gridSpan w:val="2"/>
            <w:vAlign w:val="top"/>
          </w:tcPr>
          <w:p w14:paraId="633E98DB">
            <w:pPr>
              <w:spacing w:before="113" w:line="239" w:lineRule="auto"/>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单位资金</w:t>
            </w:r>
          </w:p>
        </w:tc>
        <w:tc>
          <w:tcPr>
            <w:tcW w:w="2199" w:type="dxa"/>
            <w:vAlign w:val="top"/>
          </w:tcPr>
          <w:p w14:paraId="4BB87C75">
            <w:pPr>
              <w:pStyle w:val="6"/>
            </w:pPr>
          </w:p>
        </w:tc>
      </w:tr>
      <w:tr w14:paraId="476A6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1" w:type="dxa"/>
            <w:vMerge w:val="continue"/>
            <w:tcBorders>
              <w:top w:val="nil"/>
            </w:tcBorders>
            <w:vAlign w:val="top"/>
          </w:tcPr>
          <w:p w14:paraId="1F61144D">
            <w:pPr>
              <w:pStyle w:val="6"/>
            </w:pPr>
          </w:p>
        </w:tc>
        <w:tc>
          <w:tcPr>
            <w:tcW w:w="4462" w:type="dxa"/>
            <w:gridSpan w:val="2"/>
            <w:vAlign w:val="top"/>
          </w:tcPr>
          <w:p w14:paraId="1F37FA8B">
            <w:pPr>
              <w:spacing w:before="115" w:line="236" w:lineRule="auto"/>
              <w:ind w:left="274"/>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其中：使用上年度财政拨款结转</w:t>
            </w:r>
          </w:p>
        </w:tc>
        <w:tc>
          <w:tcPr>
            <w:tcW w:w="2199" w:type="dxa"/>
            <w:vAlign w:val="top"/>
          </w:tcPr>
          <w:p w14:paraId="68126D89">
            <w:pPr>
              <w:pStyle w:val="6"/>
            </w:pPr>
          </w:p>
        </w:tc>
      </w:tr>
      <w:tr w14:paraId="5FCFE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962" w:type="dxa"/>
            <w:gridSpan w:val="4"/>
            <w:vAlign w:val="top"/>
          </w:tcPr>
          <w:p w14:paraId="5B2766C3">
            <w:pPr>
              <w:spacing w:before="113"/>
              <w:ind w:left="3648"/>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1"/>
                <w:sz w:val="20"/>
                <w:szCs w:val="20"/>
              </w:rPr>
              <w:t>项</w:t>
            </w:r>
            <w:r>
              <w:rPr>
                <w:rFonts w:ascii="方正仿宋简体" w:hAnsi="方正仿宋简体" w:eastAsia="方正仿宋简体" w:cs="方正仿宋简体"/>
                <w:spacing w:val="-28"/>
                <w:sz w:val="20"/>
                <w:szCs w:val="20"/>
              </w:rPr>
              <w:t xml:space="preserve"> </w:t>
            </w:r>
            <w:r>
              <w:rPr>
                <w:rFonts w:ascii="方正仿宋简体" w:hAnsi="方正仿宋简体" w:eastAsia="方正仿宋简体" w:cs="方正仿宋简体"/>
                <w:b/>
                <w:bCs/>
                <w:spacing w:val="-1"/>
                <w:sz w:val="20"/>
                <w:szCs w:val="20"/>
              </w:rPr>
              <w:t>目支出明细测算</w:t>
            </w:r>
          </w:p>
        </w:tc>
      </w:tr>
    </w:tbl>
    <w:p w14:paraId="412902EC">
      <w:pPr>
        <w:rPr>
          <w:rFonts w:ascii="Arial"/>
          <w:sz w:val="21"/>
        </w:rPr>
      </w:pPr>
    </w:p>
    <w:p w14:paraId="6A6BC052">
      <w:pPr>
        <w:rPr>
          <w:rFonts w:ascii="Arial" w:hAnsi="Arial" w:eastAsia="Arial" w:cs="Arial"/>
          <w:sz w:val="21"/>
          <w:szCs w:val="21"/>
        </w:rPr>
        <w:sectPr>
          <w:footerReference r:id="rId39" w:type="default"/>
          <w:pgSz w:w="11906" w:h="16839"/>
          <w:pgMar w:top="1431" w:right="1469" w:bottom="1222" w:left="1469" w:header="0" w:footer="853" w:gutter="0"/>
          <w:cols w:space="720" w:num="1"/>
        </w:sectPr>
      </w:pPr>
    </w:p>
    <w:p w14:paraId="1783190C">
      <w:pPr>
        <w:spacing w:before="92"/>
      </w:pPr>
    </w:p>
    <w:p w14:paraId="09B69BF1">
      <w:pPr>
        <w:spacing w:before="91"/>
      </w:pPr>
    </w:p>
    <w:tbl>
      <w:tblPr>
        <w:tblStyle w:val="5"/>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1154"/>
        <w:gridCol w:w="1154"/>
        <w:gridCol w:w="986"/>
        <w:gridCol w:w="1154"/>
        <w:gridCol w:w="1167"/>
        <w:gridCol w:w="1154"/>
        <w:gridCol w:w="1045"/>
      </w:tblGrid>
      <w:tr w14:paraId="57E26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148" w:type="dxa"/>
            <w:vAlign w:val="top"/>
          </w:tcPr>
          <w:p w14:paraId="3E744218">
            <w:pPr>
              <w:spacing w:before="195" w:line="296" w:lineRule="exact"/>
              <w:ind w:left="163"/>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position w:val="2"/>
                <w:sz w:val="20"/>
                <w:szCs w:val="20"/>
              </w:rPr>
              <w:t>项</w:t>
            </w:r>
            <w:r>
              <w:rPr>
                <w:rFonts w:ascii="方正仿宋简体" w:hAnsi="方正仿宋简体" w:eastAsia="方正仿宋简体" w:cs="方正仿宋简体"/>
                <w:spacing w:val="-34"/>
                <w:position w:val="2"/>
                <w:sz w:val="20"/>
                <w:szCs w:val="20"/>
              </w:rPr>
              <w:t xml:space="preserve"> </w:t>
            </w:r>
            <w:r>
              <w:rPr>
                <w:rFonts w:ascii="方正仿宋简体" w:hAnsi="方正仿宋简体" w:eastAsia="方正仿宋简体" w:cs="方正仿宋简体"/>
                <w:spacing w:val="-8"/>
                <w:position w:val="2"/>
                <w:sz w:val="20"/>
                <w:szCs w:val="20"/>
              </w:rPr>
              <w:t>目活动</w:t>
            </w:r>
          </w:p>
        </w:tc>
        <w:tc>
          <w:tcPr>
            <w:tcW w:w="1154" w:type="dxa"/>
            <w:vAlign w:val="top"/>
          </w:tcPr>
          <w:p w14:paraId="45A0FCBB">
            <w:pPr>
              <w:spacing w:before="42" w:line="234" w:lineRule="auto"/>
              <w:ind w:left="373" w:right="159" w:hanging="199"/>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活动内容表述</w:t>
            </w:r>
          </w:p>
        </w:tc>
        <w:tc>
          <w:tcPr>
            <w:tcW w:w="1154" w:type="dxa"/>
            <w:vAlign w:val="top"/>
          </w:tcPr>
          <w:p w14:paraId="2C66D29D">
            <w:pPr>
              <w:spacing w:before="42" w:line="234" w:lineRule="auto"/>
              <w:ind w:left="375" w:right="158" w:hanging="20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支出经济</w:t>
            </w:r>
            <w:r>
              <w:rPr>
                <w:rFonts w:ascii="方正仿宋简体" w:hAnsi="方正仿宋简体" w:eastAsia="方正仿宋简体" w:cs="方正仿宋简体"/>
                <w:spacing w:val="2"/>
                <w:sz w:val="20"/>
                <w:szCs w:val="20"/>
              </w:rPr>
              <w:t>分类</w:t>
            </w:r>
          </w:p>
        </w:tc>
        <w:tc>
          <w:tcPr>
            <w:tcW w:w="986" w:type="dxa"/>
            <w:vAlign w:val="top"/>
          </w:tcPr>
          <w:p w14:paraId="78EE593B">
            <w:pPr>
              <w:spacing w:before="195" w:line="298" w:lineRule="exact"/>
              <w:ind w:left="293"/>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金额</w:t>
            </w:r>
          </w:p>
        </w:tc>
        <w:tc>
          <w:tcPr>
            <w:tcW w:w="3475" w:type="dxa"/>
            <w:gridSpan w:val="3"/>
            <w:vAlign w:val="top"/>
          </w:tcPr>
          <w:p w14:paraId="1B8AD12D">
            <w:pPr>
              <w:spacing w:before="194"/>
              <w:ind w:left="1016"/>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测算依据及说明</w:t>
            </w:r>
          </w:p>
        </w:tc>
        <w:tc>
          <w:tcPr>
            <w:tcW w:w="1045" w:type="dxa"/>
            <w:vAlign w:val="top"/>
          </w:tcPr>
          <w:p w14:paraId="6F585B9F">
            <w:pPr>
              <w:spacing w:before="195" w:line="241" w:lineRule="auto"/>
              <w:ind w:left="320"/>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备注</w:t>
            </w:r>
          </w:p>
        </w:tc>
      </w:tr>
      <w:tr w14:paraId="3582F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1148" w:type="dxa"/>
            <w:vAlign w:val="top"/>
          </w:tcPr>
          <w:p w14:paraId="52743F07">
            <w:pPr>
              <w:pStyle w:val="6"/>
              <w:spacing w:line="286" w:lineRule="auto"/>
            </w:pPr>
          </w:p>
          <w:p w14:paraId="779247F7">
            <w:pPr>
              <w:pStyle w:val="6"/>
              <w:spacing w:line="286" w:lineRule="auto"/>
            </w:pPr>
          </w:p>
          <w:p w14:paraId="6D00F9D4">
            <w:pPr>
              <w:spacing w:before="73" w:line="258" w:lineRule="auto"/>
              <w:ind w:left="68" w:right="56" w:firstLine="3"/>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决（结）算评审</w:t>
            </w:r>
          </w:p>
        </w:tc>
        <w:tc>
          <w:tcPr>
            <w:tcW w:w="1154" w:type="dxa"/>
            <w:vAlign w:val="top"/>
          </w:tcPr>
          <w:p w14:paraId="1FD44ADD">
            <w:pPr>
              <w:spacing w:before="37" w:line="242"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为财政投</w:t>
            </w:r>
          </w:p>
          <w:p w14:paraId="78425E89">
            <w:pPr>
              <w:spacing w:before="10"/>
              <w:ind w:left="74"/>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资基本建</w:t>
            </w:r>
          </w:p>
          <w:p w14:paraId="5F109128">
            <w:pPr>
              <w:spacing w:before="13"/>
              <w:ind w:left="6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设项目竣</w:t>
            </w:r>
          </w:p>
          <w:p w14:paraId="25AB2E35">
            <w:pPr>
              <w:spacing w:before="14" w:line="242" w:lineRule="auto"/>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工财务决</w:t>
            </w:r>
          </w:p>
          <w:p w14:paraId="0F942202">
            <w:pPr>
              <w:spacing w:before="12" w:line="234" w:lineRule="auto"/>
              <w:ind w:left="68" w:right="25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算批复服</w:t>
            </w:r>
            <w:r>
              <w:rPr>
                <w:rFonts w:ascii="方正仿宋简体" w:hAnsi="方正仿宋简体" w:eastAsia="方正仿宋简体" w:cs="方正仿宋简体"/>
                <w:sz w:val="20"/>
                <w:szCs w:val="20"/>
              </w:rPr>
              <w:t>务</w:t>
            </w:r>
          </w:p>
        </w:tc>
        <w:tc>
          <w:tcPr>
            <w:tcW w:w="1154" w:type="dxa"/>
            <w:vAlign w:val="top"/>
          </w:tcPr>
          <w:p w14:paraId="205E50EF">
            <w:pPr>
              <w:pStyle w:val="6"/>
            </w:pPr>
          </w:p>
        </w:tc>
        <w:tc>
          <w:tcPr>
            <w:tcW w:w="986" w:type="dxa"/>
            <w:vAlign w:val="top"/>
          </w:tcPr>
          <w:p w14:paraId="6925BA26">
            <w:pPr>
              <w:pStyle w:val="6"/>
              <w:spacing w:line="241" w:lineRule="auto"/>
            </w:pPr>
          </w:p>
          <w:p w14:paraId="0E316519">
            <w:pPr>
              <w:pStyle w:val="6"/>
              <w:spacing w:line="242" w:lineRule="auto"/>
            </w:pPr>
          </w:p>
          <w:p w14:paraId="368A5BA9">
            <w:pPr>
              <w:pStyle w:val="6"/>
              <w:spacing w:line="242" w:lineRule="auto"/>
            </w:pPr>
          </w:p>
          <w:p w14:paraId="7E5C383A">
            <w:pPr>
              <w:spacing w:before="73" w:line="299" w:lineRule="exact"/>
              <w:ind w:left="371"/>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position w:val="3"/>
                <w:sz w:val="20"/>
                <w:szCs w:val="20"/>
              </w:rPr>
              <w:t>500</w:t>
            </w:r>
            <w:r>
              <w:rPr>
                <w:rFonts w:ascii="方正仿宋简体" w:hAnsi="方正仿宋简体" w:eastAsia="方正仿宋简体" w:cs="方正仿宋简体"/>
                <w:spacing w:val="-13"/>
                <w:position w:val="3"/>
                <w:sz w:val="20"/>
                <w:szCs w:val="20"/>
              </w:rPr>
              <w:t xml:space="preserve"> </w:t>
            </w:r>
            <w:r>
              <w:rPr>
                <w:rFonts w:ascii="方正仿宋简体" w:hAnsi="方正仿宋简体" w:eastAsia="方正仿宋简体" w:cs="方正仿宋简体"/>
                <w:spacing w:val="-1"/>
                <w:position w:val="3"/>
                <w:sz w:val="20"/>
                <w:szCs w:val="20"/>
              </w:rPr>
              <w:t>万</w:t>
            </w:r>
          </w:p>
        </w:tc>
        <w:tc>
          <w:tcPr>
            <w:tcW w:w="3475" w:type="dxa"/>
            <w:gridSpan w:val="3"/>
            <w:vAlign w:val="top"/>
          </w:tcPr>
          <w:p w14:paraId="53347BAD">
            <w:pPr>
              <w:pStyle w:val="6"/>
              <w:spacing w:line="286" w:lineRule="auto"/>
            </w:pPr>
          </w:p>
          <w:p w14:paraId="61C22FCB">
            <w:pPr>
              <w:pStyle w:val="6"/>
              <w:spacing w:line="286" w:lineRule="auto"/>
            </w:pPr>
          </w:p>
          <w:p w14:paraId="437DC480">
            <w:pPr>
              <w:spacing w:before="73" w:line="258" w:lineRule="auto"/>
              <w:ind w:left="64" w:right="124"/>
              <w:rPr>
                <w:rFonts w:ascii="方正仿宋简体" w:hAnsi="方正仿宋简体" w:eastAsia="方正仿宋简体" w:cs="方正仿宋简体"/>
                <w:sz w:val="20"/>
                <w:szCs w:val="20"/>
              </w:rPr>
            </w:pPr>
            <w:r>
              <w:rPr>
                <w:rFonts w:ascii="方正仿宋简体" w:hAnsi="方正仿宋简体" w:eastAsia="方正仿宋简体" w:cs="方正仿宋简体"/>
                <w:sz w:val="20"/>
                <w:szCs w:val="20"/>
              </w:rPr>
              <w:t>2023</w:t>
            </w:r>
            <w:r>
              <w:rPr>
                <w:rFonts w:ascii="方正仿宋简体" w:hAnsi="方正仿宋简体" w:eastAsia="方正仿宋简体" w:cs="方正仿宋简体"/>
                <w:spacing w:val="-18"/>
                <w:sz w:val="20"/>
                <w:szCs w:val="20"/>
              </w:rPr>
              <w:t xml:space="preserve"> </w:t>
            </w:r>
            <w:r>
              <w:rPr>
                <w:rFonts w:ascii="方正仿宋简体" w:hAnsi="方正仿宋简体" w:eastAsia="方正仿宋简体" w:cs="方正仿宋简体"/>
                <w:sz w:val="20"/>
                <w:szCs w:val="20"/>
              </w:rPr>
              <w:t>年预计完成请款</w:t>
            </w:r>
            <w:r>
              <w:rPr>
                <w:rFonts w:ascii="方正仿宋简体" w:hAnsi="方正仿宋简体" w:eastAsia="方正仿宋简体" w:cs="方正仿宋简体"/>
                <w:spacing w:val="-25"/>
                <w:sz w:val="20"/>
                <w:szCs w:val="20"/>
              </w:rPr>
              <w:t xml:space="preserve"> </w:t>
            </w:r>
            <w:r>
              <w:rPr>
                <w:rFonts w:ascii="方正仿宋简体" w:hAnsi="方正仿宋简体" w:eastAsia="方正仿宋简体" w:cs="方正仿宋简体"/>
                <w:sz w:val="20"/>
                <w:szCs w:val="20"/>
              </w:rPr>
              <w:t>60</w:t>
            </w:r>
            <w:r>
              <w:rPr>
                <w:rFonts w:ascii="方正仿宋简体" w:hAnsi="方正仿宋简体" w:eastAsia="方正仿宋简体" w:cs="方正仿宋简体"/>
                <w:spacing w:val="-25"/>
                <w:sz w:val="20"/>
                <w:szCs w:val="20"/>
              </w:rPr>
              <w:t xml:space="preserve"> </w:t>
            </w:r>
            <w:r>
              <w:rPr>
                <w:rFonts w:ascii="方正仿宋简体" w:hAnsi="方正仿宋简体" w:eastAsia="方正仿宋简体" w:cs="方正仿宋简体"/>
                <w:sz w:val="20"/>
                <w:szCs w:val="20"/>
              </w:rPr>
              <w:t>个项</w:t>
            </w:r>
            <w:r>
              <w:rPr>
                <w:rFonts w:ascii="方正仿宋简体" w:hAnsi="方正仿宋简体" w:eastAsia="方正仿宋简体" w:cs="方正仿宋简体"/>
                <w:spacing w:val="-32"/>
                <w:sz w:val="20"/>
                <w:szCs w:val="20"/>
              </w:rPr>
              <w:t xml:space="preserve"> </w:t>
            </w:r>
            <w:r>
              <w:rPr>
                <w:rFonts w:ascii="方正仿宋简体" w:hAnsi="方正仿宋简体" w:eastAsia="方正仿宋简体" w:cs="方正仿宋简体"/>
                <w:sz w:val="20"/>
                <w:szCs w:val="20"/>
              </w:rPr>
              <w:t>目</w:t>
            </w:r>
            <w:r>
              <w:rPr>
                <w:rFonts w:ascii="方正仿宋简体" w:hAnsi="方正仿宋简体" w:eastAsia="方正仿宋简体" w:cs="方正仿宋简体"/>
                <w:spacing w:val="-54"/>
                <w:sz w:val="20"/>
                <w:szCs w:val="20"/>
              </w:rPr>
              <w:t xml:space="preserve"> </w:t>
            </w:r>
            <w:r>
              <w:rPr>
                <w:rFonts w:ascii="方正仿宋简体" w:hAnsi="方正仿宋简体" w:eastAsia="方正仿宋简体" w:cs="方正仿宋简体"/>
                <w:sz w:val="20"/>
                <w:szCs w:val="20"/>
              </w:rPr>
              <w:t>，每</w:t>
            </w:r>
            <w:r>
              <w:rPr>
                <w:rFonts w:ascii="方正仿宋简体" w:hAnsi="方正仿宋简体" w:eastAsia="方正仿宋简体" w:cs="方正仿宋简体"/>
                <w:spacing w:val="3"/>
                <w:sz w:val="20"/>
                <w:szCs w:val="20"/>
              </w:rPr>
              <w:t>个项目平均</w:t>
            </w:r>
            <w:r>
              <w:rPr>
                <w:rFonts w:ascii="方正仿宋简体" w:hAnsi="方正仿宋简体" w:eastAsia="方正仿宋简体" w:cs="方正仿宋简体"/>
                <w:spacing w:val="-23"/>
                <w:sz w:val="20"/>
                <w:szCs w:val="20"/>
              </w:rPr>
              <w:t xml:space="preserve"> </w:t>
            </w:r>
            <w:r>
              <w:rPr>
                <w:rFonts w:ascii="方正仿宋简体" w:hAnsi="方正仿宋简体" w:eastAsia="方正仿宋简体" w:cs="方正仿宋简体"/>
                <w:spacing w:val="3"/>
                <w:sz w:val="20"/>
                <w:szCs w:val="20"/>
              </w:rPr>
              <w:t>8.3</w:t>
            </w:r>
            <w:r>
              <w:rPr>
                <w:rFonts w:ascii="方正仿宋简体" w:hAnsi="方正仿宋简体" w:eastAsia="方正仿宋简体" w:cs="方正仿宋简体"/>
                <w:spacing w:val="-15"/>
                <w:sz w:val="20"/>
                <w:szCs w:val="20"/>
              </w:rPr>
              <w:t xml:space="preserve"> </w:t>
            </w:r>
            <w:r>
              <w:rPr>
                <w:rFonts w:ascii="方正仿宋简体" w:hAnsi="方正仿宋简体" w:eastAsia="方正仿宋简体" w:cs="方正仿宋简体"/>
                <w:spacing w:val="3"/>
                <w:sz w:val="20"/>
                <w:szCs w:val="20"/>
              </w:rPr>
              <w:t>万元。</w:t>
            </w:r>
          </w:p>
        </w:tc>
        <w:tc>
          <w:tcPr>
            <w:tcW w:w="1045" w:type="dxa"/>
            <w:vAlign w:val="top"/>
          </w:tcPr>
          <w:p w14:paraId="59DBB3CE">
            <w:pPr>
              <w:pStyle w:val="6"/>
            </w:pPr>
          </w:p>
        </w:tc>
      </w:tr>
      <w:tr w14:paraId="6371E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6" w:hRule="atLeast"/>
        </w:trPr>
        <w:tc>
          <w:tcPr>
            <w:tcW w:w="1148" w:type="dxa"/>
            <w:vAlign w:val="top"/>
          </w:tcPr>
          <w:p w14:paraId="2DC8D9E8">
            <w:pPr>
              <w:pStyle w:val="6"/>
              <w:spacing w:line="296" w:lineRule="auto"/>
            </w:pPr>
          </w:p>
          <w:p w14:paraId="3E07272F">
            <w:pPr>
              <w:pStyle w:val="6"/>
              <w:spacing w:line="296" w:lineRule="auto"/>
            </w:pPr>
          </w:p>
          <w:p w14:paraId="74E0C363">
            <w:pPr>
              <w:pStyle w:val="6"/>
              <w:spacing w:line="296" w:lineRule="auto"/>
            </w:pPr>
          </w:p>
          <w:p w14:paraId="509DD4E9">
            <w:pPr>
              <w:pStyle w:val="6"/>
              <w:spacing w:line="297" w:lineRule="auto"/>
            </w:pPr>
          </w:p>
          <w:p w14:paraId="3D2A4690">
            <w:pPr>
              <w:spacing w:before="73"/>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跟踪审计</w:t>
            </w:r>
          </w:p>
        </w:tc>
        <w:tc>
          <w:tcPr>
            <w:tcW w:w="1154" w:type="dxa"/>
            <w:vAlign w:val="top"/>
          </w:tcPr>
          <w:p w14:paraId="069885DF">
            <w:pPr>
              <w:spacing w:before="37" w:line="252" w:lineRule="auto"/>
              <w:ind w:left="65" w:right="58" w:firstLine="7"/>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为区重大</w:t>
            </w:r>
            <w:r>
              <w:rPr>
                <w:rFonts w:ascii="方正仿宋简体" w:hAnsi="方正仿宋简体" w:eastAsia="方正仿宋简体" w:cs="方正仿宋简体"/>
                <w:sz w:val="20"/>
                <w:szCs w:val="20"/>
              </w:rPr>
              <w:t xml:space="preserve"> </w:t>
            </w:r>
            <w:r>
              <w:rPr>
                <w:rFonts w:ascii="方正仿宋简体" w:hAnsi="方正仿宋简体" w:eastAsia="方正仿宋简体" w:cs="方正仿宋简体"/>
                <w:spacing w:val="-6"/>
                <w:sz w:val="20"/>
                <w:szCs w:val="20"/>
              </w:rPr>
              <w:t>项</w:t>
            </w:r>
            <w:r>
              <w:rPr>
                <w:rFonts w:ascii="方正仿宋简体" w:hAnsi="方正仿宋简体" w:eastAsia="方正仿宋简体" w:cs="方正仿宋简体"/>
                <w:spacing w:val="-35"/>
                <w:sz w:val="20"/>
                <w:szCs w:val="20"/>
              </w:rPr>
              <w:t xml:space="preserve"> </w:t>
            </w:r>
            <w:r>
              <w:rPr>
                <w:rFonts w:ascii="方正仿宋简体" w:hAnsi="方正仿宋简体" w:eastAsia="方正仿宋简体" w:cs="方正仿宋简体"/>
                <w:spacing w:val="-6"/>
                <w:sz w:val="20"/>
                <w:szCs w:val="20"/>
              </w:rPr>
              <w:t>目（BT、</w:t>
            </w:r>
            <w:r>
              <w:rPr>
                <w:rFonts w:ascii="方正仿宋简体" w:hAnsi="方正仿宋简体" w:eastAsia="方正仿宋简体" w:cs="方正仿宋简体"/>
                <w:sz w:val="20"/>
                <w:szCs w:val="20"/>
              </w:rPr>
              <w:t xml:space="preserve"> </w:t>
            </w:r>
            <w:r>
              <w:rPr>
                <w:rFonts w:ascii="方正仿宋简体" w:hAnsi="方正仿宋简体" w:eastAsia="方正仿宋简体" w:cs="方正仿宋简体"/>
                <w:spacing w:val="-8"/>
                <w:sz w:val="20"/>
                <w:szCs w:val="20"/>
              </w:rPr>
              <w:t>PPP</w:t>
            </w:r>
            <w:r>
              <w:rPr>
                <w:rFonts w:ascii="方正仿宋简体" w:hAnsi="方正仿宋简体" w:eastAsia="方正仿宋简体" w:cs="方正仿宋简体"/>
                <w:spacing w:val="-26"/>
                <w:sz w:val="20"/>
                <w:szCs w:val="20"/>
              </w:rPr>
              <w:t xml:space="preserve"> </w:t>
            </w:r>
            <w:r>
              <w:rPr>
                <w:rFonts w:ascii="方正仿宋简体" w:hAnsi="方正仿宋简体" w:eastAsia="方正仿宋简体" w:cs="方正仿宋简体"/>
                <w:spacing w:val="-8"/>
                <w:sz w:val="20"/>
                <w:szCs w:val="20"/>
              </w:rPr>
              <w:t>项</w:t>
            </w:r>
            <w:r>
              <w:rPr>
                <w:rFonts w:ascii="方正仿宋简体" w:hAnsi="方正仿宋简体" w:eastAsia="方正仿宋简体" w:cs="方正仿宋简体"/>
                <w:spacing w:val="-35"/>
                <w:sz w:val="20"/>
                <w:szCs w:val="20"/>
              </w:rPr>
              <w:t xml:space="preserve"> </w:t>
            </w:r>
            <w:r>
              <w:rPr>
                <w:rFonts w:ascii="方正仿宋简体" w:hAnsi="方正仿宋简体" w:eastAsia="方正仿宋简体" w:cs="方正仿宋简体"/>
                <w:spacing w:val="-8"/>
                <w:sz w:val="20"/>
                <w:szCs w:val="20"/>
              </w:rPr>
              <w:t>目</w:t>
            </w:r>
            <w:r>
              <w:rPr>
                <w:rFonts w:ascii="方正仿宋简体" w:hAnsi="方正仿宋简体" w:eastAsia="方正仿宋简体" w:cs="方正仿宋简体"/>
                <w:spacing w:val="-30"/>
                <w:sz w:val="20"/>
                <w:szCs w:val="20"/>
              </w:rPr>
              <w:t xml:space="preserve"> </w:t>
            </w:r>
            <w:r>
              <w:rPr>
                <w:rFonts w:ascii="方正仿宋简体" w:hAnsi="方正仿宋简体" w:eastAsia="方正仿宋简体" w:cs="方正仿宋简体"/>
                <w:spacing w:val="-8"/>
                <w:sz w:val="20"/>
                <w:szCs w:val="20"/>
              </w:rPr>
              <w:t>）</w:t>
            </w:r>
            <w:r>
              <w:rPr>
                <w:rFonts w:ascii="方正仿宋简体" w:hAnsi="方正仿宋简体" w:eastAsia="方正仿宋简体" w:cs="方正仿宋简体"/>
                <w:spacing w:val="6"/>
                <w:sz w:val="20"/>
                <w:szCs w:val="20"/>
              </w:rPr>
              <w:t>全过程跟</w:t>
            </w:r>
            <w:r>
              <w:rPr>
                <w:rFonts w:ascii="方正仿宋简体" w:hAnsi="方正仿宋简体" w:eastAsia="方正仿宋简体" w:cs="方正仿宋简体"/>
                <w:spacing w:val="5"/>
                <w:sz w:val="20"/>
                <w:szCs w:val="20"/>
              </w:rPr>
              <w:t>踪审计（含</w:t>
            </w:r>
          </w:p>
          <w:p w14:paraId="65D733A8">
            <w:pPr>
              <w:spacing w:line="239" w:lineRule="auto"/>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预算、施工</w:t>
            </w:r>
          </w:p>
          <w:p w14:paraId="6FA53075">
            <w:pPr>
              <w:spacing w:before="13" w:line="236" w:lineRule="auto"/>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全过程、结</w:t>
            </w:r>
          </w:p>
          <w:p w14:paraId="48E4BF05">
            <w:pPr>
              <w:spacing w:before="19" w:line="234" w:lineRule="auto"/>
              <w:ind w:left="68" w:right="58"/>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算、决算审</w:t>
            </w:r>
            <w:r>
              <w:rPr>
                <w:rFonts w:ascii="方正仿宋简体" w:hAnsi="方正仿宋简体" w:eastAsia="方正仿宋简体" w:cs="方正仿宋简体"/>
                <w:spacing w:val="5"/>
                <w:sz w:val="20"/>
                <w:szCs w:val="20"/>
              </w:rPr>
              <w:t>计）服务</w:t>
            </w:r>
          </w:p>
        </w:tc>
        <w:tc>
          <w:tcPr>
            <w:tcW w:w="1154" w:type="dxa"/>
            <w:vAlign w:val="top"/>
          </w:tcPr>
          <w:p w14:paraId="3C35F7C5">
            <w:pPr>
              <w:pStyle w:val="6"/>
            </w:pPr>
          </w:p>
        </w:tc>
        <w:tc>
          <w:tcPr>
            <w:tcW w:w="986" w:type="dxa"/>
            <w:vAlign w:val="top"/>
          </w:tcPr>
          <w:p w14:paraId="7E0D8C5A">
            <w:pPr>
              <w:pStyle w:val="6"/>
              <w:spacing w:line="296" w:lineRule="auto"/>
            </w:pPr>
          </w:p>
          <w:p w14:paraId="031D9CA2">
            <w:pPr>
              <w:pStyle w:val="6"/>
              <w:spacing w:line="296" w:lineRule="auto"/>
            </w:pPr>
          </w:p>
          <w:p w14:paraId="0DF04926">
            <w:pPr>
              <w:pStyle w:val="6"/>
              <w:spacing w:line="296" w:lineRule="auto"/>
            </w:pPr>
          </w:p>
          <w:p w14:paraId="081655BC">
            <w:pPr>
              <w:pStyle w:val="6"/>
              <w:spacing w:line="297" w:lineRule="auto"/>
            </w:pPr>
          </w:p>
          <w:p w14:paraId="5B171337">
            <w:pPr>
              <w:spacing w:before="73" w:line="298" w:lineRule="exact"/>
              <w:ind w:left="365"/>
              <w:rPr>
                <w:rFonts w:ascii="方正仿宋简体" w:hAnsi="方正仿宋简体" w:eastAsia="方正仿宋简体" w:cs="方正仿宋简体"/>
                <w:sz w:val="20"/>
                <w:szCs w:val="20"/>
              </w:rPr>
            </w:pPr>
            <w:r>
              <w:rPr>
                <w:rFonts w:ascii="方正仿宋简体" w:hAnsi="方正仿宋简体" w:eastAsia="方正仿宋简体" w:cs="方正仿宋简体"/>
                <w:position w:val="3"/>
                <w:sz w:val="20"/>
                <w:szCs w:val="20"/>
              </w:rPr>
              <w:t>300</w:t>
            </w:r>
            <w:r>
              <w:rPr>
                <w:rFonts w:ascii="方正仿宋简体" w:hAnsi="方正仿宋简体" w:eastAsia="方正仿宋简体" w:cs="方正仿宋简体"/>
                <w:spacing w:val="-14"/>
                <w:position w:val="3"/>
                <w:sz w:val="20"/>
                <w:szCs w:val="20"/>
              </w:rPr>
              <w:t xml:space="preserve"> </w:t>
            </w:r>
            <w:r>
              <w:rPr>
                <w:rFonts w:ascii="方正仿宋简体" w:hAnsi="方正仿宋简体" w:eastAsia="方正仿宋简体" w:cs="方正仿宋简体"/>
                <w:position w:val="3"/>
                <w:sz w:val="20"/>
                <w:szCs w:val="20"/>
              </w:rPr>
              <w:t>万</w:t>
            </w:r>
          </w:p>
        </w:tc>
        <w:tc>
          <w:tcPr>
            <w:tcW w:w="3475" w:type="dxa"/>
            <w:gridSpan w:val="3"/>
            <w:vAlign w:val="top"/>
          </w:tcPr>
          <w:p w14:paraId="5B089ACC">
            <w:pPr>
              <w:pStyle w:val="6"/>
              <w:spacing w:line="242" w:lineRule="auto"/>
            </w:pPr>
          </w:p>
          <w:p w14:paraId="53EB865B">
            <w:pPr>
              <w:pStyle w:val="6"/>
              <w:spacing w:line="243" w:lineRule="auto"/>
            </w:pPr>
          </w:p>
          <w:p w14:paraId="5FA90844">
            <w:pPr>
              <w:pStyle w:val="6"/>
              <w:spacing w:line="243" w:lineRule="auto"/>
            </w:pPr>
          </w:p>
          <w:p w14:paraId="381182FC">
            <w:pPr>
              <w:spacing w:before="73" w:line="254" w:lineRule="auto"/>
              <w:ind w:left="67" w:right="52" w:hanging="3"/>
              <w:rPr>
                <w:rFonts w:ascii="方正仿宋简体" w:hAnsi="方正仿宋简体" w:eastAsia="方正仿宋简体" w:cs="方正仿宋简体"/>
                <w:sz w:val="20"/>
                <w:szCs w:val="20"/>
              </w:rPr>
            </w:pPr>
            <w:r>
              <w:rPr>
                <w:rFonts w:ascii="方正仿宋简体" w:hAnsi="方正仿宋简体" w:eastAsia="方正仿宋简体" w:cs="方正仿宋简体"/>
                <w:spacing w:val="11"/>
                <w:sz w:val="20"/>
                <w:szCs w:val="20"/>
              </w:rPr>
              <w:t>2021年有轨电车主体结算审计已完</w:t>
            </w:r>
            <w:r>
              <w:rPr>
                <w:rFonts w:ascii="方正仿宋简体" w:hAnsi="方正仿宋简体" w:eastAsia="方正仿宋简体" w:cs="方正仿宋简体"/>
                <w:spacing w:val="4"/>
                <w:sz w:val="20"/>
                <w:szCs w:val="20"/>
              </w:rPr>
              <w:t>成未请款；2022</w:t>
            </w:r>
            <w:r>
              <w:rPr>
                <w:rFonts w:ascii="方正仿宋简体" w:hAnsi="方正仿宋简体" w:eastAsia="方正仿宋简体" w:cs="方正仿宋简体"/>
                <w:spacing w:val="-6"/>
                <w:sz w:val="20"/>
                <w:szCs w:val="20"/>
              </w:rPr>
              <w:t xml:space="preserve"> </w:t>
            </w:r>
            <w:r>
              <w:rPr>
                <w:rFonts w:ascii="方正仿宋简体" w:hAnsi="方正仿宋简体" w:eastAsia="方正仿宋简体" w:cs="方正仿宋简体"/>
                <w:spacing w:val="4"/>
                <w:sz w:val="20"/>
                <w:szCs w:val="20"/>
              </w:rPr>
              <w:t>年预计东风大道一期</w:t>
            </w:r>
            <w:r>
              <w:rPr>
                <w:rFonts w:ascii="方正仿宋简体" w:hAnsi="方正仿宋简体" w:eastAsia="方正仿宋简体" w:cs="方正仿宋简体"/>
                <w:spacing w:val="8"/>
                <w:sz w:val="20"/>
                <w:szCs w:val="20"/>
              </w:rPr>
              <w:t>主体结算审计出具初步结论，智慧城</w:t>
            </w:r>
            <w:r>
              <w:rPr>
                <w:rFonts w:ascii="方正仿宋简体" w:hAnsi="方正仿宋简体" w:eastAsia="方正仿宋简体" w:cs="方正仿宋简体"/>
                <w:sz w:val="20"/>
                <w:szCs w:val="20"/>
              </w:rPr>
              <w:t>PPP</w:t>
            </w:r>
            <w:r>
              <w:rPr>
                <w:rFonts w:ascii="方正仿宋简体" w:hAnsi="方正仿宋简体" w:eastAsia="方正仿宋简体" w:cs="方正仿宋简体"/>
                <w:spacing w:val="-23"/>
                <w:sz w:val="20"/>
                <w:szCs w:val="20"/>
              </w:rPr>
              <w:t xml:space="preserve"> </w:t>
            </w:r>
            <w:r>
              <w:rPr>
                <w:rFonts w:ascii="方正仿宋简体" w:hAnsi="方正仿宋简体" w:eastAsia="方正仿宋简体" w:cs="方正仿宋简体"/>
                <w:spacing w:val="4"/>
                <w:sz w:val="20"/>
                <w:szCs w:val="20"/>
              </w:rPr>
              <w:t>项目结算审计完成部分子项</w:t>
            </w:r>
            <w:r>
              <w:rPr>
                <w:rFonts w:ascii="方正仿宋简体" w:hAnsi="方正仿宋简体" w:eastAsia="方正仿宋简体" w:cs="方正仿宋简体"/>
                <w:spacing w:val="-33"/>
                <w:sz w:val="20"/>
                <w:szCs w:val="20"/>
              </w:rPr>
              <w:t xml:space="preserve"> </w:t>
            </w:r>
            <w:r>
              <w:rPr>
                <w:rFonts w:ascii="方正仿宋简体" w:hAnsi="方正仿宋简体" w:eastAsia="方正仿宋简体" w:cs="方正仿宋简体"/>
                <w:spacing w:val="4"/>
                <w:sz w:val="20"/>
                <w:szCs w:val="20"/>
              </w:rPr>
              <w:t>目。</w:t>
            </w:r>
          </w:p>
        </w:tc>
        <w:tc>
          <w:tcPr>
            <w:tcW w:w="1045" w:type="dxa"/>
            <w:vAlign w:val="top"/>
          </w:tcPr>
          <w:p w14:paraId="1C81BA82">
            <w:pPr>
              <w:pStyle w:val="6"/>
            </w:pPr>
          </w:p>
        </w:tc>
      </w:tr>
      <w:tr w14:paraId="5886F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62" w:type="dxa"/>
            <w:gridSpan w:val="8"/>
            <w:vAlign w:val="top"/>
          </w:tcPr>
          <w:p w14:paraId="40E14A8B">
            <w:pPr>
              <w:spacing w:before="112" w:line="242" w:lineRule="auto"/>
              <w:ind w:left="4070"/>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9"/>
                <w:sz w:val="20"/>
                <w:szCs w:val="20"/>
              </w:rPr>
              <w:t>项</w:t>
            </w:r>
            <w:r>
              <w:rPr>
                <w:rFonts w:ascii="方正仿宋简体" w:hAnsi="方正仿宋简体" w:eastAsia="方正仿宋简体" w:cs="方正仿宋简体"/>
                <w:spacing w:val="-33"/>
                <w:sz w:val="20"/>
                <w:szCs w:val="20"/>
              </w:rPr>
              <w:t xml:space="preserve"> </w:t>
            </w:r>
            <w:r>
              <w:rPr>
                <w:rFonts w:ascii="方正仿宋简体" w:hAnsi="方正仿宋简体" w:eastAsia="方正仿宋简体" w:cs="方正仿宋简体"/>
                <w:b/>
                <w:bCs/>
                <w:spacing w:val="-9"/>
                <w:sz w:val="20"/>
                <w:szCs w:val="20"/>
              </w:rPr>
              <w:t>目采购</w:t>
            </w:r>
          </w:p>
        </w:tc>
      </w:tr>
      <w:tr w14:paraId="2123F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2" w:type="dxa"/>
            <w:gridSpan w:val="2"/>
            <w:vAlign w:val="top"/>
          </w:tcPr>
          <w:p w14:paraId="45884A94">
            <w:pPr>
              <w:spacing w:before="111" w:line="241" w:lineRule="auto"/>
              <w:ind w:left="973"/>
              <w:rPr>
                <w:rFonts w:ascii="方正仿宋简体" w:hAnsi="方正仿宋简体" w:eastAsia="方正仿宋简体" w:cs="方正仿宋简体"/>
                <w:sz w:val="20"/>
                <w:szCs w:val="20"/>
              </w:rPr>
            </w:pPr>
            <w:r>
              <w:rPr>
                <w:rFonts w:ascii="方正仿宋简体" w:hAnsi="方正仿宋简体" w:eastAsia="方正仿宋简体" w:cs="方正仿宋简体"/>
                <w:spacing w:val="-10"/>
                <w:sz w:val="20"/>
                <w:szCs w:val="20"/>
              </w:rPr>
              <w:t>品名</w:t>
            </w:r>
          </w:p>
        </w:tc>
        <w:tc>
          <w:tcPr>
            <w:tcW w:w="2140" w:type="dxa"/>
            <w:gridSpan w:val="2"/>
            <w:vAlign w:val="top"/>
          </w:tcPr>
          <w:p w14:paraId="596684A4">
            <w:pPr>
              <w:spacing w:before="111" w:line="297" w:lineRule="exact"/>
              <w:ind w:left="872"/>
              <w:rPr>
                <w:rFonts w:ascii="方正仿宋简体" w:hAnsi="方正仿宋简体" w:eastAsia="方正仿宋简体" w:cs="方正仿宋简体"/>
                <w:sz w:val="20"/>
                <w:szCs w:val="20"/>
              </w:rPr>
            </w:pPr>
            <w:r>
              <w:rPr>
                <w:rFonts w:ascii="方正仿宋简体" w:hAnsi="方正仿宋简体" w:eastAsia="方正仿宋简体" w:cs="方正仿宋简体"/>
                <w:position w:val="2"/>
                <w:sz w:val="20"/>
                <w:szCs w:val="20"/>
              </w:rPr>
              <w:t>数量</w:t>
            </w:r>
          </w:p>
        </w:tc>
        <w:tc>
          <w:tcPr>
            <w:tcW w:w="4520" w:type="dxa"/>
            <w:gridSpan w:val="4"/>
            <w:vAlign w:val="top"/>
          </w:tcPr>
          <w:p w14:paraId="204FC134">
            <w:pPr>
              <w:spacing w:before="111" w:line="298" w:lineRule="exact"/>
              <w:ind w:left="2058"/>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金额</w:t>
            </w:r>
          </w:p>
        </w:tc>
      </w:tr>
      <w:tr w14:paraId="0C994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2" w:type="dxa"/>
            <w:gridSpan w:val="2"/>
            <w:vAlign w:val="top"/>
          </w:tcPr>
          <w:p w14:paraId="56CDBC1F">
            <w:pPr>
              <w:pStyle w:val="6"/>
            </w:pPr>
          </w:p>
        </w:tc>
        <w:tc>
          <w:tcPr>
            <w:tcW w:w="2140" w:type="dxa"/>
            <w:gridSpan w:val="2"/>
            <w:vAlign w:val="top"/>
          </w:tcPr>
          <w:p w14:paraId="3998B1E7">
            <w:pPr>
              <w:pStyle w:val="6"/>
            </w:pPr>
          </w:p>
        </w:tc>
        <w:tc>
          <w:tcPr>
            <w:tcW w:w="4520" w:type="dxa"/>
            <w:gridSpan w:val="4"/>
            <w:vAlign w:val="top"/>
          </w:tcPr>
          <w:p w14:paraId="32DE5A5A">
            <w:pPr>
              <w:pStyle w:val="6"/>
            </w:pPr>
          </w:p>
        </w:tc>
      </w:tr>
      <w:tr w14:paraId="681A5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2" w:type="dxa"/>
            <w:gridSpan w:val="2"/>
            <w:vAlign w:val="top"/>
          </w:tcPr>
          <w:p w14:paraId="546D5A43">
            <w:pPr>
              <w:pStyle w:val="6"/>
            </w:pPr>
          </w:p>
        </w:tc>
        <w:tc>
          <w:tcPr>
            <w:tcW w:w="2140" w:type="dxa"/>
            <w:gridSpan w:val="2"/>
            <w:vAlign w:val="top"/>
          </w:tcPr>
          <w:p w14:paraId="2D17A92D">
            <w:pPr>
              <w:pStyle w:val="6"/>
            </w:pPr>
          </w:p>
        </w:tc>
        <w:tc>
          <w:tcPr>
            <w:tcW w:w="4520" w:type="dxa"/>
            <w:gridSpan w:val="4"/>
            <w:vAlign w:val="top"/>
          </w:tcPr>
          <w:p w14:paraId="1CC1EE0A">
            <w:pPr>
              <w:pStyle w:val="6"/>
            </w:pPr>
          </w:p>
        </w:tc>
      </w:tr>
      <w:tr w14:paraId="42C40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62" w:type="dxa"/>
            <w:gridSpan w:val="8"/>
            <w:vAlign w:val="top"/>
          </w:tcPr>
          <w:p w14:paraId="0FA2F340">
            <w:pPr>
              <w:spacing w:before="111"/>
              <w:ind w:left="3754"/>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2"/>
                <w:sz w:val="20"/>
                <w:szCs w:val="20"/>
              </w:rPr>
              <w:t>项</w:t>
            </w:r>
            <w:r>
              <w:rPr>
                <w:rFonts w:ascii="方正仿宋简体" w:hAnsi="方正仿宋简体" w:eastAsia="方正仿宋简体" w:cs="方正仿宋简体"/>
                <w:spacing w:val="-31"/>
                <w:sz w:val="20"/>
                <w:szCs w:val="20"/>
              </w:rPr>
              <w:t xml:space="preserve"> </w:t>
            </w:r>
            <w:r>
              <w:rPr>
                <w:rFonts w:ascii="方正仿宋简体" w:hAnsi="方正仿宋简体" w:eastAsia="方正仿宋简体" w:cs="方正仿宋简体"/>
                <w:b/>
                <w:bCs/>
                <w:spacing w:val="-2"/>
                <w:sz w:val="20"/>
                <w:szCs w:val="20"/>
              </w:rPr>
              <w:t>目绩效总目标</w:t>
            </w:r>
          </w:p>
        </w:tc>
      </w:tr>
      <w:tr w14:paraId="7E59D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2" w:type="dxa"/>
            <w:gridSpan w:val="2"/>
            <w:vAlign w:val="top"/>
          </w:tcPr>
          <w:p w14:paraId="0B430BB1">
            <w:pPr>
              <w:spacing w:before="110" w:line="241" w:lineRule="auto"/>
              <w:ind w:left="952"/>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名称</w:t>
            </w:r>
          </w:p>
        </w:tc>
        <w:tc>
          <w:tcPr>
            <w:tcW w:w="6660" w:type="dxa"/>
            <w:gridSpan w:val="6"/>
            <w:vAlign w:val="top"/>
          </w:tcPr>
          <w:p w14:paraId="18AD22B7">
            <w:pPr>
              <w:spacing w:before="110"/>
              <w:ind w:left="296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目标说明</w:t>
            </w:r>
          </w:p>
        </w:tc>
      </w:tr>
      <w:tr w14:paraId="34C7F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302" w:type="dxa"/>
            <w:gridSpan w:val="2"/>
            <w:vAlign w:val="top"/>
          </w:tcPr>
          <w:p w14:paraId="77FE3EE8">
            <w:pPr>
              <w:pStyle w:val="6"/>
            </w:pPr>
          </w:p>
        </w:tc>
        <w:tc>
          <w:tcPr>
            <w:tcW w:w="6660" w:type="dxa"/>
            <w:gridSpan w:val="6"/>
            <w:vAlign w:val="top"/>
          </w:tcPr>
          <w:p w14:paraId="6451D7CA">
            <w:pPr>
              <w:pStyle w:val="6"/>
            </w:pPr>
          </w:p>
        </w:tc>
      </w:tr>
      <w:tr w14:paraId="38C89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02" w:type="dxa"/>
            <w:gridSpan w:val="2"/>
            <w:vAlign w:val="top"/>
          </w:tcPr>
          <w:p w14:paraId="49680627">
            <w:pPr>
              <w:pStyle w:val="6"/>
            </w:pPr>
          </w:p>
        </w:tc>
        <w:tc>
          <w:tcPr>
            <w:tcW w:w="6660" w:type="dxa"/>
            <w:gridSpan w:val="6"/>
            <w:vAlign w:val="top"/>
          </w:tcPr>
          <w:p w14:paraId="44722D22">
            <w:pPr>
              <w:pStyle w:val="6"/>
            </w:pPr>
          </w:p>
        </w:tc>
      </w:tr>
      <w:tr w14:paraId="4888B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62" w:type="dxa"/>
            <w:gridSpan w:val="8"/>
            <w:vAlign w:val="top"/>
          </w:tcPr>
          <w:p w14:paraId="4537D3CD">
            <w:pPr>
              <w:spacing w:before="111"/>
              <w:ind w:left="3754"/>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6"/>
                <w:sz w:val="20"/>
                <w:szCs w:val="20"/>
              </w:rPr>
              <w:t>长期绩效目标表</w:t>
            </w:r>
          </w:p>
        </w:tc>
      </w:tr>
      <w:tr w14:paraId="1F792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48" w:type="dxa"/>
            <w:vAlign w:val="top"/>
          </w:tcPr>
          <w:p w14:paraId="5B17B472">
            <w:pPr>
              <w:spacing w:before="113"/>
              <w:ind w:left="205"/>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目标名称</w:t>
            </w:r>
          </w:p>
        </w:tc>
        <w:tc>
          <w:tcPr>
            <w:tcW w:w="1154" w:type="dxa"/>
            <w:vAlign w:val="top"/>
          </w:tcPr>
          <w:p w14:paraId="2513218D">
            <w:pPr>
              <w:spacing w:before="113"/>
              <w:ind w:left="175"/>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一级指标</w:t>
            </w:r>
          </w:p>
        </w:tc>
        <w:tc>
          <w:tcPr>
            <w:tcW w:w="1154" w:type="dxa"/>
            <w:vAlign w:val="top"/>
          </w:tcPr>
          <w:p w14:paraId="3F34D721">
            <w:pPr>
              <w:spacing w:before="113"/>
              <w:ind w:left="173"/>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二级指标</w:t>
            </w:r>
          </w:p>
        </w:tc>
        <w:tc>
          <w:tcPr>
            <w:tcW w:w="2140" w:type="dxa"/>
            <w:gridSpan w:val="2"/>
            <w:vAlign w:val="top"/>
          </w:tcPr>
          <w:p w14:paraId="3045E065">
            <w:pPr>
              <w:spacing w:before="113"/>
              <w:ind w:left="671"/>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三级指标</w:t>
            </w:r>
          </w:p>
        </w:tc>
        <w:tc>
          <w:tcPr>
            <w:tcW w:w="1167" w:type="dxa"/>
            <w:vAlign w:val="top"/>
          </w:tcPr>
          <w:p w14:paraId="24034CA0">
            <w:pPr>
              <w:spacing w:before="113"/>
              <w:ind w:left="27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指标值</w:t>
            </w:r>
          </w:p>
        </w:tc>
        <w:tc>
          <w:tcPr>
            <w:tcW w:w="2199" w:type="dxa"/>
            <w:gridSpan w:val="2"/>
            <w:vAlign w:val="top"/>
          </w:tcPr>
          <w:p w14:paraId="306CE86A">
            <w:pPr>
              <w:spacing w:before="113"/>
              <w:ind w:left="375"/>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指标值确定依据</w:t>
            </w:r>
          </w:p>
        </w:tc>
      </w:tr>
      <w:tr w14:paraId="659B3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48" w:type="dxa"/>
            <w:vAlign w:val="top"/>
          </w:tcPr>
          <w:p w14:paraId="0871501F">
            <w:pPr>
              <w:pStyle w:val="6"/>
            </w:pPr>
          </w:p>
        </w:tc>
        <w:tc>
          <w:tcPr>
            <w:tcW w:w="1154" w:type="dxa"/>
            <w:vAlign w:val="top"/>
          </w:tcPr>
          <w:p w14:paraId="290D2347">
            <w:pPr>
              <w:pStyle w:val="6"/>
            </w:pPr>
          </w:p>
        </w:tc>
        <w:tc>
          <w:tcPr>
            <w:tcW w:w="1154" w:type="dxa"/>
            <w:vAlign w:val="top"/>
          </w:tcPr>
          <w:p w14:paraId="76E46624">
            <w:pPr>
              <w:pStyle w:val="6"/>
            </w:pPr>
          </w:p>
        </w:tc>
        <w:tc>
          <w:tcPr>
            <w:tcW w:w="2140" w:type="dxa"/>
            <w:gridSpan w:val="2"/>
            <w:vAlign w:val="top"/>
          </w:tcPr>
          <w:p w14:paraId="6BBC6462">
            <w:pPr>
              <w:pStyle w:val="6"/>
            </w:pPr>
          </w:p>
        </w:tc>
        <w:tc>
          <w:tcPr>
            <w:tcW w:w="1167" w:type="dxa"/>
            <w:vAlign w:val="top"/>
          </w:tcPr>
          <w:p w14:paraId="11E972B7">
            <w:pPr>
              <w:pStyle w:val="6"/>
            </w:pPr>
          </w:p>
        </w:tc>
        <w:tc>
          <w:tcPr>
            <w:tcW w:w="2199" w:type="dxa"/>
            <w:gridSpan w:val="2"/>
            <w:vAlign w:val="top"/>
          </w:tcPr>
          <w:p w14:paraId="662A8D41">
            <w:pPr>
              <w:pStyle w:val="6"/>
            </w:pPr>
          </w:p>
        </w:tc>
      </w:tr>
      <w:tr w14:paraId="0B1C5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48" w:type="dxa"/>
            <w:vAlign w:val="top"/>
          </w:tcPr>
          <w:p w14:paraId="64581D6F">
            <w:pPr>
              <w:pStyle w:val="6"/>
            </w:pPr>
          </w:p>
        </w:tc>
        <w:tc>
          <w:tcPr>
            <w:tcW w:w="1154" w:type="dxa"/>
            <w:vAlign w:val="top"/>
          </w:tcPr>
          <w:p w14:paraId="4026D49B">
            <w:pPr>
              <w:pStyle w:val="6"/>
            </w:pPr>
          </w:p>
        </w:tc>
        <w:tc>
          <w:tcPr>
            <w:tcW w:w="1154" w:type="dxa"/>
            <w:vAlign w:val="top"/>
          </w:tcPr>
          <w:p w14:paraId="325488AF">
            <w:pPr>
              <w:pStyle w:val="6"/>
            </w:pPr>
          </w:p>
        </w:tc>
        <w:tc>
          <w:tcPr>
            <w:tcW w:w="2140" w:type="dxa"/>
            <w:gridSpan w:val="2"/>
            <w:vAlign w:val="top"/>
          </w:tcPr>
          <w:p w14:paraId="43461B5D">
            <w:pPr>
              <w:pStyle w:val="6"/>
            </w:pPr>
          </w:p>
        </w:tc>
        <w:tc>
          <w:tcPr>
            <w:tcW w:w="1167" w:type="dxa"/>
            <w:vAlign w:val="top"/>
          </w:tcPr>
          <w:p w14:paraId="17EF55D1">
            <w:pPr>
              <w:pStyle w:val="6"/>
            </w:pPr>
          </w:p>
        </w:tc>
        <w:tc>
          <w:tcPr>
            <w:tcW w:w="2199" w:type="dxa"/>
            <w:gridSpan w:val="2"/>
            <w:vAlign w:val="top"/>
          </w:tcPr>
          <w:p w14:paraId="5EEC978A">
            <w:pPr>
              <w:pStyle w:val="6"/>
            </w:pPr>
          </w:p>
        </w:tc>
      </w:tr>
      <w:tr w14:paraId="45AF4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62" w:type="dxa"/>
            <w:gridSpan w:val="8"/>
            <w:vAlign w:val="top"/>
          </w:tcPr>
          <w:p w14:paraId="1478FF79">
            <w:pPr>
              <w:spacing w:before="114"/>
              <w:ind w:left="3752"/>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6"/>
                <w:sz w:val="20"/>
                <w:szCs w:val="20"/>
              </w:rPr>
              <w:t>年度绩效目标表</w:t>
            </w:r>
          </w:p>
        </w:tc>
      </w:tr>
      <w:tr w14:paraId="7895B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48" w:type="dxa"/>
            <w:vMerge w:val="restart"/>
            <w:tcBorders>
              <w:bottom w:val="nil"/>
            </w:tcBorders>
            <w:vAlign w:val="top"/>
          </w:tcPr>
          <w:p w14:paraId="15903F06">
            <w:pPr>
              <w:pStyle w:val="6"/>
              <w:spacing w:line="350" w:lineRule="auto"/>
            </w:pPr>
          </w:p>
          <w:p w14:paraId="47EC4C90">
            <w:pPr>
              <w:spacing w:before="73"/>
              <w:ind w:left="205"/>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目标名称</w:t>
            </w:r>
          </w:p>
        </w:tc>
        <w:tc>
          <w:tcPr>
            <w:tcW w:w="1154" w:type="dxa"/>
            <w:vMerge w:val="restart"/>
            <w:tcBorders>
              <w:bottom w:val="nil"/>
            </w:tcBorders>
            <w:vAlign w:val="top"/>
          </w:tcPr>
          <w:p w14:paraId="5801AC3D">
            <w:pPr>
              <w:pStyle w:val="6"/>
              <w:spacing w:line="350" w:lineRule="auto"/>
            </w:pPr>
          </w:p>
          <w:p w14:paraId="5537A265">
            <w:pPr>
              <w:spacing w:before="73"/>
              <w:ind w:left="175"/>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一级指标</w:t>
            </w:r>
          </w:p>
        </w:tc>
        <w:tc>
          <w:tcPr>
            <w:tcW w:w="1154" w:type="dxa"/>
            <w:vMerge w:val="restart"/>
            <w:tcBorders>
              <w:bottom w:val="nil"/>
            </w:tcBorders>
            <w:vAlign w:val="top"/>
          </w:tcPr>
          <w:p w14:paraId="6C1CFB23">
            <w:pPr>
              <w:pStyle w:val="6"/>
              <w:spacing w:line="350" w:lineRule="auto"/>
            </w:pPr>
          </w:p>
          <w:p w14:paraId="06951FAB">
            <w:pPr>
              <w:spacing w:before="73"/>
              <w:ind w:left="173"/>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二级指标</w:t>
            </w:r>
          </w:p>
        </w:tc>
        <w:tc>
          <w:tcPr>
            <w:tcW w:w="986" w:type="dxa"/>
            <w:vMerge w:val="restart"/>
            <w:tcBorders>
              <w:bottom w:val="nil"/>
            </w:tcBorders>
            <w:vAlign w:val="top"/>
          </w:tcPr>
          <w:p w14:paraId="6C669802">
            <w:pPr>
              <w:spacing w:before="271" w:line="258" w:lineRule="auto"/>
              <w:ind w:left="293" w:right="283" w:firstLine="10"/>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三级</w:t>
            </w:r>
            <w:r>
              <w:rPr>
                <w:rFonts w:ascii="方正仿宋简体" w:hAnsi="方正仿宋简体" w:eastAsia="方正仿宋简体" w:cs="方正仿宋简体"/>
                <w:spacing w:val="2"/>
                <w:sz w:val="20"/>
                <w:szCs w:val="20"/>
              </w:rPr>
              <w:t>指标</w:t>
            </w:r>
          </w:p>
        </w:tc>
        <w:tc>
          <w:tcPr>
            <w:tcW w:w="3475" w:type="dxa"/>
            <w:gridSpan w:val="3"/>
            <w:vAlign w:val="top"/>
          </w:tcPr>
          <w:p w14:paraId="493909BE">
            <w:pPr>
              <w:spacing w:before="113"/>
              <w:ind w:left="143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指标值</w:t>
            </w:r>
          </w:p>
        </w:tc>
        <w:tc>
          <w:tcPr>
            <w:tcW w:w="1045" w:type="dxa"/>
            <w:vMerge w:val="restart"/>
            <w:tcBorders>
              <w:bottom w:val="nil"/>
            </w:tcBorders>
            <w:vAlign w:val="top"/>
          </w:tcPr>
          <w:p w14:paraId="08E756FC">
            <w:pPr>
              <w:spacing w:before="118" w:line="252" w:lineRule="auto"/>
              <w:ind w:left="425" w:right="101" w:hanging="312"/>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指标值确</w:t>
            </w:r>
            <w:r>
              <w:rPr>
                <w:rFonts w:ascii="方正仿宋简体" w:hAnsi="方正仿宋简体" w:eastAsia="方正仿宋简体" w:cs="方正仿宋简体"/>
                <w:sz w:val="20"/>
                <w:szCs w:val="20"/>
              </w:rPr>
              <w:t>定</w:t>
            </w:r>
          </w:p>
          <w:p w14:paraId="2768B178">
            <w:pPr>
              <w:spacing w:before="1"/>
              <w:ind w:left="321"/>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依据</w:t>
            </w:r>
          </w:p>
        </w:tc>
      </w:tr>
      <w:tr w14:paraId="14C83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148" w:type="dxa"/>
            <w:vMerge w:val="continue"/>
            <w:tcBorders>
              <w:top w:val="nil"/>
            </w:tcBorders>
            <w:vAlign w:val="top"/>
          </w:tcPr>
          <w:p w14:paraId="4CE5FA4D">
            <w:pPr>
              <w:pStyle w:val="6"/>
            </w:pPr>
          </w:p>
        </w:tc>
        <w:tc>
          <w:tcPr>
            <w:tcW w:w="1154" w:type="dxa"/>
            <w:vMerge w:val="continue"/>
            <w:tcBorders>
              <w:top w:val="nil"/>
            </w:tcBorders>
            <w:vAlign w:val="top"/>
          </w:tcPr>
          <w:p w14:paraId="2F9DA93B">
            <w:pPr>
              <w:pStyle w:val="6"/>
            </w:pPr>
          </w:p>
        </w:tc>
        <w:tc>
          <w:tcPr>
            <w:tcW w:w="1154" w:type="dxa"/>
            <w:vMerge w:val="continue"/>
            <w:tcBorders>
              <w:top w:val="nil"/>
            </w:tcBorders>
            <w:vAlign w:val="top"/>
          </w:tcPr>
          <w:p w14:paraId="69F3F4BF">
            <w:pPr>
              <w:pStyle w:val="6"/>
            </w:pPr>
          </w:p>
        </w:tc>
        <w:tc>
          <w:tcPr>
            <w:tcW w:w="986" w:type="dxa"/>
            <w:vMerge w:val="continue"/>
            <w:tcBorders>
              <w:top w:val="nil"/>
            </w:tcBorders>
            <w:vAlign w:val="top"/>
          </w:tcPr>
          <w:p w14:paraId="25C3A654">
            <w:pPr>
              <w:pStyle w:val="6"/>
            </w:pPr>
          </w:p>
        </w:tc>
        <w:tc>
          <w:tcPr>
            <w:tcW w:w="1154" w:type="dxa"/>
            <w:vAlign w:val="top"/>
          </w:tcPr>
          <w:p w14:paraId="69829882">
            <w:pPr>
              <w:spacing w:before="193" w:line="234" w:lineRule="auto"/>
              <w:ind w:left="379"/>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前年</w:t>
            </w:r>
          </w:p>
        </w:tc>
        <w:tc>
          <w:tcPr>
            <w:tcW w:w="1167" w:type="dxa"/>
            <w:vAlign w:val="top"/>
          </w:tcPr>
          <w:p w14:paraId="2227954F">
            <w:pPr>
              <w:spacing w:before="193" w:line="242" w:lineRule="auto"/>
              <w:ind w:left="388"/>
              <w:rPr>
                <w:rFonts w:ascii="方正仿宋简体" w:hAnsi="方正仿宋简体" w:eastAsia="方正仿宋简体" w:cs="方正仿宋简体"/>
                <w:sz w:val="20"/>
                <w:szCs w:val="20"/>
              </w:rPr>
            </w:pPr>
            <w:r>
              <w:rPr>
                <w:rFonts w:ascii="方正仿宋简体" w:hAnsi="方正仿宋简体" w:eastAsia="方正仿宋简体" w:cs="方正仿宋简体"/>
                <w:sz w:val="20"/>
                <w:szCs w:val="20"/>
              </w:rPr>
              <w:t>上年</w:t>
            </w:r>
          </w:p>
        </w:tc>
        <w:tc>
          <w:tcPr>
            <w:tcW w:w="1154" w:type="dxa"/>
            <w:vAlign w:val="top"/>
          </w:tcPr>
          <w:p w14:paraId="25A27E17">
            <w:pPr>
              <w:spacing w:before="39" w:line="234" w:lineRule="auto"/>
              <w:ind w:left="387" w:right="155" w:hanging="220"/>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预计当年</w:t>
            </w:r>
            <w:r>
              <w:rPr>
                <w:rFonts w:ascii="方正仿宋简体" w:hAnsi="方正仿宋简体" w:eastAsia="方正仿宋简体" w:cs="方正仿宋简体"/>
                <w:spacing w:val="-3"/>
                <w:sz w:val="20"/>
                <w:szCs w:val="20"/>
              </w:rPr>
              <w:t>实现</w:t>
            </w:r>
          </w:p>
        </w:tc>
        <w:tc>
          <w:tcPr>
            <w:tcW w:w="1045" w:type="dxa"/>
            <w:vMerge w:val="continue"/>
            <w:tcBorders>
              <w:top w:val="nil"/>
            </w:tcBorders>
            <w:vAlign w:val="top"/>
          </w:tcPr>
          <w:p w14:paraId="2C5501DC">
            <w:pPr>
              <w:pStyle w:val="6"/>
            </w:pPr>
          </w:p>
        </w:tc>
      </w:tr>
    </w:tbl>
    <w:p w14:paraId="0F4DAE25">
      <w:pPr>
        <w:rPr>
          <w:rFonts w:ascii="Arial"/>
          <w:sz w:val="21"/>
        </w:rPr>
      </w:pPr>
    </w:p>
    <w:p w14:paraId="67D7420C">
      <w:pPr>
        <w:rPr>
          <w:rFonts w:ascii="Arial" w:hAnsi="Arial" w:eastAsia="Arial" w:cs="Arial"/>
          <w:sz w:val="21"/>
          <w:szCs w:val="21"/>
        </w:rPr>
        <w:sectPr>
          <w:footerReference r:id="rId40" w:type="default"/>
          <w:pgSz w:w="11906" w:h="16839"/>
          <w:pgMar w:top="1431" w:right="1469" w:bottom="1222" w:left="1469" w:header="0" w:footer="853" w:gutter="0"/>
          <w:cols w:space="720" w:num="1"/>
        </w:sectPr>
      </w:pPr>
    </w:p>
    <w:p w14:paraId="5BD40467">
      <w:pPr>
        <w:spacing w:before="92"/>
      </w:pPr>
    </w:p>
    <w:p w14:paraId="6F9A97F0">
      <w:pPr>
        <w:spacing w:before="91"/>
      </w:pPr>
    </w:p>
    <w:tbl>
      <w:tblPr>
        <w:tblStyle w:val="5"/>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1154"/>
        <w:gridCol w:w="1154"/>
        <w:gridCol w:w="986"/>
        <w:gridCol w:w="1154"/>
        <w:gridCol w:w="1167"/>
        <w:gridCol w:w="1154"/>
        <w:gridCol w:w="1045"/>
      </w:tblGrid>
      <w:tr w14:paraId="40245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7" w:hRule="atLeast"/>
        </w:trPr>
        <w:tc>
          <w:tcPr>
            <w:tcW w:w="1148" w:type="dxa"/>
            <w:vAlign w:val="top"/>
          </w:tcPr>
          <w:p w14:paraId="3EE082F8">
            <w:pPr>
              <w:pStyle w:val="6"/>
            </w:pPr>
          </w:p>
        </w:tc>
        <w:tc>
          <w:tcPr>
            <w:tcW w:w="1154" w:type="dxa"/>
            <w:vMerge w:val="restart"/>
            <w:tcBorders>
              <w:bottom w:val="nil"/>
            </w:tcBorders>
            <w:vAlign w:val="top"/>
          </w:tcPr>
          <w:p w14:paraId="6B549428">
            <w:pPr>
              <w:pStyle w:val="6"/>
              <w:spacing w:line="268" w:lineRule="auto"/>
            </w:pPr>
          </w:p>
          <w:p w14:paraId="3633F264">
            <w:pPr>
              <w:pStyle w:val="6"/>
              <w:spacing w:line="268" w:lineRule="auto"/>
            </w:pPr>
          </w:p>
          <w:p w14:paraId="02102D90">
            <w:pPr>
              <w:pStyle w:val="6"/>
              <w:spacing w:line="268" w:lineRule="auto"/>
            </w:pPr>
          </w:p>
          <w:p w14:paraId="5547AC5B">
            <w:pPr>
              <w:pStyle w:val="6"/>
              <w:spacing w:line="268" w:lineRule="auto"/>
            </w:pPr>
          </w:p>
          <w:p w14:paraId="000B1253">
            <w:pPr>
              <w:pStyle w:val="6"/>
              <w:spacing w:line="268" w:lineRule="auto"/>
            </w:pPr>
          </w:p>
          <w:p w14:paraId="0D9066B1">
            <w:pPr>
              <w:pStyle w:val="6"/>
              <w:spacing w:line="268" w:lineRule="auto"/>
            </w:pPr>
          </w:p>
          <w:p w14:paraId="04382DA0">
            <w:pPr>
              <w:pStyle w:val="6"/>
              <w:spacing w:line="269" w:lineRule="auto"/>
            </w:pPr>
          </w:p>
          <w:p w14:paraId="7B6E3952">
            <w:pPr>
              <w:pStyle w:val="6"/>
              <w:spacing w:line="269" w:lineRule="auto"/>
            </w:pPr>
          </w:p>
          <w:p w14:paraId="24461F1E">
            <w:pPr>
              <w:spacing w:before="73"/>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投入指标</w:t>
            </w:r>
          </w:p>
        </w:tc>
        <w:tc>
          <w:tcPr>
            <w:tcW w:w="1154" w:type="dxa"/>
            <w:vAlign w:val="top"/>
          </w:tcPr>
          <w:p w14:paraId="268F8725">
            <w:pPr>
              <w:pStyle w:val="6"/>
              <w:spacing w:line="263" w:lineRule="auto"/>
            </w:pPr>
          </w:p>
          <w:p w14:paraId="3A5D8389">
            <w:pPr>
              <w:pStyle w:val="6"/>
              <w:spacing w:line="264" w:lineRule="auto"/>
            </w:pPr>
          </w:p>
          <w:p w14:paraId="379672E0">
            <w:pPr>
              <w:pStyle w:val="6"/>
              <w:spacing w:line="264" w:lineRule="auto"/>
            </w:pPr>
          </w:p>
          <w:p w14:paraId="2186B4D9">
            <w:pPr>
              <w:pStyle w:val="6"/>
              <w:spacing w:line="264" w:lineRule="auto"/>
            </w:pPr>
          </w:p>
          <w:p w14:paraId="12059EC0">
            <w:pPr>
              <w:spacing w:before="73" w:line="264" w:lineRule="auto"/>
              <w:ind w:left="376" w:right="158" w:hanging="203"/>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资金到位</w:t>
            </w:r>
            <w:r>
              <w:rPr>
                <w:rFonts w:ascii="方正仿宋简体" w:hAnsi="方正仿宋简体" w:eastAsia="方正仿宋简体" w:cs="方正仿宋简体"/>
                <w:spacing w:val="2"/>
                <w:sz w:val="20"/>
                <w:szCs w:val="20"/>
              </w:rPr>
              <w:t>指标</w:t>
            </w:r>
          </w:p>
        </w:tc>
        <w:tc>
          <w:tcPr>
            <w:tcW w:w="986" w:type="dxa"/>
            <w:vAlign w:val="top"/>
          </w:tcPr>
          <w:p w14:paraId="4A2B4ACD">
            <w:pPr>
              <w:spacing w:before="43"/>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预算资金</w:t>
            </w:r>
          </w:p>
          <w:p w14:paraId="2CB25539">
            <w:pPr>
              <w:spacing w:before="20"/>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到位率=</w:t>
            </w:r>
          </w:p>
          <w:p w14:paraId="51EB1E23">
            <w:pPr>
              <w:spacing w:before="18"/>
              <w:ind w:left="54"/>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〔用款计</w:t>
            </w:r>
          </w:p>
          <w:p w14:paraId="75977DF8">
            <w:pPr>
              <w:spacing w:before="19" w:line="242"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划批复数</w:t>
            </w:r>
          </w:p>
          <w:p w14:paraId="2B58E248">
            <w:pPr>
              <w:spacing w:before="17" w:line="242" w:lineRule="auto"/>
              <w:ind w:left="102"/>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÷（年初</w:t>
            </w:r>
          </w:p>
          <w:p w14:paraId="4D12D22C">
            <w:pPr>
              <w:spacing w:before="16" w:line="247" w:lineRule="auto"/>
              <w:ind w:left="66" w:right="8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预算数+预算调</w:t>
            </w:r>
            <w:r>
              <w:rPr>
                <w:rFonts w:ascii="方正仿宋简体" w:hAnsi="方正仿宋简体" w:eastAsia="方正仿宋简体" w:cs="方正仿宋简体"/>
                <w:sz w:val="20"/>
                <w:szCs w:val="20"/>
              </w:rPr>
              <w:t xml:space="preserve"> </w:t>
            </w:r>
            <w:r>
              <w:rPr>
                <w:rFonts w:ascii="方正仿宋简体" w:hAnsi="方正仿宋简体" w:eastAsia="方正仿宋简体" w:cs="方正仿宋简体"/>
                <w:spacing w:val="-7"/>
                <w:sz w:val="20"/>
                <w:szCs w:val="20"/>
              </w:rPr>
              <w:t>整）〕</w:t>
            </w:r>
            <w:r>
              <w:rPr>
                <w:rFonts w:ascii="方正仿宋简体" w:hAnsi="方正仿宋简体" w:eastAsia="方正仿宋简体" w:cs="方正仿宋简体"/>
                <w:spacing w:val="-37"/>
                <w:sz w:val="20"/>
                <w:szCs w:val="20"/>
              </w:rPr>
              <w:t xml:space="preserve"> </w:t>
            </w:r>
            <w:r>
              <w:rPr>
                <w:rFonts w:ascii="方正仿宋简体" w:hAnsi="方正仿宋简体" w:eastAsia="方正仿宋简体" w:cs="方正仿宋简体"/>
                <w:spacing w:val="-7"/>
                <w:sz w:val="20"/>
                <w:szCs w:val="20"/>
              </w:rPr>
              <w:t>×</w:t>
            </w:r>
            <w:r>
              <w:rPr>
                <w:rFonts w:ascii="方正仿宋简体" w:hAnsi="方正仿宋简体" w:eastAsia="方正仿宋简体" w:cs="方正仿宋简体"/>
                <w:sz w:val="20"/>
                <w:szCs w:val="20"/>
              </w:rPr>
              <w:t xml:space="preserve"> </w:t>
            </w:r>
            <w:r>
              <w:rPr>
                <w:rFonts w:ascii="方正仿宋简体" w:hAnsi="方正仿宋简体" w:eastAsia="方正仿宋简体" w:cs="方正仿宋简体"/>
                <w:spacing w:val="1"/>
                <w:sz w:val="20"/>
                <w:szCs w:val="20"/>
              </w:rPr>
              <w:t>100%。</w:t>
            </w:r>
          </w:p>
        </w:tc>
        <w:tc>
          <w:tcPr>
            <w:tcW w:w="1154" w:type="dxa"/>
            <w:vAlign w:val="top"/>
          </w:tcPr>
          <w:p w14:paraId="534D7884">
            <w:pPr>
              <w:pStyle w:val="6"/>
            </w:pPr>
          </w:p>
        </w:tc>
        <w:tc>
          <w:tcPr>
            <w:tcW w:w="1167" w:type="dxa"/>
            <w:vAlign w:val="top"/>
          </w:tcPr>
          <w:p w14:paraId="1BABC6B1">
            <w:pPr>
              <w:pStyle w:val="6"/>
            </w:pPr>
          </w:p>
        </w:tc>
        <w:tc>
          <w:tcPr>
            <w:tcW w:w="1154" w:type="dxa"/>
            <w:vAlign w:val="top"/>
          </w:tcPr>
          <w:p w14:paraId="5FB07A2F">
            <w:pPr>
              <w:pStyle w:val="6"/>
              <w:spacing w:line="242" w:lineRule="auto"/>
            </w:pPr>
          </w:p>
          <w:p w14:paraId="5A023CE7">
            <w:pPr>
              <w:pStyle w:val="6"/>
              <w:spacing w:line="242" w:lineRule="auto"/>
            </w:pPr>
          </w:p>
          <w:p w14:paraId="3A7FEFF8">
            <w:pPr>
              <w:pStyle w:val="6"/>
              <w:spacing w:line="242" w:lineRule="auto"/>
            </w:pPr>
          </w:p>
          <w:p w14:paraId="107B3AC8">
            <w:pPr>
              <w:pStyle w:val="6"/>
              <w:spacing w:line="242" w:lineRule="auto"/>
            </w:pPr>
          </w:p>
          <w:p w14:paraId="4176E54F">
            <w:pPr>
              <w:pStyle w:val="6"/>
              <w:spacing w:line="243" w:lineRule="auto"/>
            </w:pPr>
          </w:p>
          <w:p w14:paraId="25284948">
            <w:pPr>
              <w:spacing w:before="73" w:line="316" w:lineRule="exact"/>
              <w:ind w:left="345"/>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position w:val="2"/>
                <w:sz w:val="20"/>
                <w:szCs w:val="20"/>
              </w:rPr>
              <w:t>≥75%</w:t>
            </w:r>
          </w:p>
        </w:tc>
        <w:tc>
          <w:tcPr>
            <w:tcW w:w="1045" w:type="dxa"/>
            <w:vAlign w:val="top"/>
          </w:tcPr>
          <w:p w14:paraId="268DE88E">
            <w:pPr>
              <w:pStyle w:val="6"/>
            </w:pPr>
          </w:p>
        </w:tc>
      </w:tr>
      <w:tr w14:paraId="56E69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148" w:type="dxa"/>
            <w:vAlign w:val="top"/>
          </w:tcPr>
          <w:p w14:paraId="63138C70">
            <w:pPr>
              <w:pStyle w:val="6"/>
            </w:pPr>
          </w:p>
        </w:tc>
        <w:tc>
          <w:tcPr>
            <w:tcW w:w="1154" w:type="dxa"/>
            <w:vMerge w:val="continue"/>
            <w:tcBorders>
              <w:top w:val="nil"/>
            </w:tcBorders>
            <w:vAlign w:val="top"/>
          </w:tcPr>
          <w:p w14:paraId="68DAC278">
            <w:pPr>
              <w:pStyle w:val="6"/>
            </w:pPr>
          </w:p>
        </w:tc>
        <w:tc>
          <w:tcPr>
            <w:tcW w:w="1154" w:type="dxa"/>
            <w:vAlign w:val="top"/>
          </w:tcPr>
          <w:p w14:paraId="6B52F7BB">
            <w:pPr>
              <w:pStyle w:val="6"/>
              <w:spacing w:line="293" w:lineRule="auto"/>
            </w:pPr>
          </w:p>
          <w:p w14:paraId="3D911A63">
            <w:pPr>
              <w:pStyle w:val="6"/>
              <w:spacing w:line="293" w:lineRule="auto"/>
            </w:pPr>
          </w:p>
          <w:p w14:paraId="56EB7EF7">
            <w:pPr>
              <w:spacing w:before="73" w:line="264" w:lineRule="auto"/>
              <w:ind w:left="376" w:right="158" w:hanging="203"/>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资金使用</w:t>
            </w:r>
            <w:r>
              <w:rPr>
                <w:rFonts w:ascii="方正仿宋简体" w:hAnsi="方正仿宋简体" w:eastAsia="方正仿宋简体" w:cs="方正仿宋简体"/>
                <w:spacing w:val="2"/>
                <w:sz w:val="20"/>
                <w:szCs w:val="20"/>
              </w:rPr>
              <w:t>指标</w:t>
            </w:r>
          </w:p>
        </w:tc>
        <w:tc>
          <w:tcPr>
            <w:tcW w:w="986" w:type="dxa"/>
            <w:vAlign w:val="top"/>
          </w:tcPr>
          <w:p w14:paraId="0FC26674">
            <w:pPr>
              <w:spacing w:before="39"/>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预算资金</w:t>
            </w:r>
          </w:p>
          <w:p w14:paraId="1B2D96BE">
            <w:pPr>
              <w:spacing w:before="20"/>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支付率=</w:t>
            </w:r>
          </w:p>
          <w:p w14:paraId="6172E166">
            <w:pPr>
              <w:spacing w:before="18" w:line="242" w:lineRule="auto"/>
              <w:ind w:left="76"/>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实际支出</w:t>
            </w:r>
          </w:p>
          <w:p w14:paraId="0A1F7E34">
            <w:pPr>
              <w:spacing w:before="17"/>
              <w:ind w:left="75"/>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资金÷用</w:t>
            </w:r>
          </w:p>
          <w:p w14:paraId="38ADA7F4">
            <w:pPr>
              <w:spacing w:before="19" w:line="237" w:lineRule="auto"/>
              <w:ind w:left="74" w:right="88" w:hanging="5"/>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款计划批</w:t>
            </w:r>
            <w:r>
              <w:rPr>
                <w:rFonts w:ascii="方正仿宋简体" w:hAnsi="方正仿宋简体" w:eastAsia="方正仿宋简体" w:cs="方正仿宋简体"/>
                <w:spacing w:val="-1"/>
                <w:sz w:val="20"/>
                <w:szCs w:val="20"/>
              </w:rPr>
              <w:t>复数</w:t>
            </w:r>
          </w:p>
        </w:tc>
        <w:tc>
          <w:tcPr>
            <w:tcW w:w="1154" w:type="dxa"/>
            <w:vAlign w:val="top"/>
          </w:tcPr>
          <w:p w14:paraId="12817E90">
            <w:pPr>
              <w:pStyle w:val="6"/>
            </w:pPr>
          </w:p>
        </w:tc>
        <w:tc>
          <w:tcPr>
            <w:tcW w:w="1167" w:type="dxa"/>
            <w:vAlign w:val="top"/>
          </w:tcPr>
          <w:p w14:paraId="6D6C61C6">
            <w:pPr>
              <w:pStyle w:val="6"/>
            </w:pPr>
          </w:p>
        </w:tc>
        <w:tc>
          <w:tcPr>
            <w:tcW w:w="1154" w:type="dxa"/>
            <w:vAlign w:val="top"/>
          </w:tcPr>
          <w:p w14:paraId="09C7ABED">
            <w:pPr>
              <w:pStyle w:val="6"/>
              <w:spacing w:line="247" w:lineRule="auto"/>
            </w:pPr>
          </w:p>
          <w:p w14:paraId="2F385904">
            <w:pPr>
              <w:pStyle w:val="6"/>
              <w:spacing w:line="247" w:lineRule="auto"/>
            </w:pPr>
          </w:p>
          <w:p w14:paraId="32A80592">
            <w:pPr>
              <w:pStyle w:val="6"/>
              <w:spacing w:line="247" w:lineRule="auto"/>
            </w:pPr>
          </w:p>
          <w:p w14:paraId="50729094">
            <w:pPr>
              <w:spacing w:before="74" w:line="315" w:lineRule="exact"/>
              <w:ind w:left="377"/>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100%</w:t>
            </w:r>
          </w:p>
        </w:tc>
        <w:tc>
          <w:tcPr>
            <w:tcW w:w="1045" w:type="dxa"/>
            <w:vAlign w:val="top"/>
          </w:tcPr>
          <w:p w14:paraId="2B61070D">
            <w:pPr>
              <w:pStyle w:val="6"/>
            </w:pPr>
          </w:p>
        </w:tc>
      </w:tr>
      <w:tr w14:paraId="5CA97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48" w:type="dxa"/>
            <w:vAlign w:val="top"/>
          </w:tcPr>
          <w:p w14:paraId="1BD9A416">
            <w:pPr>
              <w:pStyle w:val="6"/>
            </w:pPr>
          </w:p>
        </w:tc>
        <w:tc>
          <w:tcPr>
            <w:tcW w:w="1154" w:type="dxa"/>
            <w:vMerge w:val="restart"/>
            <w:tcBorders>
              <w:bottom w:val="nil"/>
            </w:tcBorders>
            <w:vAlign w:val="top"/>
          </w:tcPr>
          <w:p w14:paraId="084A53D2">
            <w:pPr>
              <w:pStyle w:val="6"/>
              <w:spacing w:line="248" w:lineRule="auto"/>
            </w:pPr>
          </w:p>
          <w:p w14:paraId="3C26B166">
            <w:pPr>
              <w:pStyle w:val="6"/>
              <w:spacing w:line="248" w:lineRule="auto"/>
            </w:pPr>
          </w:p>
          <w:p w14:paraId="0F6D7756">
            <w:pPr>
              <w:pStyle w:val="6"/>
              <w:spacing w:line="248" w:lineRule="auto"/>
            </w:pPr>
          </w:p>
          <w:p w14:paraId="5AFA6511">
            <w:pPr>
              <w:pStyle w:val="6"/>
              <w:spacing w:line="248" w:lineRule="auto"/>
            </w:pPr>
          </w:p>
          <w:p w14:paraId="5B42B4E0">
            <w:pPr>
              <w:pStyle w:val="6"/>
              <w:spacing w:line="248" w:lineRule="auto"/>
            </w:pPr>
          </w:p>
          <w:p w14:paraId="1B7FA38A">
            <w:pPr>
              <w:pStyle w:val="6"/>
              <w:spacing w:line="248" w:lineRule="auto"/>
            </w:pPr>
          </w:p>
          <w:p w14:paraId="1026C86C">
            <w:pPr>
              <w:pStyle w:val="6"/>
              <w:spacing w:line="248" w:lineRule="auto"/>
            </w:pPr>
          </w:p>
          <w:p w14:paraId="42E99711">
            <w:pPr>
              <w:pStyle w:val="6"/>
              <w:spacing w:line="249" w:lineRule="auto"/>
            </w:pPr>
          </w:p>
          <w:p w14:paraId="26D64DF9">
            <w:pPr>
              <w:pStyle w:val="6"/>
              <w:spacing w:line="249" w:lineRule="auto"/>
            </w:pPr>
          </w:p>
          <w:p w14:paraId="56F035D7">
            <w:pPr>
              <w:pStyle w:val="6"/>
              <w:spacing w:line="249" w:lineRule="auto"/>
            </w:pPr>
          </w:p>
          <w:p w14:paraId="2E8EC91F">
            <w:pPr>
              <w:pStyle w:val="6"/>
              <w:spacing w:line="249" w:lineRule="auto"/>
            </w:pPr>
          </w:p>
          <w:p w14:paraId="42E7C29A">
            <w:pPr>
              <w:pStyle w:val="6"/>
              <w:spacing w:line="249" w:lineRule="auto"/>
            </w:pPr>
          </w:p>
          <w:p w14:paraId="11250D60">
            <w:pPr>
              <w:pStyle w:val="6"/>
              <w:spacing w:line="249" w:lineRule="auto"/>
            </w:pPr>
          </w:p>
          <w:p w14:paraId="791A828A">
            <w:pPr>
              <w:pStyle w:val="6"/>
              <w:spacing w:line="249" w:lineRule="auto"/>
            </w:pPr>
          </w:p>
          <w:p w14:paraId="233D0C1C">
            <w:pPr>
              <w:pStyle w:val="6"/>
              <w:spacing w:line="249" w:lineRule="auto"/>
            </w:pPr>
          </w:p>
          <w:p w14:paraId="3F7586CD">
            <w:pPr>
              <w:pStyle w:val="6"/>
              <w:spacing w:line="249" w:lineRule="auto"/>
            </w:pPr>
          </w:p>
          <w:p w14:paraId="4BBC8208">
            <w:pPr>
              <w:pStyle w:val="6"/>
              <w:spacing w:line="249" w:lineRule="auto"/>
            </w:pPr>
          </w:p>
          <w:p w14:paraId="0B28EDFD">
            <w:pPr>
              <w:pStyle w:val="6"/>
              <w:spacing w:line="249" w:lineRule="auto"/>
            </w:pPr>
          </w:p>
          <w:p w14:paraId="47041197">
            <w:pPr>
              <w:spacing w:before="74"/>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产出指标</w:t>
            </w:r>
          </w:p>
        </w:tc>
        <w:tc>
          <w:tcPr>
            <w:tcW w:w="1154" w:type="dxa"/>
            <w:vAlign w:val="top"/>
          </w:tcPr>
          <w:p w14:paraId="1BB4355C">
            <w:pPr>
              <w:pStyle w:val="6"/>
              <w:spacing w:line="280" w:lineRule="auto"/>
            </w:pPr>
          </w:p>
          <w:p w14:paraId="4B8BB5D6">
            <w:pPr>
              <w:spacing w:before="73"/>
              <w:ind w:left="16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986" w:type="dxa"/>
            <w:vAlign w:val="top"/>
          </w:tcPr>
          <w:p w14:paraId="71F60229">
            <w:pPr>
              <w:spacing w:before="41" w:line="243" w:lineRule="auto"/>
              <w:ind w:left="50" w:right="84" w:firstLine="15"/>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年评审报</w:t>
            </w:r>
            <w:r>
              <w:rPr>
                <w:rFonts w:ascii="方正仿宋简体" w:hAnsi="方正仿宋简体" w:eastAsia="方正仿宋简体" w:cs="方正仿宋简体"/>
                <w:spacing w:val="11"/>
                <w:sz w:val="20"/>
                <w:szCs w:val="20"/>
              </w:rPr>
              <w:t>告数量</w:t>
            </w:r>
            <w:r>
              <w:rPr>
                <w:rFonts w:ascii="方正仿宋简体" w:hAnsi="方正仿宋简体" w:eastAsia="方正仿宋简体" w:cs="方正仿宋简体"/>
                <w:sz w:val="20"/>
                <w:szCs w:val="20"/>
              </w:rPr>
              <w:t xml:space="preserve"> </w:t>
            </w:r>
            <w:r>
              <w:rPr>
                <w:rFonts w:ascii="方正仿宋简体" w:hAnsi="方正仿宋简体" w:eastAsia="方正仿宋简体" w:cs="方正仿宋简体"/>
                <w:spacing w:val="11"/>
                <w:sz w:val="20"/>
                <w:szCs w:val="20"/>
              </w:rPr>
              <w:t>（合计）</w:t>
            </w:r>
          </w:p>
        </w:tc>
        <w:tc>
          <w:tcPr>
            <w:tcW w:w="1154" w:type="dxa"/>
            <w:vAlign w:val="top"/>
          </w:tcPr>
          <w:p w14:paraId="089D0488">
            <w:pPr>
              <w:pStyle w:val="6"/>
            </w:pPr>
          </w:p>
        </w:tc>
        <w:tc>
          <w:tcPr>
            <w:tcW w:w="1167" w:type="dxa"/>
            <w:vAlign w:val="top"/>
          </w:tcPr>
          <w:p w14:paraId="6A4D671C">
            <w:pPr>
              <w:pStyle w:val="6"/>
            </w:pPr>
          </w:p>
        </w:tc>
        <w:tc>
          <w:tcPr>
            <w:tcW w:w="1154" w:type="dxa"/>
            <w:vAlign w:val="top"/>
          </w:tcPr>
          <w:p w14:paraId="2CD359D5">
            <w:pPr>
              <w:pStyle w:val="6"/>
              <w:spacing w:line="280" w:lineRule="auto"/>
            </w:pPr>
          </w:p>
          <w:p w14:paraId="45284ADC">
            <w:pPr>
              <w:spacing w:before="73" w:line="242" w:lineRule="auto"/>
              <w:ind w:left="270"/>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≥50</w:t>
            </w:r>
            <w:r>
              <w:rPr>
                <w:rFonts w:ascii="方正仿宋简体" w:hAnsi="方正仿宋简体" w:eastAsia="方正仿宋简体" w:cs="方正仿宋简体"/>
                <w:spacing w:val="-23"/>
                <w:sz w:val="20"/>
                <w:szCs w:val="20"/>
              </w:rPr>
              <w:t xml:space="preserve"> </w:t>
            </w:r>
            <w:r>
              <w:rPr>
                <w:rFonts w:ascii="方正仿宋简体" w:hAnsi="方正仿宋简体" w:eastAsia="方正仿宋简体" w:cs="方正仿宋简体"/>
                <w:spacing w:val="-4"/>
                <w:sz w:val="20"/>
                <w:szCs w:val="20"/>
              </w:rPr>
              <w:t>份</w:t>
            </w:r>
          </w:p>
        </w:tc>
        <w:tc>
          <w:tcPr>
            <w:tcW w:w="1045" w:type="dxa"/>
            <w:vAlign w:val="top"/>
          </w:tcPr>
          <w:p w14:paraId="4459C346">
            <w:pPr>
              <w:pStyle w:val="6"/>
            </w:pPr>
          </w:p>
        </w:tc>
      </w:tr>
      <w:tr w14:paraId="1AC98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148" w:type="dxa"/>
            <w:vAlign w:val="top"/>
          </w:tcPr>
          <w:p w14:paraId="7C9CFEFB">
            <w:pPr>
              <w:pStyle w:val="6"/>
            </w:pPr>
          </w:p>
        </w:tc>
        <w:tc>
          <w:tcPr>
            <w:tcW w:w="1154" w:type="dxa"/>
            <w:vMerge w:val="continue"/>
            <w:tcBorders>
              <w:top w:val="nil"/>
              <w:bottom w:val="nil"/>
            </w:tcBorders>
            <w:vAlign w:val="top"/>
          </w:tcPr>
          <w:p w14:paraId="151BFD22">
            <w:pPr>
              <w:pStyle w:val="6"/>
            </w:pPr>
          </w:p>
        </w:tc>
        <w:tc>
          <w:tcPr>
            <w:tcW w:w="1154" w:type="dxa"/>
            <w:vMerge w:val="restart"/>
            <w:tcBorders>
              <w:bottom w:val="nil"/>
            </w:tcBorders>
            <w:vAlign w:val="top"/>
          </w:tcPr>
          <w:p w14:paraId="2DD2F1E8">
            <w:pPr>
              <w:pStyle w:val="6"/>
              <w:spacing w:line="248" w:lineRule="auto"/>
            </w:pPr>
          </w:p>
          <w:p w14:paraId="4AEB8B70">
            <w:pPr>
              <w:pStyle w:val="6"/>
              <w:spacing w:line="248" w:lineRule="auto"/>
            </w:pPr>
          </w:p>
          <w:p w14:paraId="50AEC221">
            <w:pPr>
              <w:pStyle w:val="6"/>
              <w:spacing w:line="248" w:lineRule="auto"/>
            </w:pPr>
          </w:p>
          <w:p w14:paraId="43A0C4D5">
            <w:pPr>
              <w:pStyle w:val="6"/>
              <w:spacing w:line="248" w:lineRule="auto"/>
            </w:pPr>
          </w:p>
          <w:p w14:paraId="6ADAEA8A">
            <w:pPr>
              <w:pStyle w:val="6"/>
              <w:spacing w:line="249" w:lineRule="auto"/>
            </w:pPr>
          </w:p>
          <w:p w14:paraId="7039D84C">
            <w:pPr>
              <w:pStyle w:val="6"/>
              <w:spacing w:line="249" w:lineRule="auto"/>
            </w:pPr>
          </w:p>
          <w:p w14:paraId="2063859C">
            <w:pPr>
              <w:pStyle w:val="6"/>
              <w:spacing w:line="249" w:lineRule="auto"/>
            </w:pPr>
          </w:p>
          <w:p w14:paraId="1176F051">
            <w:pPr>
              <w:pStyle w:val="6"/>
              <w:spacing w:line="249" w:lineRule="auto"/>
            </w:pPr>
          </w:p>
          <w:p w14:paraId="5E235FF0">
            <w:pPr>
              <w:pStyle w:val="6"/>
              <w:spacing w:line="249" w:lineRule="auto"/>
            </w:pPr>
          </w:p>
          <w:p w14:paraId="69AC8759">
            <w:pPr>
              <w:pStyle w:val="6"/>
              <w:spacing w:line="249" w:lineRule="auto"/>
            </w:pPr>
          </w:p>
          <w:p w14:paraId="2CDDD15A">
            <w:pPr>
              <w:pStyle w:val="6"/>
              <w:spacing w:line="249" w:lineRule="auto"/>
            </w:pPr>
          </w:p>
          <w:p w14:paraId="191371F6">
            <w:pPr>
              <w:pStyle w:val="6"/>
              <w:spacing w:line="249" w:lineRule="auto"/>
            </w:pPr>
          </w:p>
          <w:p w14:paraId="398B8BD2">
            <w:pPr>
              <w:pStyle w:val="6"/>
              <w:spacing w:line="249" w:lineRule="auto"/>
            </w:pPr>
          </w:p>
          <w:p w14:paraId="4A02FD37">
            <w:pPr>
              <w:spacing w:before="73"/>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986" w:type="dxa"/>
            <w:vAlign w:val="top"/>
          </w:tcPr>
          <w:p w14:paraId="383EBF1C">
            <w:pPr>
              <w:spacing w:before="43" w:line="239" w:lineRule="auto"/>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被评审单</w:t>
            </w:r>
          </w:p>
          <w:p w14:paraId="74C3D626">
            <w:pPr>
              <w:spacing w:before="21"/>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位对评审</w:t>
            </w:r>
          </w:p>
          <w:p w14:paraId="684A044B">
            <w:pPr>
              <w:spacing w:before="18" w:line="236" w:lineRule="auto"/>
              <w:ind w:left="74" w:right="88" w:hanging="4"/>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结论的认</w:t>
            </w:r>
            <w:r>
              <w:rPr>
                <w:rFonts w:ascii="方正仿宋简体" w:hAnsi="方正仿宋简体" w:eastAsia="方正仿宋简体" w:cs="方正仿宋简体"/>
                <w:spacing w:val="-1"/>
                <w:sz w:val="20"/>
                <w:szCs w:val="20"/>
              </w:rPr>
              <w:t>可率</w:t>
            </w:r>
          </w:p>
        </w:tc>
        <w:tc>
          <w:tcPr>
            <w:tcW w:w="1154" w:type="dxa"/>
            <w:vAlign w:val="top"/>
          </w:tcPr>
          <w:p w14:paraId="4FCC97E8">
            <w:pPr>
              <w:pStyle w:val="6"/>
            </w:pPr>
          </w:p>
        </w:tc>
        <w:tc>
          <w:tcPr>
            <w:tcW w:w="1167" w:type="dxa"/>
            <w:vAlign w:val="top"/>
          </w:tcPr>
          <w:p w14:paraId="351CA0B7">
            <w:pPr>
              <w:pStyle w:val="6"/>
            </w:pPr>
          </w:p>
        </w:tc>
        <w:tc>
          <w:tcPr>
            <w:tcW w:w="1154" w:type="dxa"/>
            <w:vAlign w:val="top"/>
          </w:tcPr>
          <w:p w14:paraId="44A0530A">
            <w:pPr>
              <w:pStyle w:val="6"/>
              <w:spacing w:line="435" w:lineRule="auto"/>
            </w:pPr>
          </w:p>
          <w:p w14:paraId="04751CF5">
            <w:pPr>
              <w:spacing w:before="73" w:line="316" w:lineRule="exact"/>
              <w:ind w:left="347"/>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position w:val="2"/>
                <w:sz w:val="20"/>
                <w:szCs w:val="20"/>
              </w:rPr>
              <w:t>≥90%</w:t>
            </w:r>
          </w:p>
        </w:tc>
        <w:tc>
          <w:tcPr>
            <w:tcW w:w="1045" w:type="dxa"/>
            <w:vAlign w:val="top"/>
          </w:tcPr>
          <w:p w14:paraId="6A96887F">
            <w:pPr>
              <w:pStyle w:val="6"/>
            </w:pPr>
          </w:p>
        </w:tc>
      </w:tr>
      <w:tr w14:paraId="62006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4" w:hRule="atLeast"/>
        </w:trPr>
        <w:tc>
          <w:tcPr>
            <w:tcW w:w="1148" w:type="dxa"/>
            <w:vAlign w:val="top"/>
          </w:tcPr>
          <w:p w14:paraId="3FC087E0">
            <w:pPr>
              <w:pStyle w:val="6"/>
            </w:pPr>
          </w:p>
        </w:tc>
        <w:tc>
          <w:tcPr>
            <w:tcW w:w="1154" w:type="dxa"/>
            <w:vMerge w:val="continue"/>
            <w:tcBorders>
              <w:top w:val="nil"/>
              <w:bottom w:val="nil"/>
            </w:tcBorders>
            <w:vAlign w:val="top"/>
          </w:tcPr>
          <w:p w14:paraId="58FA4A18">
            <w:pPr>
              <w:pStyle w:val="6"/>
            </w:pPr>
          </w:p>
        </w:tc>
        <w:tc>
          <w:tcPr>
            <w:tcW w:w="1154" w:type="dxa"/>
            <w:vMerge w:val="continue"/>
            <w:tcBorders>
              <w:top w:val="nil"/>
              <w:bottom w:val="nil"/>
            </w:tcBorders>
            <w:vAlign w:val="top"/>
          </w:tcPr>
          <w:p w14:paraId="359D1898">
            <w:pPr>
              <w:pStyle w:val="6"/>
            </w:pPr>
          </w:p>
        </w:tc>
        <w:tc>
          <w:tcPr>
            <w:tcW w:w="986" w:type="dxa"/>
            <w:vAlign w:val="top"/>
          </w:tcPr>
          <w:p w14:paraId="6BF4FC96">
            <w:pPr>
              <w:spacing w:before="44"/>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评审报告</w:t>
            </w:r>
          </w:p>
          <w:p w14:paraId="158B548E">
            <w:pPr>
              <w:spacing w:before="18"/>
              <w:ind w:left="75"/>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满足决算</w:t>
            </w:r>
          </w:p>
          <w:p w14:paraId="6BFC0FED">
            <w:pPr>
              <w:spacing w:before="19" w:line="241" w:lineRule="auto"/>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批复要求</w:t>
            </w:r>
          </w:p>
          <w:p w14:paraId="1EB12A96">
            <w:pPr>
              <w:spacing w:before="18"/>
              <w:ind w:left="85"/>
              <w:rPr>
                <w:rFonts w:ascii="方正仿宋简体" w:hAnsi="方正仿宋简体" w:eastAsia="方正仿宋简体" w:cs="方正仿宋简体"/>
                <w:sz w:val="20"/>
                <w:szCs w:val="20"/>
              </w:rPr>
            </w:pPr>
            <w:r>
              <w:rPr>
                <w:rFonts w:ascii="方正仿宋简体" w:hAnsi="方正仿宋简体" w:eastAsia="方正仿宋简体" w:cs="方正仿宋简体"/>
                <w:sz w:val="20"/>
                <w:szCs w:val="20"/>
              </w:rPr>
              <w:t>的比率=</w:t>
            </w:r>
          </w:p>
          <w:p w14:paraId="7FFEFB54">
            <w:pPr>
              <w:spacing w:before="19"/>
              <w:ind w:left="50"/>
              <w:rPr>
                <w:rFonts w:ascii="方正仿宋简体" w:hAnsi="方正仿宋简体" w:eastAsia="方正仿宋简体" w:cs="方正仿宋简体"/>
                <w:sz w:val="20"/>
                <w:szCs w:val="20"/>
              </w:rPr>
            </w:pPr>
            <w:r>
              <w:rPr>
                <w:rFonts w:ascii="方正仿宋简体" w:hAnsi="方正仿宋简体" w:eastAsia="方正仿宋简体" w:cs="方正仿宋简体"/>
                <w:spacing w:val="10"/>
                <w:sz w:val="20"/>
                <w:szCs w:val="20"/>
              </w:rPr>
              <w:t>（决算批</w:t>
            </w:r>
          </w:p>
          <w:p w14:paraId="037E9E78">
            <w:pPr>
              <w:spacing w:before="19" w:line="242" w:lineRule="auto"/>
              <w:ind w:left="74"/>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复项目数</w:t>
            </w:r>
          </w:p>
          <w:p w14:paraId="63B9D5A1">
            <w:pPr>
              <w:spacing w:before="18" w:line="256" w:lineRule="auto"/>
              <w:ind w:left="70" w:right="88" w:firstLine="31"/>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÷评审报</w:t>
            </w:r>
            <w:r>
              <w:rPr>
                <w:rFonts w:ascii="方正仿宋简体" w:hAnsi="方正仿宋简体" w:eastAsia="方正仿宋简体" w:cs="方正仿宋简体"/>
                <w:spacing w:val="-15"/>
                <w:sz w:val="20"/>
                <w:szCs w:val="20"/>
              </w:rPr>
              <w:t>告项</w:t>
            </w:r>
            <w:r>
              <w:rPr>
                <w:rFonts w:ascii="方正仿宋简体" w:hAnsi="方正仿宋简体" w:eastAsia="方正仿宋简体" w:cs="方正仿宋简体"/>
                <w:spacing w:val="-33"/>
                <w:sz w:val="20"/>
                <w:szCs w:val="20"/>
              </w:rPr>
              <w:t xml:space="preserve"> </w:t>
            </w:r>
            <w:r>
              <w:rPr>
                <w:rFonts w:ascii="方正仿宋简体" w:hAnsi="方正仿宋简体" w:eastAsia="方正仿宋简体" w:cs="方正仿宋简体"/>
                <w:spacing w:val="-15"/>
                <w:sz w:val="20"/>
                <w:szCs w:val="20"/>
              </w:rPr>
              <w:t>目</w:t>
            </w:r>
            <w:r>
              <w:rPr>
                <w:rFonts w:ascii="方正仿宋简体" w:hAnsi="方正仿宋简体" w:eastAsia="方正仿宋简体" w:cs="方正仿宋简体"/>
                <w:sz w:val="20"/>
                <w:szCs w:val="20"/>
              </w:rPr>
              <w:t xml:space="preserve"> </w:t>
            </w:r>
            <w:r>
              <w:rPr>
                <w:rFonts w:ascii="方正仿宋简体" w:hAnsi="方正仿宋简体" w:eastAsia="方正仿宋简体" w:cs="方正仿宋简体"/>
                <w:spacing w:val="-3"/>
                <w:sz w:val="20"/>
                <w:szCs w:val="20"/>
              </w:rPr>
              <w:t>数）</w:t>
            </w:r>
            <w:r>
              <w:rPr>
                <w:rFonts w:ascii="方正仿宋简体" w:hAnsi="方正仿宋简体" w:eastAsia="方正仿宋简体" w:cs="方正仿宋简体"/>
                <w:spacing w:val="-30"/>
                <w:sz w:val="20"/>
                <w:szCs w:val="20"/>
              </w:rPr>
              <w:t xml:space="preserve"> </w:t>
            </w:r>
            <w:r>
              <w:rPr>
                <w:rFonts w:ascii="方正仿宋简体" w:hAnsi="方正仿宋简体" w:eastAsia="方正仿宋简体" w:cs="方正仿宋简体"/>
                <w:spacing w:val="-3"/>
                <w:sz w:val="20"/>
                <w:szCs w:val="20"/>
              </w:rPr>
              <w:t>×</w:t>
            </w:r>
          </w:p>
          <w:p w14:paraId="48154515">
            <w:pPr>
              <w:spacing w:line="215" w:lineRule="auto"/>
              <w:ind w:left="82"/>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100%</w:t>
            </w:r>
          </w:p>
        </w:tc>
        <w:tc>
          <w:tcPr>
            <w:tcW w:w="1154" w:type="dxa"/>
            <w:vAlign w:val="top"/>
          </w:tcPr>
          <w:p w14:paraId="65A85DFC">
            <w:pPr>
              <w:pStyle w:val="6"/>
            </w:pPr>
          </w:p>
        </w:tc>
        <w:tc>
          <w:tcPr>
            <w:tcW w:w="1167" w:type="dxa"/>
            <w:vAlign w:val="top"/>
          </w:tcPr>
          <w:p w14:paraId="34A0C226">
            <w:pPr>
              <w:pStyle w:val="6"/>
            </w:pPr>
          </w:p>
        </w:tc>
        <w:tc>
          <w:tcPr>
            <w:tcW w:w="1154" w:type="dxa"/>
            <w:vAlign w:val="top"/>
          </w:tcPr>
          <w:p w14:paraId="09A736BE">
            <w:pPr>
              <w:pStyle w:val="6"/>
              <w:spacing w:line="273" w:lineRule="auto"/>
            </w:pPr>
          </w:p>
          <w:p w14:paraId="56684157">
            <w:pPr>
              <w:pStyle w:val="6"/>
              <w:spacing w:line="273" w:lineRule="auto"/>
            </w:pPr>
          </w:p>
          <w:p w14:paraId="7D8D77FC">
            <w:pPr>
              <w:pStyle w:val="6"/>
              <w:spacing w:line="273" w:lineRule="auto"/>
            </w:pPr>
          </w:p>
          <w:p w14:paraId="626A9C57">
            <w:pPr>
              <w:pStyle w:val="6"/>
              <w:spacing w:line="273" w:lineRule="auto"/>
            </w:pPr>
          </w:p>
          <w:p w14:paraId="633B9CAB">
            <w:pPr>
              <w:pStyle w:val="6"/>
              <w:spacing w:line="274" w:lineRule="auto"/>
            </w:pPr>
          </w:p>
          <w:p w14:paraId="07889E07">
            <w:pPr>
              <w:spacing w:before="73" w:line="315" w:lineRule="exact"/>
              <w:ind w:left="347"/>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position w:val="2"/>
                <w:sz w:val="20"/>
                <w:szCs w:val="20"/>
              </w:rPr>
              <w:t>≥90%</w:t>
            </w:r>
          </w:p>
        </w:tc>
        <w:tc>
          <w:tcPr>
            <w:tcW w:w="1045" w:type="dxa"/>
            <w:vAlign w:val="top"/>
          </w:tcPr>
          <w:p w14:paraId="20678CDD">
            <w:pPr>
              <w:pStyle w:val="6"/>
            </w:pPr>
          </w:p>
        </w:tc>
      </w:tr>
      <w:tr w14:paraId="17286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03" w:hRule="atLeast"/>
        </w:trPr>
        <w:tc>
          <w:tcPr>
            <w:tcW w:w="1148" w:type="dxa"/>
            <w:vAlign w:val="top"/>
          </w:tcPr>
          <w:p w14:paraId="1C25820A">
            <w:pPr>
              <w:pStyle w:val="6"/>
            </w:pPr>
          </w:p>
        </w:tc>
        <w:tc>
          <w:tcPr>
            <w:tcW w:w="1154" w:type="dxa"/>
            <w:vMerge w:val="continue"/>
            <w:tcBorders>
              <w:top w:val="nil"/>
            </w:tcBorders>
            <w:vAlign w:val="top"/>
          </w:tcPr>
          <w:p w14:paraId="0C4BD946">
            <w:pPr>
              <w:pStyle w:val="6"/>
            </w:pPr>
          </w:p>
        </w:tc>
        <w:tc>
          <w:tcPr>
            <w:tcW w:w="1154" w:type="dxa"/>
            <w:vMerge w:val="continue"/>
            <w:tcBorders>
              <w:top w:val="nil"/>
            </w:tcBorders>
            <w:vAlign w:val="top"/>
          </w:tcPr>
          <w:p w14:paraId="1768554D">
            <w:pPr>
              <w:pStyle w:val="6"/>
            </w:pPr>
          </w:p>
        </w:tc>
        <w:tc>
          <w:tcPr>
            <w:tcW w:w="986" w:type="dxa"/>
            <w:vAlign w:val="top"/>
          </w:tcPr>
          <w:p w14:paraId="437E3CB3">
            <w:pPr>
              <w:spacing w:before="44" w:line="239" w:lineRule="auto"/>
              <w:ind w:left="94"/>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中介机构</w:t>
            </w:r>
          </w:p>
          <w:p w14:paraId="433544C1">
            <w:pPr>
              <w:spacing w:before="20" w:line="256" w:lineRule="auto"/>
              <w:ind w:left="73" w:right="88" w:firstLine="1"/>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业务质量</w:t>
            </w:r>
            <w:r>
              <w:rPr>
                <w:rFonts w:ascii="方正仿宋简体" w:hAnsi="方正仿宋简体" w:eastAsia="方正仿宋简体" w:cs="方正仿宋简体"/>
                <w:spacing w:val="3"/>
                <w:sz w:val="20"/>
                <w:szCs w:val="20"/>
              </w:rPr>
              <w:t>的合格</w:t>
            </w:r>
            <w:r>
              <w:rPr>
                <w:rFonts w:ascii="方正仿宋简体" w:hAnsi="方正仿宋简体" w:eastAsia="方正仿宋简体" w:cs="方正仿宋简体"/>
                <w:sz w:val="20"/>
                <w:szCs w:val="20"/>
              </w:rPr>
              <w:t xml:space="preserve"> </w:t>
            </w:r>
            <w:r>
              <w:rPr>
                <w:rFonts w:ascii="方正仿宋简体" w:hAnsi="方正仿宋简体" w:eastAsia="方正仿宋简体" w:cs="方正仿宋简体"/>
                <w:spacing w:val="4"/>
                <w:sz w:val="20"/>
                <w:szCs w:val="20"/>
              </w:rPr>
              <w:t>率：上级</w:t>
            </w:r>
          </w:p>
          <w:p w14:paraId="6EE031A8">
            <w:pPr>
              <w:spacing w:line="239" w:lineRule="auto"/>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或其他机</w:t>
            </w:r>
          </w:p>
          <w:p w14:paraId="67621701">
            <w:pPr>
              <w:spacing w:before="20" w:line="239" w:lineRule="auto"/>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构检查评</w:t>
            </w:r>
          </w:p>
          <w:p w14:paraId="217791CA">
            <w:pPr>
              <w:spacing w:before="21" w:line="236" w:lineRule="auto"/>
              <w:ind w:left="81"/>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审结论误</w:t>
            </w:r>
          </w:p>
          <w:p w14:paraId="687F0F6E">
            <w:pPr>
              <w:spacing w:before="24" w:line="217" w:lineRule="auto"/>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差率在±</w:t>
            </w:r>
          </w:p>
        </w:tc>
        <w:tc>
          <w:tcPr>
            <w:tcW w:w="1154" w:type="dxa"/>
            <w:vAlign w:val="top"/>
          </w:tcPr>
          <w:p w14:paraId="1717186D">
            <w:pPr>
              <w:pStyle w:val="6"/>
            </w:pPr>
          </w:p>
        </w:tc>
        <w:tc>
          <w:tcPr>
            <w:tcW w:w="1167" w:type="dxa"/>
            <w:vAlign w:val="top"/>
          </w:tcPr>
          <w:p w14:paraId="230C392C">
            <w:pPr>
              <w:pStyle w:val="6"/>
            </w:pPr>
          </w:p>
        </w:tc>
        <w:tc>
          <w:tcPr>
            <w:tcW w:w="1154" w:type="dxa"/>
            <w:vAlign w:val="top"/>
          </w:tcPr>
          <w:p w14:paraId="4DDE46D8">
            <w:pPr>
              <w:pStyle w:val="6"/>
              <w:spacing w:line="264" w:lineRule="auto"/>
            </w:pPr>
          </w:p>
          <w:p w14:paraId="2A923184">
            <w:pPr>
              <w:pStyle w:val="6"/>
              <w:spacing w:line="264" w:lineRule="auto"/>
            </w:pPr>
          </w:p>
          <w:p w14:paraId="53E17532">
            <w:pPr>
              <w:pStyle w:val="6"/>
              <w:spacing w:line="264" w:lineRule="auto"/>
            </w:pPr>
          </w:p>
          <w:p w14:paraId="53DA29C4">
            <w:pPr>
              <w:pStyle w:val="6"/>
              <w:spacing w:line="264" w:lineRule="auto"/>
            </w:pPr>
          </w:p>
          <w:p w14:paraId="29708298">
            <w:pPr>
              <w:spacing w:before="73" w:line="316" w:lineRule="exact"/>
              <w:ind w:left="377"/>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100%</w:t>
            </w:r>
          </w:p>
        </w:tc>
        <w:tc>
          <w:tcPr>
            <w:tcW w:w="1045" w:type="dxa"/>
            <w:vAlign w:val="top"/>
          </w:tcPr>
          <w:p w14:paraId="54222D82">
            <w:pPr>
              <w:pStyle w:val="6"/>
            </w:pPr>
          </w:p>
        </w:tc>
      </w:tr>
    </w:tbl>
    <w:p w14:paraId="70D3CF7F">
      <w:pPr>
        <w:rPr>
          <w:rFonts w:ascii="Arial"/>
          <w:sz w:val="21"/>
        </w:rPr>
      </w:pPr>
    </w:p>
    <w:p w14:paraId="11DC94EB">
      <w:pPr>
        <w:rPr>
          <w:rFonts w:ascii="Arial" w:hAnsi="Arial" w:eastAsia="Arial" w:cs="Arial"/>
          <w:sz w:val="21"/>
          <w:szCs w:val="21"/>
        </w:rPr>
        <w:sectPr>
          <w:footerReference r:id="rId41" w:type="default"/>
          <w:pgSz w:w="11906" w:h="16839"/>
          <w:pgMar w:top="1431" w:right="1469" w:bottom="1222" w:left="1469" w:header="0" w:footer="853" w:gutter="0"/>
          <w:cols w:space="720" w:num="1"/>
        </w:sectPr>
      </w:pPr>
    </w:p>
    <w:p w14:paraId="3DFEA13B">
      <w:pPr>
        <w:spacing w:before="92"/>
      </w:pPr>
    </w:p>
    <w:p w14:paraId="10F9DBB4">
      <w:pPr>
        <w:spacing w:before="91"/>
      </w:pPr>
    </w:p>
    <w:tbl>
      <w:tblPr>
        <w:tblStyle w:val="5"/>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1154"/>
        <w:gridCol w:w="1154"/>
        <w:gridCol w:w="986"/>
        <w:gridCol w:w="1154"/>
        <w:gridCol w:w="1167"/>
        <w:gridCol w:w="1154"/>
        <w:gridCol w:w="1045"/>
      </w:tblGrid>
      <w:tr w14:paraId="2A50D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48" w:type="dxa"/>
            <w:vAlign w:val="top"/>
          </w:tcPr>
          <w:p w14:paraId="42F01B03">
            <w:pPr>
              <w:pStyle w:val="6"/>
            </w:pPr>
          </w:p>
        </w:tc>
        <w:tc>
          <w:tcPr>
            <w:tcW w:w="1154" w:type="dxa"/>
            <w:vMerge w:val="restart"/>
            <w:tcBorders>
              <w:bottom w:val="nil"/>
            </w:tcBorders>
            <w:vAlign w:val="top"/>
          </w:tcPr>
          <w:p w14:paraId="31949F18">
            <w:pPr>
              <w:pStyle w:val="6"/>
            </w:pPr>
          </w:p>
        </w:tc>
        <w:tc>
          <w:tcPr>
            <w:tcW w:w="1154" w:type="dxa"/>
            <w:vAlign w:val="top"/>
          </w:tcPr>
          <w:p w14:paraId="7398F1DA">
            <w:pPr>
              <w:pStyle w:val="6"/>
            </w:pPr>
          </w:p>
        </w:tc>
        <w:tc>
          <w:tcPr>
            <w:tcW w:w="986" w:type="dxa"/>
            <w:vAlign w:val="top"/>
          </w:tcPr>
          <w:p w14:paraId="495491AB">
            <w:pPr>
              <w:spacing w:before="44" w:line="237" w:lineRule="auto"/>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3%以内</w:t>
            </w:r>
          </w:p>
        </w:tc>
        <w:tc>
          <w:tcPr>
            <w:tcW w:w="1154" w:type="dxa"/>
            <w:vAlign w:val="top"/>
          </w:tcPr>
          <w:p w14:paraId="201CFCB0">
            <w:pPr>
              <w:pStyle w:val="6"/>
            </w:pPr>
          </w:p>
        </w:tc>
        <w:tc>
          <w:tcPr>
            <w:tcW w:w="1167" w:type="dxa"/>
            <w:vAlign w:val="top"/>
          </w:tcPr>
          <w:p w14:paraId="6570DEC5">
            <w:pPr>
              <w:pStyle w:val="6"/>
            </w:pPr>
          </w:p>
        </w:tc>
        <w:tc>
          <w:tcPr>
            <w:tcW w:w="1154" w:type="dxa"/>
            <w:vAlign w:val="top"/>
          </w:tcPr>
          <w:p w14:paraId="52EB984C">
            <w:pPr>
              <w:pStyle w:val="6"/>
            </w:pPr>
          </w:p>
        </w:tc>
        <w:tc>
          <w:tcPr>
            <w:tcW w:w="1045" w:type="dxa"/>
            <w:vAlign w:val="top"/>
          </w:tcPr>
          <w:p w14:paraId="14B1E62D">
            <w:pPr>
              <w:pStyle w:val="6"/>
            </w:pPr>
          </w:p>
        </w:tc>
      </w:tr>
      <w:tr w14:paraId="103B9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148" w:type="dxa"/>
            <w:vAlign w:val="top"/>
          </w:tcPr>
          <w:p w14:paraId="696B8EE9">
            <w:pPr>
              <w:pStyle w:val="6"/>
            </w:pPr>
          </w:p>
        </w:tc>
        <w:tc>
          <w:tcPr>
            <w:tcW w:w="1154" w:type="dxa"/>
            <w:vMerge w:val="continue"/>
            <w:tcBorders>
              <w:top w:val="nil"/>
            </w:tcBorders>
            <w:vAlign w:val="top"/>
          </w:tcPr>
          <w:p w14:paraId="2AA4D4AD">
            <w:pPr>
              <w:pStyle w:val="6"/>
            </w:pPr>
          </w:p>
        </w:tc>
        <w:tc>
          <w:tcPr>
            <w:tcW w:w="1154" w:type="dxa"/>
            <w:vAlign w:val="top"/>
          </w:tcPr>
          <w:p w14:paraId="79942D4A">
            <w:pPr>
              <w:pStyle w:val="6"/>
              <w:spacing w:line="434" w:lineRule="auto"/>
            </w:pPr>
          </w:p>
          <w:p w14:paraId="6E14EE1C">
            <w:pPr>
              <w:spacing w:before="73"/>
              <w:ind w:left="184"/>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时效指标</w:t>
            </w:r>
          </w:p>
        </w:tc>
        <w:tc>
          <w:tcPr>
            <w:tcW w:w="986" w:type="dxa"/>
            <w:vAlign w:val="top"/>
          </w:tcPr>
          <w:p w14:paraId="4425664F">
            <w:pPr>
              <w:spacing w:before="42"/>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评审项</w:t>
            </w:r>
            <w:r>
              <w:rPr>
                <w:rFonts w:ascii="方正仿宋简体" w:hAnsi="方正仿宋简体" w:eastAsia="方正仿宋简体" w:cs="方正仿宋简体"/>
                <w:spacing w:val="-35"/>
                <w:sz w:val="20"/>
                <w:szCs w:val="20"/>
              </w:rPr>
              <w:t xml:space="preserve"> </w:t>
            </w:r>
            <w:r>
              <w:rPr>
                <w:rFonts w:ascii="方正仿宋简体" w:hAnsi="方正仿宋简体" w:eastAsia="方正仿宋简体" w:cs="方正仿宋简体"/>
                <w:spacing w:val="4"/>
                <w:sz w:val="20"/>
                <w:szCs w:val="20"/>
              </w:rPr>
              <w:t>目</w:t>
            </w:r>
          </w:p>
          <w:p w14:paraId="51835D5C">
            <w:pPr>
              <w:spacing w:before="19" w:line="241" w:lineRule="auto"/>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按项目进</w:t>
            </w:r>
          </w:p>
          <w:p w14:paraId="2C474898">
            <w:pPr>
              <w:spacing w:before="19" w:line="236" w:lineRule="auto"/>
              <w:ind w:left="70" w:right="88" w:hanging="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度要求完</w:t>
            </w:r>
            <w:r>
              <w:rPr>
                <w:rFonts w:ascii="方正仿宋简体" w:hAnsi="方正仿宋简体" w:eastAsia="方正仿宋简体" w:cs="方正仿宋简体"/>
                <w:sz w:val="20"/>
                <w:szCs w:val="20"/>
              </w:rPr>
              <w:t>成率</w:t>
            </w:r>
          </w:p>
        </w:tc>
        <w:tc>
          <w:tcPr>
            <w:tcW w:w="1154" w:type="dxa"/>
            <w:vAlign w:val="top"/>
          </w:tcPr>
          <w:p w14:paraId="7607B4BE">
            <w:pPr>
              <w:pStyle w:val="6"/>
            </w:pPr>
          </w:p>
        </w:tc>
        <w:tc>
          <w:tcPr>
            <w:tcW w:w="1167" w:type="dxa"/>
            <w:vAlign w:val="top"/>
          </w:tcPr>
          <w:p w14:paraId="2D42AFAB">
            <w:pPr>
              <w:pStyle w:val="6"/>
            </w:pPr>
          </w:p>
        </w:tc>
        <w:tc>
          <w:tcPr>
            <w:tcW w:w="1154" w:type="dxa"/>
            <w:vAlign w:val="top"/>
          </w:tcPr>
          <w:p w14:paraId="586DF5C9">
            <w:pPr>
              <w:pStyle w:val="6"/>
              <w:spacing w:line="433" w:lineRule="auto"/>
            </w:pPr>
          </w:p>
          <w:p w14:paraId="583F0E67">
            <w:pPr>
              <w:spacing w:before="73" w:line="316" w:lineRule="exact"/>
              <w:ind w:left="347"/>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position w:val="2"/>
                <w:sz w:val="20"/>
                <w:szCs w:val="20"/>
              </w:rPr>
              <w:t>≥90%</w:t>
            </w:r>
          </w:p>
        </w:tc>
        <w:tc>
          <w:tcPr>
            <w:tcW w:w="1045" w:type="dxa"/>
            <w:vAlign w:val="top"/>
          </w:tcPr>
          <w:p w14:paraId="58222628">
            <w:pPr>
              <w:pStyle w:val="6"/>
            </w:pPr>
          </w:p>
        </w:tc>
      </w:tr>
      <w:tr w14:paraId="2658B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48" w:type="dxa"/>
            <w:vAlign w:val="top"/>
          </w:tcPr>
          <w:p w14:paraId="17AF1C64">
            <w:pPr>
              <w:pStyle w:val="6"/>
            </w:pPr>
          </w:p>
        </w:tc>
        <w:tc>
          <w:tcPr>
            <w:tcW w:w="1154" w:type="dxa"/>
            <w:vAlign w:val="top"/>
          </w:tcPr>
          <w:p w14:paraId="11480AD5">
            <w:pPr>
              <w:pStyle w:val="6"/>
              <w:spacing w:line="277" w:lineRule="auto"/>
            </w:pPr>
          </w:p>
          <w:p w14:paraId="6BADD87C">
            <w:pPr>
              <w:spacing w:before="73"/>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效益指标</w:t>
            </w:r>
          </w:p>
        </w:tc>
        <w:tc>
          <w:tcPr>
            <w:tcW w:w="1154" w:type="dxa"/>
            <w:vAlign w:val="top"/>
          </w:tcPr>
          <w:p w14:paraId="635F68BE">
            <w:pPr>
              <w:spacing w:before="197" w:line="264" w:lineRule="auto"/>
              <w:ind w:left="376" w:right="158" w:hanging="21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社会效益</w:t>
            </w:r>
            <w:r>
              <w:rPr>
                <w:rFonts w:ascii="方正仿宋简体" w:hAnsi="方正仿宋简体" w:eastAsia="方正仿宋简体" w:cs="方正仿宋简体"/>
                <w:spacing w:val="2"/>
                <w:sz w:val="20"/>
                <w:szCs w:val="20"/>
              </w:rPr>
              <w:t>指标</w:t>
            </w:r>
          </w:p>
        </w:tc>
        <w:tc>
          <w:tcPr>
            <w:tcW w:w="986" w:type="dxa"/>
            <w:vAlign w:val="top"/>
          </w:tcPr>
          <w:p w14:paraId="112D8137">
            <w:pPr>
              <w:spacing w:before="42"/>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公众对评</w:t>
            </w:r>
          </w:p>
          <w:p w14:paraId="4B92BA87">
            <w:pPr>
              <w:spacing w:before="19" w:line="236" w:lineRule="auto"/>
              <w:ind w:left="66" w:right="88" w:firstLine="15"/>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审结论的</w:t>
            </w:r>
            <w:r>
              <w:rPr>
                <w:rFonts w:ascii="方正仿宋简体" w:hAnsi="方正仿宋简体" w:eastAsia="方正仿宋简体" w:cs="方正仿宋简体"/>
                <w:spacing w:val="5"/>
                <w:sz w:val="20"/>
                <w:szCs w:val="20"/>
              </w:rPr>
              <w:t>投诉率</w:t>
            </w:r>
          </w:p>
        </w:tc>
        <w:tc>
          <w:tcPr>
            <w:tcW w:w="1154" w:type="dxa"/>
            <w:vAlign w:val="top"/>
          </w:tcPr>
          <w:p w14:paraId="59524749">
            <w:pPr>
              <w:pStyle w:val="6"/>
            </w:pPr>
          </w:p>
        </w:tc>
        <w:tc>
          <w:tcPr>
            <w:tcW w:w="1167" w:type="dxa"/>
            <w:vAlign w:val="top"/>
          </w:tcPr>
          <w:p w14:paraId="07C2A60E">
            <w:pPr>
              <w:pStyle w:val="6"/>
            </w:pPr>
          </w:p>
        </w:tc>
        <w:tc>
          <w:tcPr>
            <w:tcW w:w="1154" w:type="dxa"/>
            <w:vAlign w:val="top"/>
          </w:tcPr>
          <w:p w14:paraId="7C07C9E4">
            <w:pPr>
              <w:pStyle w:val="6"/>
              <w:spacing w:line="279" w:lineRule="auto"/>
            </w:pPr>
          </w:p>
          <w:p w14:paraId="7363B484">
            <w:pPr>
              <w:spacing w:before="73" w:line="242" w:lineRule="auto"/>
              <w:ind w:left="27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零投诉</w:t>
            </w:r>
          </w:p>
        </w:tc>
        <w:tc>
          <w:tcPr>
            <w:tcW w:w="1045" w:type="dxa"/>
            <w:vAlign w:val="top"/>
          </w:tcPr>
          <w:p w14:paraId="53A8FB1D">
            <w:pPr>
              <w:pStyle w:val="6"/>
            </w:pPr>
          </w:p>
        </w:tc>
      </w:tr>
      <w:tr w14:paraId="05334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1" w:hRule="atLeast"/>
        </w:trPr>
        <w:tc>
          <w:tcPr>
            <w:tcW w:w="1148" w:type="dxa"/>
            <w:vAlign w:val="top"/>
          </w:tcPr>
          <w:p w14:paraId="29AAAB2B">
            <w:pPr>
              <w:pStyle w:val="6"/>
            </w:pPr>
          </w:p>
        </w:tc>
        <w:tc>
          <w:tcPr>
            <w:tcW w:w="1154" w:type="dxa"/>
            <w:vAlign w:val="top"/>
          </w:tcPr>
          <w:p w14:paraId="56E46326">
            <w:pPr>
              <w:pStyle w:val="6"/>
              <w:spacing w:line="249" w:lineRule="auto"/>
            </w:pPr>
          </w:p>
          <w:p w14:paraId="5F2677EB">
            <w:pPr>
              <w:pStyle w:val="6"/>
              <w:spacing w:line="249" w:lineRule="auto"/>
            </w:pPr>
          </w:p>
          <w:p w14:paraId="20E00900">
            <w:pPr>
              <w:pStyle w:val="6"/>
              <w:spacing w:line="249" w:lineRule="auto"/>
            </w:pPr>
          </w:p>
          <w:p w14:paraId="6C8CD974">
            <w:pPr>
              <w:spacing w:before="73" w:line="258" w:lineRule="auto"/>
              <w:ind w:left="62" w:right="257" w:firstLine="11"/>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满意度指</w:t>
            </w:r>
            <w:r>
              <w:rPr>
                <w:rFonts w:ascii="方正仿宋简体" w:hAnsi="方正仿宋简体" w:eastAsia="方正仿宋简体" w:cs="方正仿宋简体"/>
                <w:sz w:val="20"/>
                <w:szCs w:val="20"/>
              </w:rPr>
              <w:t>标</w:t>
            </w:r>
          </w:p>
        </w:tc>
        <w:tc>
          <w:tcPr>
            <w:tcW w:w="1154" w:type="dxa"/>
            <w:vAlign w:val="top"/>
          </w:tcPr>
          <w:p w14:paraId="1F858E52">
            <w:pPr>
              <w:pStyle w:val="6"/>
              <w:spacing w:line="248" w:lineRule="auto"/>
            </w:pPr>
          </w:p>
          <w:p w14:paraId="10995841">
            <w:pPr>
              <w:pStyle w:val="6"/>
              <w:spacing w:line="248" w:lineRule="auto"/>
            </w:pPr>
          </w:p>
          <w:p w14:paraId="22E6F49D">
            <w:pPr>
              <w:pStyle w:val="6"/>
              <w:spacing w:line="249" w:lineRule="auto"/>
            </w:pPr>
          </w:p>
          <w:p w14:paraId="06033190">
            <w:pPr>
              <w:spacing w:before="74" w:line="264" w:lineRule="auto"/>
              <w:ind w:left="163" w:right="158"/>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被评审单位满意度</w:t>
            </w:r>
          </w:p>
        </w:tc>
        <w:tc>
          <w:tcPr>
            <w:tcW w:w="986" w:type="dxa"/>
            <w:vAlign w:val="top"/>
          </w:tcPr>
          <w:p w14:paraId="6E4DEA8A">
            <w:pPr>
              <w:spacing w:before="42" w:line="239" w:lineRule="auto"/>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被审单位</w:t>
            </w:r>
          </w:p>
          <w:p w14:paraId="43A39089">
            <w:pPr>
              <w:spacing w:before="21"/>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投诉率=</w:t>
            </w:r>
          </w:p>
          <w:p w14:paraId="5DF783D4">
            <w:pPr>
              <w:spacing w:before="19" w:line="242" w:lineRule="auto"/>
              <w:ind w:left="50"/>
              <w:rPr>
                <w:rFonts w:ascii="方正仿宋简体" w:hAnsi="方正仿宋简体" w:eastAsia="方正仿宋简体" w:cs="方正仿宋简体"/>
                <w:sz w:val="20"/>
                <w:szCs w:val="20"/>
              </w:rPr>
            </w:pPr>
            <w:r>
              <w:rPr>
                <w:rFonts w:ascii="方正仿宋简体" w:hAnsi="方正仿宋简体" w:eastAsia="方正仿宋简体" w:cs="方正仿宋简体"/>
                <w:spacing w:val="10"/>
                <w:sz w:val="20"/>
                <w:szCs w:val="20"/>
              </w:rPr>
              <w:t>（投诉项</w:t>
            </w:r>
          </w:p>
          <w:p w14:paraId="744F6321">
            <w:pPr>
              <w:spacing w:before="16" w:line="297" w:lineRule="exact"/>
              <w:ind w:left="10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position w:val="2"/>
                <w:sz w:val="20"/>
                <w:szCs w:val="20"/>
              </w:rPr>
              <w:t>目数÷评</w:t>
            </w:r>
          </w:p>
          <w:p w14:paraId="2E52940B">
            <w:pPr>
              <w:spacing w:before="15"/>
              <w:ind w:left="81"/>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审报告项</w:t>
            </w:r>
          </w:p>
          <w:p w14:paraId="76BCFBF6">
            <w:pPr>
              <w:spacing w:before="19" w:line="242" w:lineRule="auto"/>
              <w:ind w:left="109"/>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目数）</w:t>
            </w:r>
            <w:r>
              <w:rPr>
                <w:rFonts w:ascii="方正仿宋简体" w:hAnsi="方正仿宋简体" w:eastAsia="方正仿宋简体" w:cs="方正仿宋简体"/>
                <w:spacing w:val="-36"/>
                <w:sz w:val="20"/>
                <w:szCs w:val="20"/>
              </w:rPr>
              <w:t xml:space="preserve"> </w:t>
            </w:r>
            <w:r>
              <w:rPr>
                <w:rFonts w:ascii="方正仿宋简体" w:hAnsi="方正仿宋简体" w:eastAsia="方正仿宋简体" w:cs="方正仿宋简体"/>
                <w:spacing w:val="-8"/>
                <w:sz w:val="20"/>
                <w:szCs w:val="20"/>
              </w:rPr>
              <w:t>×</w:t>
            </w:r>
          </w:p>
          <w:p w14:paraId="0849818E">
            <w:pPr>
              <w:spacing w:before="18" w:line="218" w:lineRule="auto"/>
              <w:ind w:left="82"/>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100%</w:t>
            </w:r>
          </w:p>
        </w:tc>
        <w:tc>
          <w:tcPr>
            <w:tcW w:w="1154" w:type="dxa"/>
            <w:vAlign w:val="top"/>
          </w:tcPr>
          <w:p w14:paraId="6CDA13DA">
            <w:pPr>
              <w:pStyle w:val="6"/>
            </w:pPr>
          </w:p>
        </w:tc>
        <w:tc>
          <w:tcPr>
            <w:tcW w:w="1167" w:type="dxa"/>
            <w:vAlign w:val="top"/>
          </w:tcPr>
          <w:p w14:paraId="44C0192C">
            <w:pPr>
              <w:pStyle w:val="6"/>
            </w:pPr>
          </w:p>
        </w:tc>
        <w:tc>
          <w:tcPr>
            <w:tcW w:w="1154" w:type="dxa"/>
            <w:vAlign w:val="top"/>
          </w:tcPr>
          <w:p w14:paraId="5879797F">
            <w:pPr>
              <w:pStyle w:val="6"/>
              <w:spacing w:line="300" w:lineRule="auto"/>
            </w:pPr>
          </w:p>
          <w:p w14:paraId="4C11DA75">
            <w:pPr>
              <w:pStyle w:val="6"/>
              <w:spacing w:line="300" w:lineRule="auto"/>
            </w:pPr>
          </w:p>
          <w:p w14:paraId="27C4BFB9">
            <w:pPr>
              <w:pStyle w:val="6"/>
              <w:spacing w:line="300" w:lineRule="auto"/>
            </w:pPr>
          </w:p>
          <w:p w14:paraId="78031D3E">
            <w:pPr>
              <w:spacing w:before="73" w:line="316" w:lineRule="exact"/>
              <w:ind w:left="428"/>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position w:val="2"/>
                <w:sz w:val="20"/>
                <w:szCs w:val="20"/>
              </w:rPr>
              <w:t>&lt;5%</w:t>
            </w:r>
          </w:p>
        </w:tc>
        <w:tc>
          <w:tcPr>
            <w:tcW w:w="1045" w:type="dxa"/>
            <w:vAlign w:val="top"/>
          </w:tcPr>
          <w:p w14:paraId="1E286104">
            <w:pPr>
              <w:pStyle w:val="6"/>
            </w:pPr>
          </w:p>
        </w:tc>
      </w:tr>
    </w:tbl>
    <w:p w14:paraId="1CCFDA01">
      <w:pPr>
        <w:rPr>
          <w:rFonts w:ascii="Arial"/>
          <w:sz w:val="21"/>
        </w:rPr>
      </w:pPr>
    </w:p>
    <w:p w14:paraId="73763627">
      <w:pPr>
        <w:rPr>
          <w:rFonts w:ascii="Arial" w:hAnsi="Arial" w:eastAsia="Arial" w:cs="Arial"/>
          <w:sz w:val="21"/>
          <w:szCs w:val="21"/>
        </w:rPr>
        <w:sectPr>
          <w:footerReference r:id="rId42" w:type="default"/>
          <w:pgSz w:w="11906" w:h="16839"/>
          <w:pgMar w:top="1431" w:right="1469" w:bottom="1222" w:left="1469" w:header="0" w:footer="853" w:gutter="0"/>
          <w:cols w:space="720" w:num="1"/>
        </w:sectPr>
      </w:pPr>
    </w:p>
    <w:p w14:paraId="71E13411">
      <w:pPr>
        <w:spacing w:line="312" w:lineRule="auto"/>
        <w:rPr>
          <w:rFonts w:ascii="Arial"/>
          <w:sz w:val="21"/>
        </w:rPr>
      </w:pPr>
    </w:p>
    <w:p w14:paraId="0DEF81F4">
      <w:pPr>
        <w:spacing w:line="312" w:lineRule="auto"/>
        <w:rPr>
          <w:rFonts w:ascii="Arial"/>
          <w:sz w:val="21"/>
        </w:rPr>
      </w:pPr>
    </w:p>
    <w:p w14:paraId="3366E35C">
      <w:pPr>
        <w:spacing w:before="155" w:line="235" w:lineRule="auto"/>
        <w:ind w:left="92"/>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pacing w:val="-1"/>
          <w:sz w:val="40"/>
          <w:szCs w:val="40"/>
        </w:rPr>
        <w:t>武汉经济技术开发区（汉南区）财政局项目申报表</w:t>
      </w:r>
    </w:p>
    <w:p w14:paraId="370AB3AF">
      <w:pPr>
        <w:spacing w:before="303" w:line="238" w:lineRule="auto"/>
        <w:ind w:left="3062"/>
        <w:outlineLvl w:val="2"/>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pacing w:val="6"/>
          <w:sz w:val="40"/>
          <w:szCs w:val="40"/>
        </w:rPr>
        <w:t>（含绩效目标）</w:t>
      </w:r>
    </w:p>
    <w:p w14:paraId="74F6DC9B">
      <w:pPr>
        <w:spacing w:line="261" w:lineRule="auto"/>
        <w:rPr>
          <w:rFonts w:ascii="Arial"/>
          <w:sz w:val="21"/>
        </w:rPr>
      </w:pPr>
    </w:p>
    <w:p w14:paraId="3A58E776">
      <w:pPr>
        <w:spacing w:before="91" w:line="225" w:lineRule="auto"/>
        <w:ind w:left="615"/>
        <w:outlineLvl w:val="1"/>
        <w:rPr>
          <w:rFonts w:ascii="楷体" w:hAnsi="楷体" w:eastAsia="楷体" w:cs="楷体"/>
          <w:sz w:val="28"/>
          <w:szCs w:val="28"/>
        </w:rPr>
      </w:pPr>
      <w:r>
        <w:rPr>
          <w:rFonts w:ascii="楷体" w:hAnsi="楷体" w:eastAsia="楷体" w:cs="楷体"/>
          <w:spacing w:val="-8"/>
          <w:sz w:val="28"/>
          <w:szCs w:val="28"/>
        </w:rPr>
        <w:t>填报日期：2022</w:t>
      </w:r>
      <w:r>
        <w:rPr>
          <w:rFonts w:ascii="楷体" w:hAnsi="楷体" w:eastAsia="楷体" w:cs="楷体"/>
          <w:spacing w:val="-50"/>
          <w:sz w:val="28"/>
          <w:szCs w:val="28"/>
        </w:rPr>
        <w:t xml:space="preserve"> </w:t>
      </w:r>
      <w:r>
        <w:rPr>
          <w:rFonts w:ascii="楷体" w:hAnsi="楷体" w:eastAsia="楷体" w:cs="楷体"/>
          <w:spacing w:val="-8"/>
          <w:sz w:val="28"/>
          <w:szCs w:val="28"/>
        </w:rPr>
        <w:t>年</w:t>
      </w:r>
      <w:r>
        <w:rPr>
          <w:rFonts w:ascii="楷体" w:hAnsi="楷体" w:eastAsia="楷体" w:cs="楷体"/>
          <w:spacing w:val="-46"/>
          <w:sz w:val="28"/>
          <w:szCs w:val="28"/>
        </w:rPr>
        <w:t xml:space="preserve"> </w:t>
      </w:r>
      <w:r>
        <w:rPr>
          <w:rFonts w:ascii="楷体" w:hAnsi="楷体" w:eastAsia="楷体" w:cs="楷体"/>
          <w:spacing w:val="-8"/>
          <w:sz w:val="28"/>
          <w:szCs w:val="28"/>
        </w:rPr>
        <w:t>10</w:t>
      </w:r>
      <w:r>
        <w:rPr>
          <w:rFonts w:ascii="楷体" w:hAnsi="楷体" w:eastAsia="楷体" w:cs="楷体"/>
          <w:spacing w:val="-47"/>
          <w:sz w:val="28"/>
          <w:szCs w:val="28"/>
        </w:rPr>
        <w:t xml:space="preserve"> </w:t>
      </w:r>
      <w:r>
        <w:rPr>
          <w:rFonts w:ascii="楷体" w:hAnsi="楷体" w:eastAsia="楷体" w:cs="楷体"/>
          <w:spacing w:val="-8"/>
          <w:sz w:val="28"/>
          <w:szCs w:val="28"/>
        </w:rPr>
        <w:t>月</w:t>
      </w:r>
      <w:r>
        <w:rPr>
          <w:rFonts w:ascii="楷体" w:hAnsi="楷体" w:eastAsia="楷体" w:cs="楷体"/>
          <w:spacing w:val="-62"/>
          <w:sz w:val="28"/>
          <w:szCs w:val="28"/>
        </w:rPr>
        <w:t xml:space="preserve"> </w:t>
      </w:r>
      <w:r>
        <w:rPr>
          <w:rFonts w:ascii="楷体" w:hAnsi="楷体" w:eastAsia="楷体" w:cs="楷体"/>
          <w:spacing w:val="-8"/>
          <w:sz w:val="28"/>
          <w:szCs w:val="28"/>
        </w:rPr>
        <w:t>20 日</w:t>
      </w:r>
      <w:r>
        <w:rPr>
          <w:rFonts w:ascii="楷体" w:hAnsi="楷体" w:eastAsia="楷体" w:cs="楷体"/>
          <w:sz w:val="28"/>
          <w:szCs w:val="28"/>
        </w:rPr>
        <w:t xml:space="preserve">                   </w:t>
      </w:r>
      <w:r>
        <w:rPr>
          <w:rFonts w:ascii="楷体" w:hAnsi="楷体" w:eastAsia="楷体" w:cs="楷体"/>
          <w:spacing w:val="-8"/>
          <w:sz w:val="28"/>
          <w:szCs w:val="28"/>
        </w:rPr>
        <w:t>单位：万元</w:t>
      </w:r>
    </w:p>
    <w:p w14:paraId="752B3AC0">
      <w:pPr>
        <w:spacing w:line="111" w:lineRule="exact"/>
      </w:pPr>
    </w:p>
    <w:tbl>
      <w:tblPr>
        <w:tblStyle w:val="5"/>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4"/>
        <w:gridCol w:w="2126"/>
        <w:gridCol w:w="2321"/>
        <w:gridCol w:w="2191"/>
      </w:tblGrid>
      <w:tr w14:paraId="028D1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324" w:type="dxa"/>
            <w:vAlign w:val="top"/>
          </w:tcPr>
          <w:p w14:paraId="0853D0B0">
            <w:pPr>
              <w:spacing w:before="113" w:line="241" w:lineRule="auto"/>
              <w:ind w:left="751"/>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8"/>
                <w:sz w:val="20"/>
                <w:szCs w:val="20"/>
              </w:rPr>
              <w:t>目名称</w:t>
            </w:r>
          </w:p>
        </w:tc>
        <w:tc>
          <w:tcPr>
            <w:tcW w:w="2126" w:type="dxa"/>
            <w:vAlign w:val="top"/>
          </w:tcPr>
          <w:p w14:paraId="762E9A3F">
            <w:pPr>
              <w:spacing w:before="113"/>
              <w:ind w:left="447"/>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后勤服务支出</w:t>
            </w:r>
          </w:p>
        </w:tc>
        <w:tc>
          <w:tcPr>
            <w:tcW w:w="2321" w:type="dxa"/>
            <w:vAlign w:val="top"/>
          </w:tcPr>
          <w:p w14:paraId="1FAE4DA4">
            <w:pPr>
              <w:spacing w:before="113" w:line="241" w:lineRule="auto"/>
              <w:ind w:left="751"/>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8"/>
                <w:sz w:val="20"/>
                <w:szCs w:val="20"/>
              </w:rPr>
              <w:t>目编码</w:t>
            </w:r>
          </w:p>
        </w:tc>
        <w:tc>
          <w:tcPr>
            <w:tcW w:w="2191" w:type="dxa"/>
            <w:vAlign w:val="top"/>
          </w:tcPr>
          <w:p w14:paraId="054BB87C">
            <w:pPr>
              <w:pStyle w:val="6"/>
            </w:pPr>
          </w:p>
        </w:tc>
      </w:tr>
      <w:tr w14:paraId="0A425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vAlign w:val="top"/>
          </w:tcPr>
          <w:p w14:paraId="208C71C8">
            <w:pPr>
              <w:spacing w:before="111" w:line="239" w:lineRule="auto"/>
              <w:ind w:left="542"/>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项目主管部门</w:t>
            </w:r>
          </w:p>
        </w:tc>
        <w:tc>
          <w:tcPr>
            <w:tcW w:w="2126" w:type="dxa"/>
            <w:vAlign w:val="top"/>
          </w:tcPr>
          <w:p w14:paraId="31DA4D30">
            <w:pPr>
              <w:spacing w:before="110" w:line="242" w:lineRule="auto"/>
              <w:ind w:left="678"/>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区财政局</w:t>
            </w:r>
          </w:p>
        </w:tc>
        <w:tc>
          <w:tcPr>
            <w:tcW w:w="2321" w:type="dxa"/>
            <w:vAlign w:val="top"/>
          </w:tcPr>
          <w:p w14:paraId="6A569201">
            <w:pPr>
              <w:spacing w:before="111" w:line="239" w:lineRule="auto"/>
              <w:ind w:left="542"/>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项目执行单位</w:t>
            </w:r>
          </w:p>
        </w:tc>
        <w:tc>
          <w:tcPr>
            <w:tcW w:w="2191" w:type="dxa"/>
            <w:vAlign w:val="top"/>
          </w:tcPr>
          <w:p w14:paraId="57308659">
            <w:pPr>
              <w:spacing w:before="111" w:line="239" w:lineRule="auto"/>
              <w:ind w:left="501"/>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区财政局机关</w:t>
            </w:r>
          </w:p>
        </w:tc>
      </w:tr>
      <w:tr w14:paraId="497E0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vAlign w:val="top"/>
          </w:tcPr>
          <w:p w14:paraId="77225378">
            <w:pPr>
              <w:spacing w:before="110"/>
              <w:ind w:left="64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项目负责人</w:t>
            </w:r>
          </w:p>
        </w:tc>
        <w:tc>
          <w:tcPr>
            <w:tcW w:w="2126" w:type="dxa"/>
            <w:vAlign w:val="top"/>
          </w:tcPr>
          <w:p w14:paraId="6FE2DED1">
            <w:pPr>
              <w:spacing w:before="123" w:line="208" w:lineRule="auto"/>
              <w:ind w:left="754"/>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迟莹莹</w:t>
            </w:r>
          </w:p>
        </w:tc>
        <w:tc>
          <w:tcPr>
            <w:tcW w:w="2321" w:type="dxa"/>
            <w:vAlign w:val="top"/>
          </w:tcPr>
          <w:p w14:paraId="4C672D06">
            <w:pPr>
              <w:spacing w:before="110" w:line="241" w:lineRule="auto"/>
              <w:ind w:left="748"/>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联系电话</w:t>
            </w:r>
          </w:p>
        </w:tc>
        <w:tc>
          <w:tcPr>
            <w:tcW w:w="2191" w:type="dxa"/>
            <w:vAlign w:val="top"/>
          </w:tcPr>
          <w:p w14:paraId="730FFD24">
            <w:pPr>
              <w:spacing w:before="91" w:line="274" w:lineRule="exact"/>
              <w:ind w:left="685"/>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84739793</w:t>
            </w:r>
          </w:p>
        </w:tc>
      </w:tr>
      <w:tr w14:paraId="2F849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2324" w:type="dxa"/>
            <w:vAlign w:val="top"/>
          </w:tcPr>
          <w:p w14:paraId="613C4C01">
            <w:pPr>
              <w:spacing w:before="191" w:line="239" w:lineRule="auto"/>
              <w:ind w:left="754"/>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单位地址</w:t>
            </w:r>
          </w:p>
        </w:tc>
        <w:tc>
          <w:tcPr>
            <w:tcW w:w="2126" w:type="dxa"/>
            <w:vAlign w:val="top"/>
          </w:tcPr>
          <w:p w14:paraId="34A08C78">
            <w:pPr>
              <w:spacing w:before="37" w:line="234" w:lineRule="auto"/>
              <w:ind w:left="716" w:right="223" w:hanging="481"/>
              <w:rPr>
                <w:rFonts w:ascii="Times New Roman" w:hAnsi="Times New Roman" w:eastAsia="Times New Roman" w:cs="Times New Roman"/>
                <w:sz w:val="20"/>
                <w:szCs w:val="20"/>
              </w:rPr>
            </w:pPr>
            <w:r>
              <w:rPr>
                <w:rFonts w:ascii="方正仿宋简体" w:hAnsi="方正仿宋简体" w:eastAsia="方正仿宋简体" w:cs="方正仿宋简体"/>
                <w:spacing w:val="7"/>
                <w:sz w:val="20"/>
                <w:szCs w:val="20"/>
              </w:rPr>
              <w:t>经开区川江池二路</w:t>
            </w:r>
            <w:r>
              <w:rPr>
                <w:rFonts w:ascii="方正仿宋简体" w:hAnsi="方正仿宋简体" w:eastAsia="方正仿宋简体" w:cs="方正仿宋简体"/>
                <w:spacing w:val="1"/>
                <w:sz w:val="20"/>
                <w:szCs w:val="20"/>
              </w:rPr>
              <w:t>春笋</w:t>
            </w:r>
            <w:r>
              <w:rPr>
                <w:rFonts w:ascii="方正仿宋简体" w:hAnsi="方正仿宋简体" w:eastAsia="方正仿宋简体" w:cs="方正仿宋简体"/>
                <w:spacing w:val="-29"/>
                <w:sz w:val="20"/>
                <w:szCs w:val="20"/>
              </w:rPr>
              <w:t xml:space="preserve"> </w:t>
            </w:r>
            <w:r>
              <w:rPr>
                <w:rFonts w:ascii="Times New Roman" w:hAnsi="Times New Roman" w:eastAsia="Times New Roman" w:cs="Times New Roman"/>
                <w:spacing w:val="1"/>
                <w:sz w:val="20"/>
                <w:szCs w:val="20"/>
              </w:rPr>
              <w:t>C3</w:t>
            </w:r>
          </w:p>
        </w:tc>
        <w:tc>
          <w:tcPr>
            <w:tcW w:w="2321" w:type="dxa"/>
            <w:vAlign w:val="top"/>
          </w:tcPr>
          <w:p w14:paraId="1581518A">
            <w:pPr>
              <w:spacing w:before="190"/>
              <w:ind w:left="766"/>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邮政编码</w:t>
            </w:r>
          </w:p>
        </w:tc>
        <w:tc>
          <w:tcPr>
            <w:tcW w:w="2191" w:type="dxa"/>
            <w:vAlign w:val="top"/>
          </w:tcPr>
          <w:p w14:paraId="20E2A532">
            <w:pPr>
              <w:spacing w:before="172" w:line="274" w:lineRule="exact"/>
              <w:ind w:left="782"/>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430056</w:t>
            </w:r>
          </w:p>
        </w:tc>
      </w:tr>
      <w:tr w14:paraId="2A8CB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vAlign w:val="top"/>
          </w:tcPr>
          <w:p w14:paraId="7A6DAF6F">
            <w:pPr>
              <w:spacing w:before="110" w:line="241" w:lineRule="auto"/>
              <w:ind w:left="751"/>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8"/>
                <w:sz w:val="20"/>
                <w:szCs w:val="20"/>
              </w:rPr>
              <w:t>目属性</w:t>
            </w:r>
          </w:p>
        </w:tc>
        <w:tc>
          <w:tcPr>
            <w:tcW w:w="6638" w:type="dxa"/>
            <w:gridSpan w:val="3"/>
            <w:vAlign w:val="top"/>
          </w:tcPr>
          <w:p w14:paraId="30D83BF0">
            <w:pPr>
              <w:spacing w:before="110"/>
              <w:ind w:left="78"/>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常年性项</w:t>
            </w:r>
            <w:r>
              <w:rPr>
                <w:rFonts w:ascii="方正仿宋简体" w:hAnsi="方正仿宋简体" w:eastAsia="方正仿宋简体" w:cs="方正仿宋简体"/>
                <w:spacing w:val="-30"/>
                <w:sz w:val="20"/>
                <w:szCs w:val="20"/>
              </w:rPr>
              <w:t xml:space="preserve"> </w:t>
            </w:r>
            <w:r>
              <w:rPr>
                <w:rFonts w:ascii="方正仿宋简体" w:hAnsi="方正仿宋简体" w:eastAsia="方正仿宋简体" w:cs="方正仿宋简体"/>
                <w:spacing w:val="2"/>
                <w:sz w:val="20"/>
                <w:szCs w:val="20"/>
              </w:rPr>
              <w:t>目</w:t>
            </w:r>
          </w:p>
        </w:tc>
      </w:tr>
      <w:tr w14:paraId="44936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vAlign w:val="top"/>
          </w:tcPr>
          <w:p w14:paraId="463D11FA">
            <w:pPr>
              <w:spacing w:before="109"/>
              <w:ind w:left="54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支出项目类别</w:t>
            </w:r>
          </w:p>
        </w:tc>
        <w:tc>
          <w:tcPr>
            <w:tcW w:w="6638" w:type="dxa"/>
            <w:gridSpan w:val="3"/>
            <w:vAlign w:val="top"/>
          </w:tcPr>
          <w:p w14:paraId="2541AB98">
            <w:pPr>
              <w:spacing w:before="109"/>
              <w:ind w:left="62"/>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特定类运转项</w:t>
            </w:r>
            <w:r>
              <w:rPr>
                <w:rFonts w:ascii="方正仿宋简体" w:hAnsi="方正仿宋简体" w:eastAsia="方正仿宋简体" w:cs="方正仿宋简体"/>
                <w:spacing w:val="-27"/>
                <w:sz w:val="20"/>
                <w:szCs w:val="20"/>
              </w:rPr>
              <w:t xml:space="preserve"> </w:t>
            </w:r>
            <w:r>
              <w:rPr>
                <w:rFonts w:ascii="方正仿宋简体" w:hAnsi="方正仿宋简体" w:eastAsia="方正仿宋简体" w:cs="方正仿宋简体"/>
                <w:spacing w:val="6"/>
                <w:sz w:val="20"/>
                <w:szCs w:val="20"/>
              </w:rPr>
              <w:t>目</w:t>
            </w:r>
          </w:p>
        </w:tc>
      </w:tr>
      <w:tr w14:paraId="44E5D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324" w:type="dxa"/>
            <w:vAlign w:val="top"/>
          </w:tcPr>
          <w:p w14:paraId="13709E0F">
            <w:pPr>
              <w:spacing w:before="111" w:line="238" w:lineRule="auto"/>
              <w:ind w:left="749"/>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起始年度</w:t>
            </w:r>
          </w:p>
        </w:tc>
        <w:tc>
          <w:tcPr>
            <w:tcW w:w="2126" w:type="dxa"/>
            <w:vAlign w:val="top"/>
          </w:tcPr>
          <w:p w14:paraId="55798059">
            <w:pPr>
              <w:spacing w:before="83" w:line="333" w:lineRule="exact"/>
              <w:ind w:left="722"/>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3"/>
                <w:sz w:val="20"/>
                <w:szCs w:val="20"/>
              </w:rPr>
              <w:t>2023</w:t>
            </w:r>
            <w:r>
              <w:rPr>
                <w:rFonts w:ascii="Times New Roman" w:hAnsi="Times New Roman" w:eastAsia="Times New Roman" w:cs="Times New Roman"/>
                <w:spacing w:val="18"/>
                <w:w w:val="101"/>
                <w:position w:val="3"/>
                <w:sz w:val="20"/>
                <w:szCs w:val="20"/>
              </w:rPr>
              <w:t xml:space="preserve"> </w:t>
            </w:r>
            <w:r>
              <w:rPr>
                <w:rFonts w:ascii="方正仿宋简体" w:hAnsi="方正仿宋简体" w:eastAsia="方正仿宋简体" w:cs="方正仿宋简体"/>
                <w:spacing w:val="2"/>
                <w:position w:val="3"/>
                <w:sz w:val="20"/>
                <w:szCs w:val="20"/>
              </w:rPr>
              <w:t>年</w:t>
            </w:r>
          </w:p>
        </w:tc>
        <w:tc>
          <w:tcPr>
            <w:tcW w:w="2321" w:type="dxa"/>
            <w:vAlign w:val="top"/>
          </w:tcPr>
          <w:p w14:paraId="531E6243">
            <w:pPr>
              <w:spacing w:before="110" w:line="242" w:lineRule="auto"/>
              <w:ind w:left="748"/>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终止年度</w:t>
            </w:r>
          </w:p>
        </w:tc>
        <w:tc>
          <w:tcPr>
            <w:tcW w:w="2191" w:type="dxa"/>
            <w:vAlign w:val="top"/>
          </w:tcPr>
          <w:p w14:paraId="1C55FC18">
            <w:pPr>
              <w:spacing w:before="83" w:line="333" w:lineRule="exact"/>
              <w:ind w:left="754"/>
              <w:rPr>
                <w:rFonts w:ascii="方正仿宋简体" w:hAnsi="方正仿宋简体" w:eastAsia="方正仿宋简体" w:cs="方正仿宋简体"/>
                <w:sz w:val="20"/>
                <w:szCs w:val="20"/>
              </w:rPr>
            </w:pPr>
            <w:r>
              <w:rPr>
                <w:rFonts w:ascii="Times New Roman" w:hAnsi="Times New Roman" w:eastAsia="Times New Roman" w:cs="Times New Roman"/>
                <w:spacing w:val="3"/>
                <w:position w:val="3"/>
                <w:sz w:val="20"/>
                <w:szCs w:val="20"/>
              </w:rPr>
              <w:t>2023</w:t>
            </w:r>
            <w:r>
              <w:rPr>
                <w:rFonts w:ascii="Times New Roman" w:hAnsi="Times New Roman" w:eastAsia="Times New Roman" w:cs="Times New Roman"/>
                <w:spacing w:val="13"/>
                <w:w w:val="101"/>
                <w:position w:val="3"/>
                <w:sz w:val="20"/>
                <w:szCs w:val="20"/>
              </w:rPr>
              <w:t xml:space="preserve"> </w:t>
            </w:r>
            <w:r>
              <w:rPr>
                <w:rFonts w:ascii="方正仿宋简体" w:hAnsi="方正仿宋简体" w:eastAsia="方正仿宋简体" w:cs="方正仿宋简体"/>
                <w:spacing w:val="3"/>
                <w:position w:val="3"/>
                <w:sz w:val="20"/>
                <w:szCs w:val="20"/>
              </w:rPr>
              <w:t>年</w:t>
            </w:r>
          </w:p>
        </w:tc>
      </w:tr>
      <w:tr w14:paraId="62595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vAlign w:val="top"/>
          </w:tcPr>
          <w:p w14:paraId="23F100ED">
            <w:pPr>
              <w:spacing w:before="111" w:line="241" w:lineRule="auto"/>
              <w:ind w:left="542"/>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2"/>
                <w:sz w:val="20"/>
                <w:szCs w:val="20"/>
              </w:rPr>
              <w:t>目立项依据</w:t>
            </w:r>
          </w:p>
        </w:tc>
        <w:tc>
          <w:tcPr>
            <w:tcW w:w="6638" w:type="dxa"/>
            <w:gridSpan w:val="3"/>
            <w:vAlign w:val="top"/>
          </w:tcPr>
          <w:p w14:paraId="6383D731">
            <w:pPr>
              <w:spacing w:before="111" w:line="235" w:lineRule="auto"/>
              <w:ind w:left="62"/>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保障机关工作正常运转，为财政工作顺利开展发挥重要作用。</w:t>
            </w:r>
          </w:p>
        </w:tc>
      </w:tr>
      <w:tr w14:paraId="60C9A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vAlign w:val="top"/>
          </w:tcPr>
          <w:p w14:paraId="10F0CCD4">
            <w:pPr>
              <w:spacing w:before="110" w:line="239" w:lineRule="auto"/>
              <w:ind w:left="542"/>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项目实施方案</w:t>
            </w:r>
          </w:p>
        </w:tc>
        <w:tc>
          <w:tcPr>
            <w:tcW w:w="6638" w:type="dxa"/>
            <w:gridSpan w:val="3"/>
            <w:vAlign w:val="top"/>
          </w:tcPr>
          <w:p w14:paraId="331E1A8E">
            <w:pPr>
              <w:spacing w:before="111" w:line="238" w:lineRule="auto"/>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根据机关运转需求签订服务合同</w:t>
            </w:r>
            <w:r>
              <w:rPr>
                <w:rFonts w:ascii="方正仿宋简体" w:hAnsi="方正仿宋简体" w:eastAsia="方正仿宋简体" w:cs="方正仿宋简体"/>
                <w:spacing w:val="-51"/>
                <w:sz w:val="20"/>
                <w:szCs w:val="20"/>
              </w:rPr>
              <w:t xml:space="preserve"> </w:t>
            </w:r>
            <w:r>
              <w:rPr>
                <w:rFonts w:ascii="方正仿宋简体" w:hAnsi="方正仿宋简体" w:eastAsia="方正仿宋简体" w:cs="方正仿宋简体"/>
                <w:spacing w:val="7"/>
                <w:sz w:val="20"/>
                <w:szCs w:val="20"/>
              </w:rPr>
              <w:t>，按合同付款。</w:t>
            </w:r>
          </w:p>
        </w:tc>
      </w:tr>
      <w:tr w14:paraId="5153A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vAlign w:val="top"/>
          </w:tcPr>
          <w:p w14:paraId="3658859E">
            <w:pPr>
              <w:spacing w:before="112"/>
              <w:ind w:left="64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项目总预算</w:t>
            </w:r>
          </w:p>
        </w:tc>
        <w:tc>
          <w:tcPr>
            <w:tcW w:w="2126" w:type="dxa"/>
            <w:vAlign w:val="top"/>
          </w:tcPr>
          <w:p w14:paraId="13F772C2">
            <w:pPr>
              <w:spacing w:before="84" w:line="337" w:lineRule="exact"/>
              <w:ind w:left="1287"/>
              <w:rPr>
                <w:rFonts w:ascii="方正仿宋简体" w:hAnsi="方正仿宋简体" w:eastAsia="方正仿宋简体" w:cs="方正仿宋简体"/>
                <w:sz w:val="20"/>
                <w:szCs w:val="20"/>
              </w:rPr>
            </w:pPr>
            <w:r>
              <w:rPr>
                <w:rFonts w:ascii="Times New Roman" w:hAnsi="Times New Roman" w:eastAsia="Times New Roman" w:cs="Times New Roman"/>
                <w:position w:val="3"/>
                <w:sz w:val="20"/>
                <w:szCs w:val="20"/>
              </w:rPr>
              <w:t>574</w:t>
            </w:r>
            <w:r>
              <w:rPr>
                <w:rFonts w:ascii="Times New Roman" w:hAnsi="Times New Roman" w:eastAsia="Times New Roman" w:cs="Times New Roman"/>
                <w:spacing w:val="23"/>
                <w:w w:val="101"/>
                <w:position w:val="3"/>
                <w:sz w:val="20"/>
                <w:szCs w:val="20"/>
              </w:rPr>
              <w:t xml:space="preserve"> </w:t>
            </w:r>
            <w:r>
              <w:rPr>
                <w:rFonts w:ascii="方正仿宋简体" w:hAnsi="方正仿宋简体" w:eastAsia="方正仿宋简体" w:cs="方正仿宋简体"/>
                <w:position w:val="3"/>
                <w:sz w:val="20"/>
                <w:szCs w:val="20"/>
              </w:rPr>
              <w:t>万元</w:t>
            </w:r>
          </w:p>
        </w:tc>
        <w:tc>
          <w:tcPr>
            <w:tcW w:w="2321" w:type="dxa"/>
            <w:vAlign w:val="top"/>
          </w:tcPr>
          <w:p w14:paraId="119B1F94">
            <w:pPr>
              <w:spacing w:before="112"/>
              <w:ind w:left="542"/>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项</w:t>
            </w:r>
            <w:r>
              <w:rPr>
                <w:rFonts w:ascii="方正仿宋简体" w:hAnsi="方正仿宋简体" w:eastAsia="方正仿宋简体" w:cs="方正仿宋简体"/>
                <w:spacing w:val="-33"/>
                <w:sz w:val="20"/>
                <w:szCs w:val="20"/>
              </w:rPr>
              <w:t xml:space="preserve"> </w:t>
            </w:r>
            <w:r>
              <w:rPr>
                <w:rFonts w:ascii="方正仿宋简体" w:hAnsi="方正仿宋简体" w:eastAsia="方正仿宋简体" w:cs="方正仿宋简体"/>
                <w:spacing w:val="-9"/>
                <w:sz w:val="20"/>
                <w:szCs w:val="20"/>
              </w:rPr>
              <w:t>目</w:t>
            </w:r>
            <w:r>
              <w:rPr>
                <w:rFonts w:ascii="方正仿宋简体" w:hAnsi="方正仿宋简体" w:eastAsia="方正仿宋简体" w:cs="方正仿宋简体"/>
                <w:spacing w:val="-48"/>
                <w:sz w:val="20"/>
                <w:szCs w:val="20"/>
              </w:rPr>
              <w:t xml:space="preserve"> </w:t>
            </w:r>
            <w:r>
              <w:rPr>
                <w:rFonts w:ascii="方正仿宋简体" w:hAnsi="方正仿宋简体" w:eastAsia="方正仿宋简体" w:cs="方正仿宋简体"/>
                <w:spacing w:val="-9"/>
                <w:sz w:val="20"/>
                <w:szCs w:val="20"/>
              </w:rPr>
              <w:t>当年预算</w:t>
            </w:r>
          </w:p>
        </w:tc>
        <w:tc>
          <w:tcPr>
            <w:tcW w:w="2191" w:type="dxa"/>
            <w:vAlign w:val="top"/>
          </w:tcPr>
          <w:p w14:paraId="31208BE4">
            <w:pPr>
              <w:spacing w:before="84" w:line="337" w:lineRule="exact"/>
              <w:ind w:left="1352"/>
              <w:rPr>
                <w:rFonts w:ascii="方正仿宋简体" w:hAnsi="方正仿宋简体" w:eastAsia="方正仿宋简体" w:cs="方正仿宋简体"/>
                <w:sz w:val="20"/>
                <w:szCs w:val="20"/>
              </w:rPr>
            </w:pPr>
            <w:r>
              <w:rPr>
                <w:rFonts w:ascii="Times New Roman" w:hAnsi="Times New Roman" w:eastAsia="Times New Roman" w:cs="Times New Roman"/>
                <w:position w:val="3"/>
                <w:sz w:val="20"/>
                <w:szCs w:val="20"/>
              </w:rPr>
              <w:t>574</w:t>
            </w:r>
            <w:r>
              <w:rPr>
                <w:rFonts w:ascii="Times New Roman" w:hAnsi="Times New Roman" w:eastAsia="Times New Roman" w:cs="Times New Roman"/>
                <w:spacing w:val="21"/>
                <w:w w:val="101"/>
                <w:position w:val="3"/>
                <w:sz w:val="20"/>
                <w:szCs w:val="20"/>
              </w:rPr>
              <w:t xml:space="preserve"> </w:t>
            </w:r>
            <w:r>
              <w:rPr>
                <w:rFonts w:ascii="方正仿宋简体" w:hAnsi="方正仿宋简体" w:eastAsia="方正仿宋简体" w:cs="方正仿宋简体"/>
                <w:position w:val="3"/>
                <w:sz w:val="20"/>
                <w:szCs w:val="20"/>
              </w:rPr>
              <w:t>万元</w:t>
            </w:r>
          </w:p>
        </w:tc>
      </w:tr>
      <w:tr w14:paraId="375F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2324" w:type="dxa"/>
            <w:vAlign w:val="top"/>
          </w:tcPr>
          <w:p w14:paraId="7108DCCF">
            <w:pPr>
              <w:spacing w:before="192" w:line="259" w:lineRule="auto"/>
              <w:ind w:left="357" w:right="322" w:hanging="26"/>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项目前两年预算及</w:t>
            </w:r>
            <w:r>
              <w:rPr>
                <w:rFonts w:ascii="方正仿宋简体" w:hAnsi="方正仿宋简体" w:eastAsia="方正仿宋简体" w:cs="方正仿宋简体"/>
                <w:spacing w:val="4"/>
                <w:sz w:val="20"/>
                <w:szCs w:val="20"/>
              </w:rPr>
              <w:t>当年预算变动情况</w:t>
            </w:r>
          </w:p>
        </w:tc>
        <w:tc>
          <w:tcPr>
            <w:tcW w:w="6638" w:type="dxa"/>
            <w:gridSpan w:val="3"/>
            <w:vAlign w:val="top"/>
          </w:tcPr>
          <w:p w14:paraId="2A531A80">
            <w:pPr>
              <w:spacing w:before="10" w:line="247" w:lineRule="auto"/>
              <w:ind w:left="68" w:right="58" w:hanging="3"/>
              <w:jc w:val="both"/>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本项</w:t>
            </w:r>
            <w:r>
              <w:rPr>
                <w:rFonts w:ascii="方正仿宋简体" w:hAnsi="方正仿宋简体" w:eastAsia="方正仿宋简体" w:cs="方正仿宋简体"/>
                <w:spacing w:val="-32"/>
                <w:sz w:val="20"/>
                <w:szCs w:val="20"/>
              </w:rPr>
              <w:t xml:space="preserve"> </w:t>
            </w:r>
            <w:r>
              <w:rPr>
                <w:rFonts w:ascii="方正仿宋简体" w:hAnsi="方正仿宋简体" w:eastAsia="方正仿宋简体" w:cs="方正仿宋简体"/>
                <w:spacing w:val="2"/>
                <w:sz w:val="20"/>
                <w:szCs w:val="20"/>
              </w:rPr>
              <w:t>目</w:t>
            </w:r>
            <w:r>
              <w:rPr>
                <w:rFonts w:ascii="方正仿宋简体" w:hAnsi="方正仿宋简体" w:eastAsia="方正仿宋简体" w:cs="方正仿宋简体"/>
                <w:spacing w:val="-32"/>
                <w:sz w:val="20"/>
                <w:szCs w:val="20"/>
              </w:rPr>
              <w:t xml:space="preserve"> </w:t>
            </w:r>
            <w:r>
              <w:rPr>
                <w:rFonts w:ascii="Times New Roman" w:hAnsi="Times New Roman" w:eastAsia="Times New Roman" w:cs="Times New Roman"/>
                <w:spacing w:val="2"/>
                <w:sz w:val="20"/>
                <w:szCs w:val="20"/>
              </w:rPr>
              <w:t xml:space="preserve">2022 </w:t>
            </w:r>
            <w:r>
              <w:rPr>
                <w:rFonts w:ascii="方正仿宋简体" w:hAnsi="方正仿宋简体" w:eastAsia="方正仿宋简体" w:cs="方正仿宋简体"/>
                <w:spacing w:val="2"/>
                <w:sz w:val="20"/>
                <w:szCs w:val="20"/>
              </w:rPr>
              <w:t>年预算</w:t>
            </w:r>
            <w:r>
              <w:rPr>
                <w:rFonts w:ascii="方正仿宋简体" w:hAnsi="方正仿宋简体" w:eastAsia="方正仿宋简体" w:cs="方正仿宋简体"/>
                <w:spacing w:val="-33"/>
                <w:sz w:val="20"/>
                <w:szCs w:val="20"/>
              </w:rPr>
              <w:t xml:space="preserve"> </w:t>
            </w:r>
            <w:r>
              <w:rPr>
                <w:rFonts w:ascii="Times New Roman" w:hAnsi="Times New Roman" w:eastAsia="Times New Roman" w:cs="Times New Roman"/>
                <w:spacing w:val="2"/>
                <w:sz w:val="20"/>
                <w:szCs w:val="20"/>
              </w:rPr>
              <w:t>497.70</w:t>
            </w:r>
            <w:r>
              <w:rPr>
                <w:rFonts w:ascii="Times New Roman" w:hAnsi="Times New Roman" w:eastAsia="Times New Roman" w:cs="Times New Roman"/>
                <w:spacing w:val="20"/>
                <w:sz w:val="20"/>
                <w:szCs w:val="20"/>
              </w:rPr>
              <w:t xml:space="preserve"> </w:t>
            </w:r>
            <w:r>
              <w:rPr>
                <w:rFonts w:ascii="方正仿宋简体" w:hAnsi="方正仿宋简体" w:eastAsia="方正仿宋简体" w:cs="方正仿宋简体"/>
                <w:spacing w:val="2"/>
                <w:sz w:val="20"/>
                <w:szCs w:val="20"/>
              </w:rPr>
              <w:t>元，本年预算比</w:t>
            </w:r>
            <w:r>
              <w:rPr>
                <w:rFonts w:ascii="方正仿宋简体" w:hAnsi="方正仿宋简体" w:eastAsia="方正仿宋简体" w:cs="方正仿宋简体"/>
                <w:spacing w:val="-32"/>
                <w:sz w:val="20"/>
                <w:szCs w:val="20"/>
              </w:rPr>
              <w:t xml:space="preserve"> </w:t>
            </w:r>
            <w:r>
              <w:rPr>
                <w:rFonts w:ascii="Times New Roman" w:hAnsi="Times New Roman" w:eastAsia="Times New Roman" w:cs="Times New Roman"/>
                <w:spacing w:val="2"/>
                <w:sz w:val="20"/>
                <w:szCs w:val="20"/>
              </w:rPr>
              <w:t xml:space="preserve">2022 </w:t>
            </w:r>
            <w:r>
              <w:rPr>
                <w:rFonts w:ascii="方正仿宋简体" w:hAnsi="方正仿宋简体" w:eastAsia="方正仿宋简体" w:cs="方正仿宋简体"/>
                <w:spacing w:val="2"/>
                <w:sz w:val="20"/>
                <w:szCs w:val="20"/>
              </w:rPr>
              <w:t>年增加</w:t>
            </w:r>
            <w:r>
              <w:rPr>
                <w:rFonts w:ascii="方正仿宋简体" w:hAnsi="方正仿宋简体" w:eastAsia="方正仿宋简体" w:cs="方正仿宋简体"/>
                <w:spacing w:val="-27"/>
                <w:sz w:val="20"/>
                <w:szCs w:val="20"/>
              </w:rPr>
              <w:t xml:space="preserve"> </w:t>
            </w:r>
            <w:r>
              <w:rPr>
                <w:rFonts w:ascii="Times New Roman" w:hAnsi="Times New Roman" w:eastAsia="Times New Roman" w:cs="Times New Roman"/>
                <w:spacing w:val="1"/>
                <w:sz w:val="20"/>
                <w:szCs w:val="20"/>
              </w:rPr>
              <w:t>76.3</w:t>
            </w:r>
            <w:r>
              <w:rPr>
                <w:rFonts w:ascii="Times New Roman" w:hAnsi="Times New Roman" w:eastAsia="Times New Roman" w:cs="Times New Roman"/>
                <w:spacing w:val="26"/>
                <w:sz w:val="20"/>
                <w:szCs w:val="20"/>
              </w:rPr>
              <w:t xml:space="preserve"> </w:t>
            </w:r>
            <w:r>
              <w:rPr>
                <w:rFonts w:ascii="方正仿宋简体" w:hAnsi="方正仿宋简体" w:eastAsia="方正仿宋简体" w:cs="方正仿宋简体"/>
                <w:spacing w:val="1"/>
                <w:sz w:val="20"/>
                <w:szCs w:val="20"/>
              </w:rPr>
              <w:t>万元，主要</w:t>
            </w:r>
            <w:r>
              <w:rPr>
                <w:rFonts w:ascii="方正仿宋简体" w:hAnsi="方正仿宋简体" w:eastAsia="方正仿宋简体" w:cs="方正仿宋简体"/>
                <w:spacing w:val="8"/>
                <w:sz w:val="20"/>
                <w:szCs w:val="20"/>
              </w:rPr>
              <w:t>原</w:t>
            </w:r>
            <w:r>
              <w:rPr>
                <w:rFonts w:ascii="方正仿宋简体" w:hAnsi="方正仿宋简体" w:eastAsia="方正仿宋简体" w:cs="方正仿宋简体"/>
                <w:spacing w:val="-49"/>
                <w:sz w:val="20"/>
                <w:szCs w:val="20"/>
              </w:rPr>
              <w:t xml:space="preserve"> </w:t>
            </w:r>
            <w:r>
              <w:rPr>
                <w:rFonts w:ascii="方正仿宋简体" w:hAnsi="方正仿宋简体" w:eastAsia="方正仿宋简体" w:cs="方正仿宋简体"/>
                <w:spacing w:val="8"/>
                <w:sz w:val="20"/>
                <w:szCs w:val="20"/>
              </w:rPr>
              <w:t>因：一是</w:t>
            </w:r>
            <w:r>
              <w:rPr>
                <w:rFonts w:ascii="Times New Roman" w:hAnsi="Times New Roman" w:eastAsia="Times New Roman" w:cs="Times New Roman"/>
                <w:spacing w:val="8"/>
                <w:sz w:val="20"/>
                <w:szCs w:val="20"/>
              </w:rPr>
              <w:t>2023</w:t>
            </w:r>
            <w:r>
              <w:rPr>
                <w:rFonts w:ascii="方正仿宋简体" w:hAnsi="方正仿宋简体" w:eastAsia="方正仿宋简体" w:cs="方正仿宋简体"/>
                <w:spacing w:val="8"/>
                <w:sz w:val="20"/>
                <w:szCs w:val="20"/>
              </w:rPr>
              <w:t>年工管中心人员职级上升，待遇增加；二是拨付经开公</w:t>
            </w:r>
            <w:r>
              <w:rPr>
                <w:rFonts w:ascii="方正仿宋简体" w:hAnsi="方正仿宋简体" w:eastAsia="方正仿宋简体" w:cs="方正仿宋简体"/>
                <w:spacing w:val="6"/>
                <w:sz w:val="20"/>
                <w:szCs w:val="20"/>
              </w:rPr>
              <w:t>司</w:t>
            </w:r>
            <w:r>
              <w:rPr>
                <w:rFonts w:ascii="方正仿宋简体" w:hAnsi="方正仿宋简体" w:eastAsia="方正仿宋简体" w:cs="方正仿宋简体"/>
                <w:spacing w:val="-20"/>
                <w:sz w:val="20"/>
                <w:szCs w:val="20"/>
              </w:rPr>
              <w:t xml:space="preserve"> </w:t>
            </w:r>
            <w:r>
              <w:rPr>
                <w:rFonts w:ascii="Times New Roman" w:hAnsi="Times New Roman" w:eastAsia="Times New Roman" w:cs="Times New Roman"/>
                <w:spacing w:val="6"/>
                <w:sz w:val="20"/>
                <w:szCs w:val="20"/>
              </w:rPr>
              <w:t xml:space="preserve">2016-2021 </w:t>
            </w:r>
            <w:r>
              <w:rPr>
                <w:rFonts w:ascii="方正仿宋简体" w:hAnsi="方正仿宋简体" w:eastAsia="方正仿宋简体" w:cs="方正仿宋简体"/>
                <w:spacing w:val="6"/>
                <w:sz w:val="20"/>
                <w:szCs w:val="20"/>
              </w:rPr>
              <w:t>年代垫工管中心人员经费差额。</w:t>
            </w:r>
          </w:p>
        </w:tc>
      </w:tr>
      <w:tr w14:paraId="0091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vMerge w:val="restart"/>
            <w:tcBorders>
              <w:bottom w:val="nil"/>
            </w:tcBorders>
            <w:vAlign w:val="top"/>
          </w:tcPr>
          <w:p w14:paraId="2DB4FED6">
            <w:pPr>
              <w:pStyle w:val="6"/>
              <w:spacing w:line="265" w:lineRule="auto"/>
            </w:pPr>
          </w:p>
          <w:p w14:paraId="1DBF105A">
            <w:pPr>
              <w:pStyle w:val="6"/>
              <w:spacing w:line="265" w:lineRule="auto"/>
            </w:pPr>
          </w:p>
          <w:p w14:paraId="42C5D51A">
            <w:pPr>
              <w:pStyle w:val="6"/>
              <w:spacing w:line="265" w:lineRule="auto"/>
            </w:pPr>
          </w:p>
          <w:p w14:paraId="0B6520CA">
            <w:pPr>
              <w:pStyle w:val="6"/>
              <w:spacing w:line="265" w:lineRule="auto"/>
            </w:pPr>
          </w:p>
          <w:p w14:paraId="1FB134C3">
            <w:pPr>
              <w:pStyle w:val="6"/>
              <w:spacing w:line="266" w:lineRule="auto"/>
            </w:pPr>
          </w:p>
          <w:p w14:paraId="4AE7C54D">
            <w:pPr>
              <w:pStyle w:val="6"/>
              <w:spacing w:line="266" w:lineRule="auto"/>
            </w:pPr>
          </w:p>
          <w:p w14:paraId="5393D766">
            <w:pPr>
              <w:pStyle w:val="6"/>
              <w:spacing w:line="266" w:lineRule="auto"/>
            </w:pPr>
          </w:p>
          <w:p w14:paraId="632643B8">
            <w:pPr>
              <w:spacing w:before="73"/>
              <w:ind w:left="542"/>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项目资金来源</w:t>
            </w:r>
          </w:p>
        </w:tc>
        <w:tc>
          <w:tcPr>
            <w:tcW w:w="4447" w:type="dxa"/>
            <w:gridSpan w:val="2"/>
            <w:vAlign w:val="top"/>
          </w:tcPr>
          <w:p w14:paraId="1C9900B9">
            <w:pPr>
              <w:spacing w:before="111"/>
              <w:ind w:left="1814"/>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来源项</w:t>
            </w:r>
            <w:r>
              <w:rPr>
                <w:rFonts w:ascii="方正仿宋简体" w:hAnsi="方正仿宋简体" w:eastAsia="方正仿宋简体" w:cs="方正仿宋简体"/>
                <w:spacing w:val="-33"/>
                <w:sz w:val="20"/>
                <w:szCs w:val="20"/>
              </w:rPr>
              <w:t xml:space="preserve"> </w:t>
            </w:r>
            <w:r>
              <w:rPr>
                <w:rFonts w:ascii="方正仿宋简体" w:hAnsi="方正仿宋简体" w:eastAsia="方正仿宋简体" w:cs="方正仿宋简体"/>
                <w:spacing w:val="3"/>
                <w:sz w:val="20"/>
                <w:szCs w:val="20"/>
              </w:rPr>
              <w:t>目</w:t>
            </w:r>
          </w:p>
        </w:tc>
        <w:tc>
          <w:tcPr>
            <w:tcW w:w="2191" w:type="dxa"/>
            <w:vAlign w:val="top"/>
          </w:tcPr>
          <w:p w14:paraId="38F852A4">
            <w:pPr>
              <w:spacing w:before="111" w:line="298" w:lineRule="exact"/>
              <w:ind w:left="895"/>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金额</w:t>
            </w:r>
          </w:p>
        </w:tc>
      </w:tr>
      <w:tr w14:paraId="1C2C3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vMerge w:val="continue"/>
            <w:tcBorders>
              <w:top w:val="nil"/>
              <w:bottom w:val="nil"/>
            </w:tcBorders>
            <w:vAlign w:val="top"/>
          </w:tcPr>
          <w:p w14:paraId="1E251D05">
            <w:pPr>
              <w:pStyle w:val="6"/>
            </w:pPr>
          </w:p>
        </w:tc>
        <w:tc>
          <w:tcPr>
            <w:tcW w:w="4447" w:type="dxa"/>
            <w:gridSpan w:val="2"/>
            <w:vAlign w:val="top"/>
          </w:tcPr>
          <w:p w14:paraId="4BC6D70F">
            <w:pPr>
              <w:spacing w:before="112" w:line="241" w:lineRule="auto"/>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合计</w:t>
            </w:r>
          </w:p>
        </w:tc>
        <w:tc>
          <w:tcPr>
            <w:tcW w:w="2191" w:type="dxa"/>
            <w:vAlign w:val="top"/>
          </w:tcPr>
          <w:p w14:paraId="512E0728">
            <w:pPr>
              <w:spacing w:before="94" w:line="274" w:lineRule="exact"/>
              <w:ind w:left="1825"/>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574</w:t>
            </w:r>
          </w:p>
        </w:tc>
      </w:tr>
      <w:tr w14:paraId="6F47D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324" w:type="dxa"/>
            <w:vMerge w:val="continue"/>
            <w:tcBorders>
              <w:top w:val="nil"/>
              <w:bottom w:val="nil"/>
            </w:tcBorders>
            <w:vAlign w:val="top"/>
          </w:tcPr>
          <w:p w14:paraId="376BD7DE">
            <w:pPr>
              <w:pStyle w:val="6"/>
            </w:pPr>
          </w:p>
        </w:tc>
        <w:tc>
          <w:tcPr>
            <w:tcW w:w="4447" w:type="dxa"/>
            <w:gridSpan w:val="2"/>
            <w:vAlign w:val="top"/>
          </w:tcPr>
          <w:p w14:paraId="5EE07C27">
            <w:pPr>
              <w:spacing w:before="112" w:line="239" w:lineRule="auto"/>
              <w:ind w:left="7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一般公共预算财政拨款</w:t>
            </w:r>
          </w:p>
        </w:tc>
        <w:tc>
          <w:tcPr>
            <w:tcW w:w="2191" w:type="dxa"/>
            <w:vAlign w:val="top"/>
          </w:tcPr>
          <w:p w14:paraId="594CB065">
            <w:pPr>
              <w:spacing w:before="93" w:line="274" w:lineRule="exact"/>
              <w:ind w:left="1825"/>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574</w:t>
            </w:r>
          </w:p>
        </w:tc>
      </w:tr>
      <w:tr w14:paraId="5B85E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vMerge w:val="continue"/>
            <w:tcBorders>
              <w:top w:val="nil"/>
              <w:bottom w:val="nil"/>
            </w:tcBorders>
            <w:vAlign w:val="top"/>
          </w:tcPr>
          <w:p w14:paraId="2E5C77EA">
            <w:pPr>
              <w:pStyle w:val="6"/>
            </w:pPr>
          </w:p>
        </w:tc>
        <w:tc>
          <w:tcPr>
            <w:tcW w:w="4447" w:type="dxa"/>
            <w:gridSpan w:val="2"/>
            <w:vAlign w:val="top"/>
          </w:tcPr>
          <w:p w14:paraId="4721513A">
            <w:pPr>
              <w:spacing w:before="112" w:line="239" w:lineRule="auto"/>
              <w:ind w:left="273"/>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其中：</w:t>
            </w:r>
            <w:r>
              <w:rPr>
                <w:rFonts w:ascii="方正仿宋简体" w:hAnsi="方正仿宋简体" w:eastAsia="方正仿宋简体" w:cs="方正仿宋简体"/>
                <w:spacing w:val="-25"/>
                <w:sz w:val="20"/>
                <w:szCs w:val="20"/>
              </w:rPr>
              <w:t xml:space="preserve"> </w:t>
            </w:r>
            <w:r>
              <w:rPr>
                <w:rFonts w:ascii="方正仿宋简体" w:hAnsi="方正仿宋简体" w:eastAsia="方正仿宋简体" w:cs="方正仿宋简体"/>
                <w:spacing w:val="3"/>
                <w:sz w:val="20"/>
                <w:szCs w:val="20"/>
              </w:rPr>
              <w:t>申请当年预算拨款</w:t>
            </w:r>
          </w:p>
        </w:tc>
        <w:tc>
          <w:tcPr>
            <w:tcW w:w="2191" w:type="dxa"/>
            <w:vAlign w:val="top"/>
          </w:tcPr>
          <w:p w14:paraId="31541B92">
            <w:pPr>
              <w:spacing w:before="96" w:line="274" w:lineRule="exact"/>
              <w:ind w:left="1825"/>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574</w:t>
            </w:r>
          </w:p>
        </w:tc>
      </w:tr>
      <w:tr w14:paraId="624E5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vMerge w:val="continue"/>
            <w:tcBorders>
              <w:top w:val="nil"/>
              <w:bottom w:val="nil"/>
            </w:tcBorders>
            <w:vAlign w:val="top"/>
          </w:tcPr>
          <w:p w14:paraId="78CDF634">
            <w:pPr>
              <w:pStyle w:val="6"/>
            </w:pPr>
          </w:p>
        </w:tc>
        <w:tc>
          <w:tcPr>
            <w:tcW w:w="4447" w:type="dxa"/>
            <w:gridSpan w:val="2"/>
            <w:vAlign w:val="top"/>
          </w:tcPr>
          <w:p w14:paraId="65B09218">
            <w:pPr>
              <w:spacing w:before="114" w:line="239" w:lineRule="auto"/>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政府性基金预算财政拨款</w:t>
            </w:r>
          </w:p>
        </w:tc>
        <w:tc>
          <w:tcPr>
            <w:tcW w:w="2191" w:type="dxa"/>
            <w:vAlign w:val="top"/>
          </w:tcPr>
          <w:p w14:paraId="2A71B71E">
            <w:pPr>
              <w:pStyle w:val="6"/>
            </w:pPr>
          </w:p>
        </w:tc>
      </w:tr>
      <w:tr w14:paraId="30E40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vMerge w:val="continue"/>
            <w:tcBorders>
              <w:top w:val="nil"/>
              <w:bottom w:val="nil"/>
            </w:tcBorders>
            <w:vAlign w:val="top"/>
          </w:tcPr>
          <w:p w14:paraId="77410F3F">
            <w:pPr>
              <w:pStyle w:val="6"/>
            </w:pPr>
          </w:p>
        </w:tc>
        <w:tc>
          <w:tcPr>
            <w:tcW w:w="4447" w:type="dxa"/>
            <w:gridSpan w:val="2"/>
            <w:vAlign w:val="top"/>
          </w:tcPr>
          <w:p w14:paraId="68DB2CD2">
            <w:pPr>
              <w:spacing w:before="113" w:line="239" w:lineRule="auto"/>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财政专户管理资金</w:t>
            </w:r>
          </w:p>
        </w:tc>
        <w:tc>
          <w:tcPr>
            <w:tcW w:w="2191" w:type="dxa"/>
            <w:vAlign w:val="top"/>
          </w:tcPr>
          <w:p w14:paraId="03DF29CA">
            <w:pPr>
              <w:pStyle w:val="6"/>
            </w:pPr>
          </w:p>
        </w:tc>
      </w:tr>
      <w:tr w14:paraId="5E08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vMerge w:val="continue"/>
            <w:tcBorders>
              <w:top w:val="nil"/>
              <w:bottom w:val="nil"/>
            </w:tcBorders>
            <w:vAlign w:val="top"/>
          </w:tcPr>
          <w:p w14:paraId="4F3B3AB6">
            <w:pPr>
              <w:pStyle w:val="6"/>
            </w:pPr>
          </w:p>
        </w:tc>
        <w:tc>
          <w:tcPr>
            <w:tcW w:w="4447" w:type="dxa"/>
            <w:gridSpan w:val="2"/>
            <w:vAlign w:val="top"/>
          </w:tcPr>
          <w:p w14:paraId="1DD3D9A9">
            <w:pPr>
              <w:spacing w:before="112" w:line="239" w:lineRule="auto"/>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单位资金</w:t>
            </w:r>
          </w:p>
        </w:tc>
        <w:tc>
          <w:tcPr>
            <w:tcW w:w="2191" w:type="dxa"/>
            <w:vAlign w:val="top"/>
          </w:tcPr>
          <w:p w14:paraId="06969C70">
            <w:pPr>
              <w:pStyle w:val="6"/>
            </w:pPr>
          </w:p>
        </w:tc>
      </w:tr>
      <w:tr w14:paraId="24BB0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2324" w:type="dxa"/>
            <w:vMerge w:val="continue"/>
            <w:tcBorders>
              <w:top w:val="nil"/>
            </w:tcBorders>
            <w:vAlign w:val="top"/>
          </w:tcPr>
          <w:p w14:paraId="721108F4">
            <w:pPr>
              <w:pStyle w:val="6"/>
            </w:pPr>
          </w:p>
        </w:tc>
        <w:tc>
          <w:tcPr>
            <w:tcW w:w="4447" w:type="dxa"/>
            <w:gridSpan w:val="2"/>
            <w:vAlign w:val="top"/>
          </w:tcPr>
          <w:p w14:paraId="3732AE93">
            <w:pPr>
              <w:pStyle w:val="6"/>
              <w:spacing w:line="246" w:lineRule="auto"/>
            </w:pPr>
          </w:p>
          <w:p w14:paraId="53DBA73A">
            <w:pPr>
              <w:spacing w:before="73" w:line="236" w:lineRule="auto"/>
              <w:ind w:left="273"/>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其中：使用上年度财政拨款结转</w:t>
            </w:r>
          </w:p>
        </w:tc>
        <w:tc>
          <w:tcPr>
            <w:tcW w:w="2191" w:type="dxa"/>
            <w:vAlign w:val="top"/>
          </w:tcPr>
          <w:p w14:paraId="47FD64F2">
            <w:pPr>
              <w:pStyle w:val="6"/>
            </w:pPr>
          </w:p>
        </w:tc>
      </w:tr>
    </w:tbl>
    <w:p w14:paraId="33B5F0D8">
      <w:pPr>
        <w:rPr>
          <w:rFonts w:ascii="Arial"/>
          <w:sz w:val="21"/>
        </w:rPr>
      </w:pPr>
    </w:p>
    <w:p w14:paraId="621F65F9">
      <w:pPr>
        <w:rPr>
          <w:rFonts w:ascii="Arial" w:hAnsi="Arial" w:eastAsia="Arial" w:cs="Arial"/>
          <w:sz w:val="21"/>
          <w:szCs w:val="21"/>
        </w:rPr>
        <w:sectPr>
          <w:footerReference r:id="rId43" w:type="default"/>
          <w:pgSz w:w="11906" w:h="16839"/>
          <w:pgMar w:top="1431" w:right="1469" w:bottom="1222" w:left="1469" w:header="0" w:footer="853" w:gutter="0"/>
          <w:cols w:space="720" w:num="1"/>
        </w:sectPr>
      </w:pPr>
    </w:p>
    <w:p w14:paraId="4A36B8FE">
      <w:pPr>
        <w:spacing w:before="92"/>
      </w:pPr>
    </w:p>
    <w:p w14:paraId="21A31EC8">
      <w:pPr>
        <w:spacing w:before="91"/>
      </w:pPr>
    </w:p>
    <w:tbl>
      <w:tblPr>
        <w:tblStyle w:val="5"/>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162"/>
        <w:gridCol w:w="1051"/>
        <w:gridCol w:w="109"/>
        <w:gridCol w:w="965"/>
        <w:gridCol w:w="308"/>
        <w:gridCol w:w="853"/>
        <w:gridCol w:w="391"/>
        <w:gridCol w:w="770"/>
        <w:gridCol w:w="59"/>
        <w:gridCol w:w="1103"/>
        <w:gridCol w:w="1029"/>
      </w:tblGrid>
      <w:tr w14:paraId="7E5F5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962" w:type="dxa"/>
            <w:gridSpan w:val="12"/>
            <w:vAlign w:val="top"/>
          </w:tcPr>
          <w:p w14:paraId="5E40C3C6">
            <w:pPr>
              <w:spacing w:before="113"/>
              <w:ind w:left="3648"/>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1"/>
                <w:sz w:val="20"/>
                <w:szCs w:val="20"/>
              </w:rPr>
              <w:t>项</w:t>
            </w:r>
            <w:r>
              <w:rPr>
                <w:rFonts w:ascii="方正仿宋简体" w:hAnsi="方正仿宋简体" w:eastAsia="方正仿宋简体" w:cs="方正仿宋简体"/>
                <w:spacing w:val="-28"/>
                <w:sz w:val="20"/>
                <w:szCs w:val="20"/>
              </w:rPr>
              <w:t xml:space="preserve"> </w:t>
            </w:r>
            <w:r>
              <w:rPr>
                <w:rFonts w:ascii="方正仿宋简体" w:hAnsi="方正仿宋简体" w:eastAsia="方正仿宋简体" w:cs="方正仿宋简体"/>
                <w:b/>
                <w:bCs/>
                <w:spacing w:val="-1"/>
                <w:sz w:val="20"/>
                <w:szCs w:val="20"/>
              </w:rPr>
              <w:t>目支出明细测算</w:t>
            </w:r>
          </w:p>
        </w:tc>
      </w:tr>
      <w:tr w14:paraId="52F53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2" w:type="dxa"/>
            <w:vAlign w:val="top"/>
          </w:tcPr>
          <w:p w14:paraId="2B8195DC">
            <w:pPr>
              <w:spacing w:before="190" w:line="296" w:lineRule="exact"/>
              <w:ind w:left="170"/>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position w:val="2"/>
                <w:sz w:val="20"/>
                <w:szCs w:val="20"/>
              </w:rPr>
              <w:t>项</w:t>
            </w:r>
            <w:r>
              <w:rPr>
                <w:rFonts w:ascii="方正仿宋简体" w:hAnsi="方正仿宋简体" w:eastAsia="方正仿宋简体" w:cs="方正仿宋简体"/>
                <w:spacing w:val="-34"/>
                <w:position w:val="2"/>
                <w:sz w:val="20"/>
                <w:szCs w:val="20"/>
              </w:rPr>
              <w:t xml:space="preserve"> </w:t>
            </w:r>
            <w:r>
              <w:rPr>
                <w:rFonts w:ascii="方正仿宋简体" w:hAnsi="方正仿宋简体" w:eastAsia="方正仿宋简体" w:cs="方正仿宋简体"/>
                <w:spacing w:val="-8"/>
                <w:position w:val="2"/>
                <w:sz w:val="20"/>
                <w:szCs w:val="20"/>
              </w:rPr>
              <w:t>目活动</w:t>
            </w:r>
          </w:p>
        </w:tc>
        <w:tc>
          <w:tcPr>
            <w:tcW w:w="1162" w:type="dxa"/>
            <w:vAlign w:val="top"/>
          </w:tcPr>
          <w:p w14:paraId="6DA35F18">
            <w:pPr>
              <w:spacing w:before="36" w:line="235" w:lineRule="auto"/>
              <w:ind w:left="376" w:right="161" w:hanging="197"/>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活动内容表述</w:t>
            </w:r>
          </w:p>
        </w:tc>
        <w:tc>
          <w:tcPr>
            <w:tcW w:w="1160" w:type="dxa"/>
            <w:gridSpan w:val="2"/>
            <w:vAlign w:val="top"/>
          </w:tcPr>
          <w:p w14:paraId="7F392DFB">
            <w:pPr>
              <w:spacing w:before="36" w:line="235" w:lineRule="auto"/>
              <w:ind w:left="377" w:right="160" w:hanging="204"/>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支出经济</w:t>
            </w:r>
            <w:r>
              <w:rPr>
                <w:rFonts w:ascii="方正仿宋简体" w:hAnsi="方正仿宋简体" w:eastAsia="方正仿宋简体" w:cs="方正仿宋简体"/>
                <w:spacing w:val="2"/>
                <w:sz w:val="20"/>
                <w:szCs w:val="20"/>
              </w:rPr>
              <w:t>分类</w:t>
            </w:r>
          </w:p>
        </w:tc>
        <w:tc>
          <w:tcPr>
            <w:tcW w:w="965" w:type="dxa"/>
            <w:vAlign w:val="top"/>
          </w:tcPr>
          <w:p w14:paraId="786734F6">
            <w:pPr>
              <w:spacing w:before="190" w:line="298" w:lineRule="exact"/>
              <w:ind w:left="285"/>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金额</w:t>
            </w:r>
          </w:p>
        </w:tc>
        <w:tc>
          <w:tcPr>
            <w:tcW w:w="3484" w:type="dxa"/>
            <w:gridSpan w:val="6"/>
            <w:vAlign w:val="top"/>
          </w:tcPr>
          <w:p w14:paraId="0F1F9B31">
            <w:pPr>
              <w:spacing w:before="190"/>
              <w:ind w:left="1021"/>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测算依据及说明</w:t>
            </w:r>
          </w:p>
        </w:tc>
        <w:tc>
          <w:tcPr>
            <w:tcW w:w="1029" w:type="dxa"/>
            <w:vAlign w:val="top"/>
          </w:tcPr>
          <w:p w14:paraId="433E7331">
            <w:pPr>
              <w:spacing w:before="190" w:line="241" w:lineRule="auto"/>
              <w:ind w:left="311"/>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备注</w:t>
            </w:r>
          </w:p>
        </w:tc>
      </w:tr>
      <w:tr w14:paraId="6A9BF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162" w:type="dxa"/>
            <w:vAlign w:val="top"/>
          </w:tcPr>
          <w:p w14:paraId="311F82B5">
            <w:pPr>
              <w:spacing w:before="36" w:line="234" w:lineRule="auto"/>
              <w:ind w:left="71" w:right="262" w:firstLine="8"/>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办公设备</w:t>
            </w:r>
            <w:r>
              <w:rPr>
                <w:rFonts w:ascii="方正仿宋简体" w:hAnsi="方正仿宋简体" w:eastAsia="方正仿宋简体" w:cs="方正仿宋简体"/>
                <w:spacing w:val="1"/>
                <w:sz w:val="20"/>
                <w:szCs w:val="20"/>
              </w:rPr>
              <w:t>购置</w:t>
            </w:r>
          </w:p>
        </w:tc>
        <w:tc>
          <w:tcPr>
            <w:tcW w:w="1162" w:type="dxa"/>
            <w:vAlign w:val="top"/>
          </w:tcPr>
          <w:p w14:paraId="221604B8">
            <w:pPr>
              <w:spacing w:before="37"/>
              <w:ind w:left="74"/>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办公楼安</w:t>
            </w:r>
          </w:p>
          <w:p w14:paraId="6038242B">
            <w:pPr>
              <w:spacing w:before="11" w:line="218" w:lineRule="auto"/>
              <w:ind w:left="60"/>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保、保洁</w:t>
            </w:r>
          </w:p>
        </w:tc>
        <w:tc>
          <w:tcPr>
            <w:tcW w:w="1160" w:type="dxa"/>
            <w:gridSpan w:val="2"/>
            <w:vAlign w:val="top"/>
          </w:tcPr>
          <w:p w14:paraId="21C8C6EF">
            <w:pPr>
              <w:spacing w:before="171" w:line="274" w:lineRule="exact"/>
              <w:ind w:left="62"/>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31002</w:t>
            </w:r>
          </w:p>
        </w:tc>
        <w:tc>
          <w:tcPr>
            <w:tcW w:w="965" w:type="dxa"/>
            <w:vAlign w:val="top"/>
          </w:tcPr>
          <w:p w14:paraId="4B66C688">
            <w:pPr>
              <w:spacing w:before="241" w:line="192" w:lineRule="auto"/>
              <w:ind w:left="81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484" w:type="dxa"/>
            <w:gridSpan w:val="6"/>
            <w:vAlign w:val="top"/>
          </w:tcPr>
          <w:p w14:paraId="1A63D6CC">
            <w:pPr>
              <w:spacing w:before="190" w:line="238"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新招录职工上岗</w:t>
            </w:r>
            <w:r>
              <w:rPr>
                <w:rFonts w:ascii="方正仿宋简体" w:hAnsi="方正仿宋简体" w:eastAsia="方正仿宋简体" w:cs="方正仿宋简体"/>
                <w:spacing w:val="-46"/>
                <w:sz w:val="20"/>
                <w:szCs w:val="20"/>
              </w:rPr>
              <w:t xml:space="preserve"> </w:t>
            </w:r>
            <w:r>
              <w:rPr>
                <w:rFonts w:ascii="方正仿宋简体" w:hAnsi="方正仿宋简体" w:eastAsia="方正仿宋简体" w:cs="方正仿宋简体"/>
                <w:spacing w:val="6"/>
                <w:sz w:val="20"/>
                <w:szCs w:val="20"/>
              </w:rPr>
              <w:t>，各类办公设备增加</w:t>
            </w:r>
          </w:p>
        </w:tc>
        <w:tc>
          <w:tcPr>
            <w:tcW w:w="1029" w:type="dxa"/>
            <w:vAlign w:val="top"/>
          </w:tcPr>
          <w:p w14:paraId="6FEDA43C">
            <w:pPr>
              <w:pStyle w:val="6"/>
            </w:pPr>
          </w:p>
        </w:tc>
      </w:tr>
      <w:tr w14:paraId="7F5F3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2" w:type="dxa"/>
            <w:vAlign w:val="top"/>
          </w:tcPr>
          <w:p w14:paraId="7CF34447">
            <w:pPr>
              <w:spacing w:before="192"/>
              <w:ind w:left="78"/>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外包服务</w:t>
            </w:r>
          </w:p>
        </w:tc>
        <w:tc>
          <w:tcPr>
            <w:tcW w:w="1162" w:type="dxa"/>
            <w:vAlign w:val="top"/>
          </w:tcPr>
          <w:p w14:paraId="17DD7E94">
            <w:pPr>
              <w:spacing w:before="193" w:line="227" w:lineRule="auto"/>
              <w:ind w:left="62"/>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档案整理</w:t>
            </w:r>
          </w:p>
        </w:tc>
        <w:tc>
          <w:tcPr>
            <w:tcW w:w="1160" w:type="dxa"/>
            <w:gridSpan w:val="2"/>
            <w:vAlign w:val="top"/>
          </w:tcPr>
          <w:p w14:paraId="56ABC404">
            <w:pPr>
              <w:spacing w:before="173" w:line="274" w:lineRule="exact"/>
              <w:ind w:left="62"/>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30226</w:t>
            </w:r>
          </w:p>
        </w:tc>
        <w:tc>
          <w:tcPr>
            <w:tcW w:w="965" w:type="dxa"/>
            <w:vAlign w:val="top"/>
          </w:tcPr>
          <w:p w14:paraId="5307C792">
            <w:pPr>
              <w:spacing w:before="173" w:line="274" w:lineRule="exact"/>
              <w:ind w:left="720"/>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c>
          <w:tcPr>
            <w:tcW w:w="3484" w:type="dxa"/>
            <w:gridSpan w:val="6"/>
            <w:vAlign w:val="top"/>
          </w:tcPr>
          <w:p w14:paraId="4BFF4580">
            <w:pPr>
              <w:spacing w:before="37" w:line="234" w:lineRule="auto"/>
              <w:ind w:left="64" w:right="66" w:firstLine="11"/>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委托第三方开展档案整理</w:t>
            </w:r>
            <w:r>
              <w:rPr>
                <w:rFonts w:ascii="方正仿宋简体" w:hAnsi="方正仿宋简体" w:eastAsia="方正仿宋简体" w:cs="方正仿宋简体"/>
                <w:spacing w:val="-49"/>
                <w:sz w:val="20"/>
                <w:szCs w:val="20"/>
              </w:rPr>
              <w:t xml:space="preserve"> </w:t>
            </w:r>
            <w:r>
              <w:rPr>
                <w:rFonts w:ascii="方正仿宋简体" w:hAnsi="方正仿宋简体" w:eastAsia="方正仿宋简体" w:cs="方正仿宋简体"/>
                <w:spacing w:val="6"/>
                <w:sz w:val="20"/>
                <w:szCs w:val="20"/>
              </w:rPr>
              <w:t>，达省一级</w:t>
            </w:r>
            <w:r>
              <w:rPr>
                <w:rFonts w:ascii="方正仿宋简体" w:hAnsi="方正仿宋简体" w:eastAsia="方正仿宋简体" w:cs="方正仿宋简体"/>
                <w:spacing w:val="2"/>
                <w:sz w:val="20"/>
                <w:szCs w:val="20"/>
              </w:rPr>
              <w:t>标准。</w:t>
            </w:r>
          </w:p>
        </w:tc>
        <w:tc>
          <w:tcPr>
            <w:tcW w:w="1029" w:type="dxa"/>
            <w:vAlign w:val="top"/>
          </w:tcPr>
          <w:p w14:paraId="0F86E49B">
            <w:pPr>
              <w:pStyle w:val="6"/>
            </w:pPr>
          </w:p>
        </w:tc>
      </w:tr>
      <w:tr w14:paraId="78CC8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2" w:type="dxa"/>
            <w:vAlign w:val="top"/>
          </w:tcPr>
          <w:p w14:paraId="2CCA933B">
            <w:pPr>
              <w:spacing w:before="37" w:line="234" w:lineRule="auto"/>
              <w:ind w:left="72" w:right="262" w:firstLine="5"/>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第三方劳</w:t>
            </w:r>
            <w:r>
              <w:rPr>
                <w:rFonts w:ascii="方正仿宋简体" w:hAnsi="方正仿宋简体" w:eastAsia="方正仿宋简体" w:cs="方正仿宋简体"/>
                <w:sz w:val="20"/>
                <w:szCs w:val="20"/>
              </w:rPr>
              <w:t>务</w:t>
            </w:r>
          </w:p>
        </w:tc>
        <w:tc>
          <w:tcPr>
            <w:tcW w:w="1162" w:type="dxa"/>
            <w:vAlign w:val="top"/>
          </w:tcPr>
          <w:p w14:paraId="7F25BBA6">
            <w:pPr>
              <w:spacing w:before="191" w:line="241" w:lineRule="auto"/>
              <w:ind w:left="74"/>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劳务费</w:t>
            </w:r>
          </w:p>
        </w:tc>
        <w:tc>
          <w:tcPr>
            <w:tcW w:w="1160" w:type="dxa"/>
            <w:gridSpan w:val="2"/>
            <w:vAlign w:val="top"/>
          </w:tcPr>
          <w:p w14:paraId="5B2902AD">
            <w:pPr>
              <w:spacing w:before="172" w:line="274" w:lineRule="exact"/>
              <w:ind w:left="62"/>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30227</w:t>
            </w:r>
          </w:p>
        </w:tc>
        <w:tc>
          <w:tcPr>
            <w:tcW w:w="965" w:type="dxa"/>
            <w:vAlign w:val="top"/>
          </w:tcPr>
          <w:p w14:paraId="7D707967">
            <w:pPr>
              <w:spacing w:before="172" w:line="274" w:lineRule="exact"/>
              <w:ind w:left="60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554</w:t>
            </w:r>
          </w:p>
        </w:tc>
        <w:tc>
          <w:tcPr>
            <w:tcW w:w="3484" w:type="dxa"/>
            <w:gridSpan w:val="6"/>
            <w:vAlign w:val="top"/>
          </w:tcPr>
          <w:p w14:paraId="111FC7F1">
            <w:pPr>
              <w:spacing w:before="37" w:line="234" w:lineRule="auto"/>
              <w:ind w:left="77" w:right="66" w:hanging="1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保障财政业务顺利开展</w:t>
            </w:r>
            <w:r>
              <w:rPr>
                <w:rFonts w:ascii="方正仿宋简体" w:hAnsi="方正仿宋简体" w:eastAsia="方正仿宋简体" w:cs="方正仿宋简体"/>
                <w:spacing w:val="-38"/>
                <w:sz w:val="20"/>
                <w:szCs w:val="20"/>
              </w:rPr>
              <w:t xml:space="preserve"> </w:t>
            </w:r>
            <w:r>
              <w:rPr>
                <w:rFonts w:ascii="方正仿宋简体" w:hAnsi="方正仿宋简体" w:eastAsia="方正仿宋简体" w:cs="方正仿宋简体"/>
                <w:spacing w:val="6"/>
                <w:sz w:val="20"/>
                <w:szCs w:val="20"/>
              </w:rPr>
              <w:t>，聘用第三方</w:t>
            </w:r>
            <w:r>
              <w:rPr>
                <w:rFonts w:ascii="方正仿宋简体" w:hAnsi="方正仿宋简体" w:eastAsia="方正仿宋简体" w:cs="方正仿宋简体"/>
                <w:spacing w:val="7"/>
                <w:sz w:val="20"/>
                <w:szCs w:val="20"/>
              </w:rPr>
              <w:t>劳务及借用国企专业人员</w:t>
            </w:r>
          </w:p>
        </w:tc>
        <w:tc>
          <w:tcPr>
            <w:tcW w:w="1029" w:type="dxa"/>
            <w:vAlign w:val="top"/>
          </w:tcPr>
          <w:p w14:paraId="03FD6038">
            <w:pPr>
              <w:pStyle w:val="6"/>
            </w:pPr>
          </w:p>
        </w:tc>
      </w:tr>
      <w:tr w14:paraId="1E92F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62" w:type="dxa"/>
            <w:gridSpan w:val="12"/>
            <w:vAlign w:val="top"/>
          </w:tcPr>
          <w:p w14:paraId="68F79B43">
            <w:pPr>
              <w:spacing w:before="113" w:line="242" w:lineRule="auto"/>
              <w:ind w:left="4070"/>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9"/>
                <w:sz w:val="20"/>
                <w:szCs w:val="20"/>
              </w:rPr>
              <w:t>项</w:t>
            </w:r>
            <w:r>
              <w:rPr>
                <w:rFonts w:ascii="方正仿宋简体" w:hAnsi="方正仿宋简体" w:eastAsia="方正仿宋简体" w:cs="方正仿宋简体"/>
                <w:spacing w:val="-33"/>
                <w:sz w:val="20"/>
                <w:szCs w:val="20"/>
              </w:rPr>
              <w:t xml:space="preserve"> </w:t>
            </w:r>
            <w:r>
              <w:rPr>
                <w:rFonts w:ascii="方正仿宋简体" w:hAnsi="方正仿宋简体" w:eastAsia="方正仿宋简体" w:cs="方正仿宋简体"/>
                <w:b/>
                <w:bCs/>
                <w:spacing w:val="-9"/>
                <w:sz w:val="20"/>
                <w:szCs w:val="20"/>
              </w:rPr>
              <w:t>目采购</w:t>
            </w:r>
          </w:p>
        </w:tc>
      </w:tr>
      <w:tr w14:paraId="4C0F9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gridSpan w:val="2"/>
            <w:vAlign w:val="top"/>
          </w:tcPr>
          <w:p w14:paraId="67540D96">
            <w:pPr>
              <w:spacing w:before="111" w:line="241" w:lineRule="auto"/>
              <w:ind w:left="985"/>
              <w:rPr>
                <w:rFonts w:ascii="方正仿宋简体" w:hAnsi="方正仿宋简体" w:eastAsia="方正仿宋简体" w:cs="方正仿宋简体"/>
                <w:sz w:val="20"/>
                <w:szCs w:val="20"/>
              </w:rPr>
            </w:pPr>
            <w:r>
              <w:rPr>
                <w:rFonts w:ascii="方正仿宋简体" w:hAnsi="方正仿宋简体" w:eastAsia="方正仿宋简体" w:cs="方正仿宋简体"/>
                <w:spacing w:val="-10"/>
                <w:sz w:val="20"/>
                <w:szCs w:val="20"/>
              </w:rPr>
              <w:t>品名</w:t>
            </w:r>
          </w:p>
        </w:tc>
        <w:tc>
          <w:tcPr>
            <w:tcW w:w="2125" w:type="dxa"/>
            <w:gridSpan w:val="3"/>
            <w:vAlign w:val="top"/>
          </w:tcPr>
          <w:p w14:paraId="6F4A5485">
            <w:pPr>
              <w:spacing w:before="112" w:line="296" w:lineRule="exact"/>
              <w:ind w:left="866"/>
              <w:rPr>
                <w:rFonts w:ascii="方正仿宋简体" w:hAnsi="方正仿宋简体" w:eastAsia="方正仿宋简体" w:cs="方正仿宋简体"/>
                <w:sz w:val="20"/>
                <w:szCs w:val="20"/>
              </w:rPr>
            </w:pPr>
            <w:r>
              <w:rPr>
                <w:rFonts w:ascii="方正仿宋简体" w:hAnsi="方正仿宋简体" w:eastAsia="方正仿宋简体" w:cs="方正仿宋简体"/>
                <w:position w:val="2"/>
                <w:sz w:val="20"/>
                <w:szCs w:val="20"/>
              </w:rPr>
              <w:t>数量</w:t>
            </w:r>
          </w:p>
        </w:tc>
        <w:tc>
          <w:tcPr>
            <w:tcW w:w="4513" w:type="dxa"/>
            <w:gridSpan w:val="7"/>
            <w:vAlign w:val="top"/>
          </w:tcPr>
          <w:p w14:paraId="7699CD62">
            <w:pPr>
              <w:spacing w:before="112" w:line="298" w:lineRule="exact"/>
              <w:ind w:left="2058"/>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金额</w:t>
            </w:r>
          </w:p>
        </w:tc>
      </w:tr>
      <w:tr w14:paraId="1730B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gridSpan w:val="2"/>
            <w:vAlign w:val="top"/>
          </w:tcPr>
          <w:p w14:paraId="21838C50">
            <w:pPr>
              <w:spacing w:before="113" w:line="241" w:lineRule="auto"/>
              <w:ind w:left="7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委托业务费</w:t>
            </w:r>
          </w:p>
        </w:tc>
        <w:tc>
          <w:tcPr>
            <w:tcW w:w="2125" w:type="dxa"/>
            <w:gridSpan w:val="3"/>
            <w:vAlign w:val="top"/>
          </w:tcPr>
          <w:p w14:paraId="130BFEA9">
            <w:pPr>
              <w:spacing w:before="94" w:line="275" w:lineRule="exact"/>
              <w:ind w:left="1031"/>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4513" w:type="dxa"/>
            <w:gridSpan w:val="7"/>
            <w:vAlign w:val="top"/>
          </w:tcPr>
          <w:p w14:paraId="6EDD27D1">
            <w:pPr>
              <w:spacing w:before="94" w:line="275" w:lineRule="exact"/>
              <w:ind w:left="2172"/>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r>
      <w:tr w14:paraId="3D4E7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62" w:type="dxa"/>
            <w:gridSpan w:val="12"/>
            <w:vAlign w:val="top"/>
          </w:tcPr>
          <w:p w14:paraId="48A348CE">
            <w:pPr>
              <w:spacing w:before="113"/>
              <w:ind w:left="3754"/>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2"/>
                <w:sz w:val="20"/>
                <w:szCs w:val="20"/>
              </w:rPr>
              <w:t>项</w:t>
            </w:r>
            <w:r>
              <w:rPr>
                <w:rFonts w:ascii="方正仿宋简体" w:hAnsi="方正仿宋简体" w:eastAsia="方正仿宋简体" w:cs="方正仿宋简体"/>
                <w:spacing w:val="-31"/>
                <w:sz w:val="20"/>
                <w:szCs w:val="20"/>
              </w:rPr>
              <w:t xml:space="preserve"> </w:t>
            </w:r>
            <w:r>
              <w:rPr>
                <w:rFonts w:ascii="方正仿宋简体" w:hAnsi="方正仿宋简体" w:eastAsia="方正仿宋简体" w:cs="方正仿宋简体"/>
                <w:b/>
                <w:bCs/>
                <w:spacing w:val="-2"/>
                <w:sz w:val="20"/>
                <w:szCs w:val="20"/>
              </w:rPr>
              <w:t>目绩效总目标</w:t>
            </w:r>
          </w:p>
        </w:tc>
      </w:tr>
      <w:tr w14:paraId="65546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24" w:type="dxa"/>
            <w:gridSpan w:val="2"/>
            <w:vAlign w:val="top"/>
          </w:tcPr>
          <w:p w14:paraId="7D0A2295">
            <w:pPr>
              <w:spacing w:before="112" w:line="241" w:lineRule="auto"/>
              <w:ind w:left="964"/>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名称</w:t>
            </w:r>
          </w:p>
        </w:tc>
        <w:tc>
          <w:tcPr>
            <w:tcW w:w="6638" w:type="dxa"/>
            <w:gridSpan w:val="10"/>
            <w:vAlign w:val="top"/>
          </w:tcPr>
          <w:p w14:paraId="0D835567">
            <w:pPr>
              <w:spacing w:before="112"/>
              <w:ind w:left="295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目标说明</w:t>
            </w:r>
          </w:p>
        </w:tc>
      </w:tr>
      <w:tr w14:paraId="39576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2324" w:type="dxa"/>
            <w:gridSpan w:val="2"/>
            <w:vAlign w:val="top"/>
          </w:tcPr>
          <w:p w14:paraId="6E61D0F3">
            <w:pPr>
              <w:pStyle w:val="6"/>
              <w:spacing w:line="423" w:lineRule="auto"/>
            </w:pPr>
          </w:p>
          <w:p w14:paraId="569ABDBC">
            <w:pPr>
              <w:spacing w:before="74"/>
              <w:ind w:left="54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后勤服务支出</w:t>
            </w:r>
          </w:p>
        </w:tc>
        <w:tc>
          <w:tcPr>
            <w:tcW w:w="6638" w:type="dxa"/>
            <w:gridSpan w:val="10"/>
            <w:vAlign w:val="top"/>
          </w:tcPr>
          <w:p w14:paraId="59B571EB">
            <w:pPr>
              <w:spacing w:before="37" w:line="243" w:lineRule="auto"/>
              <w:ind w:left="63" w:right="70" w:firstLine="420"/>
              <w:jc w:val="both"/>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提高后勤保障能力，维护机关安全和环境卫生、保障办公设施设备</w:t>
            </w:r>
            <w:r>
              <w:rPr>
                <w:rFonts w:ascii="方正仿宋简体" w:hAnsi="方正仿宋简体" w:eastAsia="方正仿宋简体" w:cs="方正仿宋简体"/>
                <w:spacing w:val="8"/>
                <w:sz w:val="20"/>
                <w:szCs w:val="20"/>
              </w:rPr>
              <w:t>及网络正常运行</w:t>
            </w:r>
            <w:r>
              <w:rPr>
                <w:rFonts w:ascii="方正仿宋简体" w:hAnsi="方正仿宋简体" w:eastAsia="方正仿宋简体" w:cs="方正仿宋简体"/>
                <w:spacing w:val="-40"/>
                <w:sz w:val="20"/>
                <w:szCs w:val="20"/>
              </w:rPr>
              <w:t xml:space="preserve"> </w:t>
            </w:r>
            <w:r>
              <w:rPr>
                <w:rFonts w:ascii="方正仿宋简体" w:hAnsi="方正仿宋简体" w:eastAsia="方正仿宋简体" w:cs="方正仿宋简体"/>
                <w:spacing w:val="8"/>
                <w:sz w:val="20"/>
                <w:szCs w:val="20"/>
              </w:rPr>
              <w:t>，提高档案管理数字化工作水平，委托第三方开展档案</w:t>
            </w:r>
            <w:r>
              <w:rPr>
                <w:rFonts w:ascii="方正仿宋简体" w:hAnsi="方正仿宋简体" w:eastAsia="方正仿宋简体" w:cs="方正仿宋简体"/>
                <w:spacing w:val="7"/>
                <w:sz w:val="20"/>
                <w:szCs w:val="20"/>
              </w:rPr>
              <w:t>清理工作</w:t>
            </w:r>
            <w:r>
              <w:rPr>
                <w:rFonts w:ascii="方正仿宋简体" w:hAnsi="方正仿宋简体" w:eastAsia="方正仿宋简体" w:cs="方正仿宋简体"/>
                <w:spacing w:val="-47"/>
                <w:sz w:val="20"/>
                <w:szCs w:val="20"/>
              </w:rPr>
              <w:t xml:space="preserve"> </w:t>
            </w:r>
            <w:r>
              <w:rPr>
                <w:rFonts w:ascii="方正仿宋简体" w:hAnsi="方正仿宋简体" w:eastAsia="方正仿宋简体" w:cs="方正仿宋简体"/>
                <w:spacing w:val="7"/>
                <w:sz w:val="20"/>
                <w:szCs w:val="20"/>
              </w:rPr>
              <w:t>，保障档案清理达到省一级标准</w:t>
            </w:r>
            <w:r>
              <w:rPr>
                <w:rFonts w:ascii="方正仿宋简体" w:hAnsi="方正仿宋简体" w:eastAsia="方正仿宋简体" w:cs="方正仿宋简体"/>
                <w:spacing w:val="-51"/>
                <w:sz w:val="20"/>
                <w:szCs w:val="20"/>
              </w:rPr>
              <w:t xml:space="preserve"> </w:t>
            </w:r>
            <w:r>
              <w:rPr>
                <w:rFonts w:ascii="方正仿宋简体" w:hAnsi="方正仿宋简体" w:eastAsia="方正仿宋简体" w:cs="方正仿宋简体"/>
                <w:spacing w:val="7"/>
                <w:sz w:val="20"/>
                <w:szCs w:val="20"/>
              </w:rPr>
              <w:t>，提高档案查阅便捷度。保障</w:t>
            </w:r>
            <w:r>
              <w:rPr>
                <w:rFonts w:ascii="方正仿宋简体" w:hAnsi="方正仿宋简体" w:eastAsia="方正仿宋简体" w:cs="方正仿宋简体"/>
                <w:spacing w:val="9"/>
                <w:sz w:val="20"/>
                <w:szCs w:val="20"/>
              </w:rPr>
              <w:t>机关工作正常运转，为财政工作顺利开展发挥重要作用。</w:t>
            </w:r>
          </w:p>
        </w:tc>
      </w:tr>
      <w:tr w14:paraId="6DF68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62" w:type="dxa"/>
            <w:gridSpan w:val="12"/>
            <w:vAlign w:val="top"/>
          </w:tcPr>
          <w:p w14:paraId="5777ECFF">
            <w:pPr>
              <w:spacing w:before="113"/>
              <w:ind w:left="3754"/>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6"/>
                <w:sz w:val="20"/>
                <w:szCs w:val="20"/>
              </w:rPr>
              <w:t>长期绩效目标表</w:t>
            </w:r>
          </w:p>
        </w:tc>
      </w:tr>
      <w:tr w14:paraId="40087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2" w:type="dxa"/>
            <w:vAlign w:val="top"/>
          </w:tcPr>
          <w:p w14:paraId="325ED27E">
            <w:pPr>
              <w:spacing w:before="112"/>
              <w:ind w:left="21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目标名称</w:t>
            </w:r>
          </w:p>
        </w:tc>
        <w:tc>
          <w:tcPr>
            <w:tcW w:w="1162" w:type="dxa"/>
            <w:vAlign w:val="top"/>
          </w:tcPr>
          <w:p w14:paraId="15EEA6D1">
            <w:pPr>
              <w:spacing w:before="112"/>
              <w:ind w:left="181"/>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一级指标</w:t>
            </w:r>
          </w:p>
        </w:tc>
        <w:tc>
          <w:tcPr>
            <w:tcW w:w="1160" w:type="dxa"/>
            <w:gridSpan w:val="2"/>
            <w:vAlign w:val="top"/>
          </w:tcPr>
          <w:p w14:paraId="2B2150BC">
            <w:pPr>
              <w:spacing w:before="112"/>
              <w:ind w:left="177"/>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二级指标</w:t>
            </w:r>
          </w:p>
        </w:tc>
        <w:tc>
          <w:tcPr>
            <w:tcW w:w="2517" w:type="dxa"/>
            <w:gridSpan w:val="4"/>
            <w:vAlign w:val="top"/>
          </w:tcPr>
          <w:p w14:paraId="36566BDA">
            <w:pPr>
              <w:spacing w:before="112"/>
              <w:ind w:left="861"/>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三级指标</w:t>
            </w:r>
          </w:p>
        </w:tc>
        <w:tc>
          <w:tcPr>
            <w:tcW w:w="829" w:type="dxa"/>
            <w:gridSpan w:val="2"/>
            <w:vAlign w:val="top"/>
          </w:tcPr>
          <w:p w14:paraId="4A60ECF1">
            <w:pPr>
              <w:spacing w:before="112"/>
              <w:ind w:left="10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指标值</w:t>
            </w:r>
          </w:p>
        </w:tc>
        <w:tc>
          <w:tcPr>
            <w:tcW w:w="2132" w:type="dxa"/>
            <w:gridSpan w:val="2"/>
            <w:vAlign w:val="top"/>
          </w:tcPr>
          <w:p w14:paraId="6C38601C">
            <w:pPr>
              <w:spacing w:before="112"/>
              <w:ind w:left="341"/>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指标值确定依据</w:t>
            </w:r>
          </w:p>
        </w:tc>
      </w:tr>
      <w:tr w14:paraId="3FEEC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2" w:type="dxa"/>
            <w:vMerge w:val="restart"/>
            <w:tcBorders>
              <w:bottom w:val="nil"/>
            </w:tcBorders>
            <w:vAlign w:val="top"/>
          </w:tcPr>
          <w:p w14:paraId="17C9732E">
            <w:pPr>
              <w:pStyle w:val="6"/>
            </w:pPr>
          </w:p>
        </w:tc>
        <w:tc>
          <w:tcPr>
            <w:tcW w:w="1162" w:type="dxa"/>
            <w:vMerge w:val="restart"/>
            <w:tcBorders>
              <w:bottom w:val="nil"/>
            </w:tcBorders>
            <w:vAlign w:val="top"/>
          </w:tcPr>
          <w:p w14:paraId="330AC4C5">
            <w:pPr>
              <w:pStyle w:val="6"/>
            </w:pPr>
          </w:p>
        </w:tc>
        <w:tc>
          <w:tcPr>
            <w:tcW w:w="1160" w:type="dxa"/>
            <w:gridSpan w:val="2"/>
            <w:vAlign w:val="top"/>
          </w:tcPr>
          <w:p w14:paraId="6DAFBF93">
            <w:pPr>
              <w:spacing w:before="113"/>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2517" w:type="dxa"/>
            <w:gridSpan w:val="4"/>
            <w:vAlign w:val="top"/>
          </w:tcPr>
          <w:p w14:paraId="589CD34D">
            <w:pPr>
              <w:spacing w:before="113"/>
              <w:ind w:left="7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办公网络安全事故次数</w:t>
            </w:r>
          </w:p>
        </w:tc>
        <w:tc>
          <w:tcPr>
            <w:tcW w:w="829" w:type="dxa"/>
            <w:gridSpan w:val="2"/>
            <w:vAlign w:val="top"/>
          </w:tcPr>
          <w:p w14:paraId="13E66DCC">
            <w:pPr>
              <w:spacing w:before="85" w:line="336" w:lineRule="exact"/>
              <w:ind w:left="63"/>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3"/>
                <w:sz w:val="20"/>
                <w:szCs w:val="20"/>
              </w:rPr>
              <w:t>0</w:t>
            </w:r>
            <w:r>
              <w:rPr>
                <w:rFonts w:ascii="Times New Roman" w:hAnsi="Times New Roman" w:eastAsia="Times New Roman" w:cs="Times New Roman"/>
                <w:spacing w:val="19"/>
                <w:position w:val="3"/>
                <w:sz w:val="20"/>
                <w:szCs w:val="20"/>
              </w:rPr>
              <w:t xml:space="preserve"> </w:t>
            </w:r>
            <w:r>
              <w:rPr>
                <w:rFonts w:ascii="方正仿宋简体" w:hAnsi="方正仿宋简体" w:eastAsia="方正仿宋简体" w:cs="方正仿宋简体"/>
                <w:spacing w:val="-2"/>
                <w:position w:val="3"/>
                <w:sz w:val="20"/>
                <w:szCs w:val="20"/>
              </w:rPr>
              <w:t>次</w:t>
            </w:r>
          </w:p>
        </w:tc>
        <w:tc>
          <w:tcPr>
            <w:tcW w:w="2132" w:type="dxa"/>
            <w:gridSpan w:val="2"/>
            <w:vAlign w:val="top"/>
          </w:tcPr>
          <w:p w14:paraId="6635FD51">
            <w:pPr>
              <w:spacing w:before="113" w:line="239" w:lineRule="auto"/>
              <w:ind w:left="71"/>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39841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2" w:type="dxa"/>
            <w:vMerge w:val="continue"/>
            <w:tcBorders>
              <w:top w:val="nil"/>
              <w:bottom w:val="nil"/>
            </w:tcBorders>
            <w:vAlign w:val="top"/>
          </w:tcPr>
          <w:p w14:paraId="2CDEA682">
            <w:pPr>
              <w:pStyle w:val="6"/>
            </w:pPr>
          </w:p>
        </w:tc>
        <w:tc>
          <w:tcPr>
            <w:tcW w:w="1162" w:type="dxa"/>
            <w:vMerge w:val="continue"/>
            <w:tcBorders>
              <w:top w:val="nil"/>
              <w:bottom w:val="nil"/>
            </w:tcBorders>
            <w:vAlign w:val="top"/>
          </w:tcPr>
          <w:p w14:paraId="0171C1B8">
            <w:pPr>
              <w:pStyle w:val="6"/>
            </w:pPr>
          </w:p>
        </w:tc>
        <w:tc>
          <w:tcPr>
            <w:tcW w:w="1160" w:type="dxa"/>
            <w:gridSpan w:val="2"/>
            <w:vMerge w:val="restart"/>
            <w:tcBorders>
              <w:bottom w:val="nil"/>
            </w:tcBorders>
            <w:vAlign w:val="top"/>
          </w:tcPr>
          <w:p w14:paraId="64792DC6">
            <w:pPr>
              <w:pStyle w:val="6"/>
              <w:spacing w:line="271" w:lineRule="auto"/>
            </w:pPr>
          </w:p>
          <w:p w14:paraId="43730933">
            <w:pPr>
              <w:spacing w:before="73"/>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2517" w:type="dxa"/>
            <w:gridSpan w:val="4"/>
            <w:vAlign w:val="top"/>
          </w:tcPr>
          <w:p w14:paraId="189E459D">
            <w:pPr>
              <w:spacing w:before="112"/>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购买服务流程合规性</w:t>
            </w:r>
          </w:p>
        </w:tc>
        <w:tc>
          <w:tcPr>
            <w:tcW w:w="829" w:type="dxa"/>
            <w:gridSpan w:val="2"/>
            <w:vAlign w:val="top"/>
          </w:tcPr>
          <w:p w14:paraId="6A83DDE2">
            <w:pPr>
              <w:spacing w:before="112" w:line="296" w:lineRule="exact"/>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合规</w:t>
            </w:r>
          </w:p>
        </w:tc>
        <w:tc>
          <w:tcPr>
            <w:tcW w:w="2132" w:type="dxa"/>
            <w:gridSpan w:val="2"/>
            <w:vAlign w:val="top"/>
          </w:tcPr>
          <w:p w14:paraId="01C00701">
            <w:pPr>
              <w:spacing w:before="112" w:line="239" w:lineRule="auto"/>
              <w:ind w:left="71"/>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4CC53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2" w:type="dxa"/>
            <w:vMerge w:val="continue"/>
            <w:tcBorders>
              <w:top w:val="nil"/>
              <w:bottom w:val="nil"/>
            </w:tcBorders>
            <w:vAlign w:val="top"/>
          </w:tcPr>
          <w:p w14:paraId="44B957E0">
            <w:pPr>
              <w:pStyle w:val="6"/>
            </w:pPr>
          </w:p>
        </w:tc>
        <w:tc>
          <w:tcPr>
            <w:tcW w:w="1162" w:type="dxa"/>
            <w:vMerge w:val="continue"/>
            <w:tcBorders>
              <w:top w:val="nil"/>
              <w:bottom w:val="nil"/>
            </w:tcBorders>
            <w:vAlign w:val="top"/>
          </w:tcPr>
          <w:p w14:paraId="5D4D170B">
            <w:pPr>
              <w:pStyle w:val="6"/>
            </w:pPr>
          </w:p>
        </w:tc>
        <w:tc>
          <w:tcPr>
            <w:tcW w:w="1160" w:type="dxa"/>
            <w:gridSpan w:val="2"/>
            <w:vMerge w:val="continue"/>
            <w:tcBorders>
              <w:top w:val="nil"/>
            </w:tcBorders>
            <w:vAlign w:val="top"/>
          </w:tcPr>
          <w:p w14:paraId="7AD2145E">
            <w:pPr>
              <w:pStyle w:val="6"/>
            </w:pPr>
          </w:p>
        </w:tc>
        <w:tc>
          <w:tcPr>
            <w:tcW w:w="2517" w:type="dxa"/>
            <w:gridSpan w:val="4"/>
            <w:vAlign w:val="top"/>
          </w:tcPr>
          <w:p w14:paraId="242CE544">
            <w:pPr>
              <w:spacing w:before="111"/>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设施维修维护合格率</w:t>
            </w:r>
          </w:p>
        </w:tc>
        <w:tc>
          <w:tcPr>
            <w:tcW w:w="829" w:type="dxa"/>
            <w:gridSpan w:val="2"/>
            <w:vAlign w:val="top"/>
          </w:tcPr>
          <w:p w14:paraId="75A65B5A">
            <w:pPr>
              <w:spacing w:before="95"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2132" w:type="dxa"/>
            <w:gridSpan w:val="2"/>
            <w:vAlign w:val="top"/>
          </w:tcPr>
          <w:p w14:paraId="0437CA0E">
            <w:pPr>
              <w:spacing w:before="111" w:line="239" w:lineRule="auto"/>
              <w:ind w:left="71"/>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7ED40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2" w:type="dxa"/>
            <w:vMerge w:val="continue"/>
            <w:tcBorders>
              <w:top w:val="nil"/>
              <w:bottom w:val="nil"/>
            </w:tcBorders>
            <w:vAlign w:val="top"/>
          </w:tcPr>
          <w:p w14:paraId="3B6E921A">
            <w:pPr>
              <w:pStyle w:val="6"/>
            </w:pPr>
          </w:p>
        </w:tc>
        <w:tc>
          <w:tcPr>
            <w:tcW w:w="1162" w:type="dxa"/>
            <w:vMerge w:val="continue"/>
            <w:tcBorders>
              <w:top w:val="nil"/>
              <w:bottom w:val="nil"/>
            </w:tcBorders>
            <w:vAlign w:val="top"/>
          </w:tcPr>
          <w:p w14:paraId="488AB1E5">
            <w:pPr>
              <w:pStyle w:val="6"/>
            </w:pPr>
          </w:p>
        </w:tc>
        <w:tc>
          <w:tcPr>
            <w:tcW w:w="1160" w:type="dxa"/>
            <w:gridSpan w:val="2"/>
            <w:vAlign w:val="top"/>
          </w:tcPr>
          <w:p w14:paraId="4207EAEF">
            <w:pPr>
              <w:spacing w:before="113"/>
              <w:ind w:left="85"/>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时效指标</w:t>
            </w:r>
          </w:p>
        </w:tc>
        <w:tc>
          <w:tcPr>
            <w:tcW w:w="2517" w:type="dxa"/>
            <w:gridSpan w:val="4"/>
            <w:vAlign w:val="top"/>
          </w:tcPr>
          <w:p w14:paraId="77972C0C">
            <w:pPr>
              <w:spacing w:before="113"/>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设施设备维修及时性</w:t>
            </w:r>
          </w:p>
        </w:tc>
        <w:tc>
          <w:tcPr>
            <w:tcW w:w="829" w:type="dxa"/>
            <w:gridSpan w:val="2"/>
            <w:vAlign w:val="top"/>
          </w:tcPr>
          <w:p w14:paraId="6CA14341">
            <w:pPr>
              <w:spacing w:before="113" w:line="242" w:lineRule="auto"/>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及时</w:t>
            </w:r>
          </w:p>
        </w:tc>
        <w:tc>
          <w:tcPr>
            <w:tcW w:w="2132" w:type="dxa"/>
            <w:gridSpan w:val="2"/>
            <w:vAlign w:val="top"/>
          </w:tcPr>
          <w:p w14:paraId="541FBAF4">
            <w:pPr>
              <w:spacing w:before="113" w:line="239" w:lineRule="auto"/>
              <w:ind w:left="71"/>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6BBF8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2" w:type="dxa"/>
            <w:vMerge w:val="continue"/>
            <w:tcBorders>
              <w:top w:val="nil"/>
              <w:bottom w:val="nil"/>
            </w:tcBorders>
            <w:vAlign w:val="top"/>
          </w:tcPr>
          <w:p w14:paraId="6384EAAB">
            <w:pPr>
              <w:pStyle w:val="6"/>
            </w:pPr>
          </w:p>
        </w:tc>
        <w:tc>
          <w:tcPr>
            <w:tcW w:w="1162" w:type="dxa"/>
            <w:vMerge w:val="continue"/>
            <w:tcBorders>
              <w:top w:val="nil"/>
            </w:tcBorders>
            <w:vAlign w:val="top"/>
          </w:tcPr>
          <w:p w14:paraId="5C879D5A">
            <w:pPr>
              <w:pStyle w:val="6"/>
            </w:pPr>
          </w:p>
        </w:tc>
        <w:tc>
          <w:tcPr>
            <w:tcW w:w="1160" w:type="dxa"/>
            <w:gridSpan w:val="2"/>
            <w:vAlign w:val="top"/>
          </w:tcPr>
          <w:p w14:paraId="254307F1">
            <w:pPr>
              <w:spacing w:before="113"/>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成本指标</w:t>
            </w:r>
          </w:p>
        </w:tc>
        <w:tc>
          <w:tcPr>
            <w:tcW w:w="2517" w:type="dxa"/>
            <w:gridSpan w:val="4"/>
            <w:vAlign w:val="top"/>
          </w:tcPr>
          <w:p w14:paraId="0D724DE7">
            <w:pPr>
              <w:spacing w:before="113"/>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采购成本控制率</w:t>
            </w:r>
          </w:p>
        </w:tc>
        <w:tc>
          <w:tcPr>
            <w:tcW w:w="829" w:type="dxa"/>
            <w:gridSpan w:val="2"/>
            <w:vAlign w:val="top"/>
          </w:tcPr>
          <w:p w14:paraId="22FDAFBC">
            <w:pPr>
              <w:spacing w:before="93" w:line="275" w:lineRule="exact"/>
              <w:ind w:left="78"/>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95%</w:t>
            </w:r>
          </w:p>
        </w:tc>
        <w:tc>
          <w:tcPr>
            <w:tcW w:w="2132" w:type="dxa"/>
            <w:gridSpan w:val="2"/>
            <w:vAlign w:val="top"/>
          </w:tcPr>
          <w:p w14:paraId="41E9A402">
            <w:pPr>
              <w:spacing w:before="112" w:line="239" w:lineRule="auto"/>
              <w:ind w:left="71"/>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22877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2" w:type="dxa"/>
            <w:vMerge w:val="continue"/>
            <w:tcBorders>
              <w:top w:val="nil"/>
              <w:bottom w:val="nil"/>
            </w:tcBorders>
            <w:vAlign w:val="top"/>
          </w:tcPr>
          <w:p w14:paraId="3CB421FF">
            <w:pPr>
              <w:pStyle w:val="6"/>
            </w:pPr>
          </w:p>
        </w:tc>
        <w:tc>
          <w:tcPr>
            <w:tcW w:w="1162" w:type="dxa"/>
            <w:vMerge w:val="restart"/>
            <w:tcBorders>
              <w:bottom w:val="nil"/>
            </w:tcBorders>
            <w:vAlign w:val="top"/>
          </w:tcPr>
          <w:p w14:paraId="3767BBC1">
            <w:pPr>
              <w:pStyle w:val="6"/>
              <w:spacing w:line="430" w:lineRule="auto"/>
            </w:pPr>
          </w:p>
          <w:p w14:paraId="4BD374C9">
            <w:pPr>
              <w:spacing w:before="73"/>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效益指标</w:t>
            </w:r>
          </w:p>
        </w:tc>
        <w:tc>
          <w:tcPr>
            <w:tcW w:w="1160" w:type="dxa"/>
            <w:gridSpan w:val="2"/>
            <w:vAlign w:val="top"/>
          </w:tcPr>
          <w:p w14:paraId="11EDFDD7">
            <w:pPr>
              <w:spacing w:before="40" w:line="233" w:lineRule="auto"/>
              <w:ind w:left="66" w:right="26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社会效益</w:t>
            </w:r>
            <w:r>
              <w:rPr>
                <w:rFonts w:ascii="方正仿宋简体" w:hAnsi="方正仿宋简体" w:eastAsia="方正仿宋简体" w:cs="方正仿宋简体"/>
                <w:spacing w:val="2"/>
                <w:sz w:val="20"/>
                <w:szCs w:val="20"/>
              </w:rPr>
              <w:t>指标</w:t>
            </w:r>
          </w:p>
        </w:tc>
        <w:tc>
          <w:tcPr>
            <w:tcW w:w="2517" w:type="dxa"/>
            <w:gridSpan w:val="4"/>
            <w:vAlign w:val="top"/>
          </w:tcPr>
          <w:p w14:paraId="634EBA50">
            <w:pPr>
              <w:spacing w:before="193" w:line="239" w:lineRule="auto"/>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机关运行保障情况</w:t>
            </w:r>
          </w:p>
        </w:tc>
        <w:tc>
          <w:tcPr>
            <w:tcW w:w="829" w:type="dxa"/>
            <w:gridSpan w:val="2"/>
            <w:vAlign w:val="top"/>
          </w:tcPr>
          <w:p w14:paraId="6FDF5128">
            <w:pPr>
              <w:spacing w:before="193" w:line="241" w:lineRule="auto"/>
              <w:ind w:left="64"/>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保障</w:t>
            </w:r>
          </w:p>
        </w:tc>
        <w:tc>
          <w:tcPr>
            <w:tcW w:w="2132" w:type="dxa"/>
            <w:gridSpan w:val="2"/>
            <w:vAlign w:val="top"/>
          </w:tcPr>
          <w:p w14:paraId="72E3F5CA">
            <w:pPr>
              <w:spacing w:before="193" w:line="239" w:lineRule="auto"/>
              <w:ind w:left="71"/>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5C9B7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2" w:type="dxa"/>
            <w:vMerge w:val="continue"/>
            <w:tcBorders>
              <w:top w:val="nil"/>
            </w:tcBorders>
            <w:vAlign w:val="top"/>
          </w:tcPr>
          <w:p w14:paraId="38DFC646">
            <w:pPr>
              <w:pStyle w:val="6"/>
            </w:pPr>
          </w:p>
        </w:tc>
        <w:tc>
          <w:tcPr>
            <w:tcW w:w="1162" w:type="dxa"/>
            <w:vMerge w:val="continue"/>
            <w:tcBorders>
              <w:top w:val="nil"/>
            </w:tcBorders>
            <w:vAlign w:val="top"/>
          </w:tcPr>
          <w:p w14:paraId="0868AF64">
            <w:pPr>
              <w:pStyle w:val="6"/>
            </w:pPr>
          </w:p>
        </w:tc>
        <w:tc>
          <w:tcPr>
            <w:tcW w:w="1160" w:type="dxa"/>
            <w:gridSpan w:val="2"/>
            <w:vAlign w:val="top"/>
          </w:tcPr>
          <w:p w14:paraId="30600101">
            <w:pPr>
              <w:spacing w:before="40" w:line="233" w:lineRule="auto"/>
              <w:ind w:left="74" w:right="263" w:hanging="8"/>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服务对象</w:t>
            </w:r>
            <w:r>
              <w:rPr>
                <w:rFonts w:ascii="方正仿宋简体" w:hAnsi="方正仿宋简体" w:eastAsia="方正仿宋简体" w:cs="方正仿宋简体"/>
                <w:spacing w:val="2"/>
                <w:sz w:val="20"/>
                <w:szCs w:val="20"/>
              </w:rPr>
              <w:t>满意度</w:t>
            </w:r>
          </w:p>
        </w:tc>
        <w:tc>
          <w:tcPr>
            <w:tcW w:w="2517" w:type="dxa"/>
            <w:gridSpan w:val="4"/>
            <w:vAlign w:val="top"/>
          </w:tcPr>
          <w:p w14:paraId="5B1214BF">
            <w:pPr>
              <w:spacing w:before="40" w:line="233" w:lineRule="auto"/>
              <w:ind w:left="65" w:right="147" w:firstLine="6"/>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工作人员对办公环境满意</w:t>
            </w:r>
            <w:r>
              <w:rPr>
                <w:rFonts w:ascii="方正仿宋简体" w:hAnsi="方正仿宋简体" w:eastAsia="方正仿宋简体" w:cs="方正仿宋简体"/>
                <w:sz w:val="20"/>
                <w:szCs w:val="20"/>
              </w:rPr>
              <w:t>度</w:t>
            </w:r>
          </w:p>
        </w:tc>
        <w:tc>
          <w:tcPr>
            <w:tcW w:w="829" w:type="dxa"/>
            <w:gridSpan w:val="2"/>
            <w:vAlign w:val="top"/>
          </w:tcPr>
          <w:p w14:paraId="3752296D">
            <w:pPr>
              <w:spacing w:before="175" w:line="274" w:lineRule="exact"/>
              <w:ind w:left="58"/>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≥95%</w:t>
            </w:r>
          </w:p>
        </w:tc>
        <w:tc>
          <w:tcPr>
            <w:tcW w:w="2132" w:type="dxa"/>
            <w:gridSpan w:val="2"/>
            <w:vAlign w:val="top"/>
          </w:tcPr>
          <w:p w14:paraId="5159A7DC">
            <w:pPr>
              <w:spacing w:before="194" w:line="239" w:lineRule="auto"/>
              <w:ind w:left="71"/>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559D2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62" w:type="dxa"/>
            <w:gridSpan w:val="12"/>
            <w:vAlign w:val="top"/>
          </w:tcPr>
          <w:p w14:paraId="1DD5CB47">
            <w:pPr>
              <w:spacing w:before="114"/>
              <w:ind w:left="3752"/>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6"/>
                <w:sz w:val="20"/>
                <w:szCs w:val="20"/>
              </w:rPr>
              <w:t>年度绩效目标表</w:t>
            </w:r>
          </w:p>
        </w:tc>
      </w:tr>
      <w:tr w14:paraId="0850C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2" w:type="dxa"/>
            <w:vMerge w:val="restart"/>
            <w:tcBorders>
              <w:bottom w:val="nil"/>
            </w:tcBorders>
            <w:vAlign w:val="top"/>
          </w:tcPr>
          <w:p w14:paraId="517FF616">
            <w:pPr>
              <w:pStyle w:val="6"/>
              <w:spacing w:line="350" w:lineRule="auto"/>
            </w:pPr>
          </w:p>
          <w:p w14:paraId="38946934">
            <w:pPr>
              <w:spacing w:before="73"/>
              <w:ind w:left="21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目标名称</w:t>
            </w:r>
          </w:p>
        </w:tc>
        <w:tc>
          <w:tcPr>
            <w:tcW w:w="1162" w:type="dxa"/>
            <w:vMerge w:val="restart"/>
            <w:tcBorders>
              <w:bottom w:val="nil"/>
            </w:tcBorders>
            <w:vAlign w:val="top"/>
          </w:tcPr>
          <w:p w14:paraId="3610308D">
            <w:pPr>
              <w:pStyle w:val="6"/>
              <w:spacing w:line="350" w:lineRule="auto"/>
            </w:pPr>
          </w:p>
          <w:p w14:paraId="1EF81211">
            <w:pPr>
              <w:spacing w:before="73"/>
              <w:ind w:left="181"/>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一级指标</w:t>
            </w:r>
          </w:p>
        </w:tc>
        <w:tc>
          <w:tcPr>
            <w:tcW w:w="1051" w:type="dxa"/>
            <w:vMerge w:val="restart"/>
            <w:tcBorders>
              <w:bottom w:val="nil"/>
            </w:tcBorders>
            <w:vAlign w:val="top"/>
          </w:tcPr>
          <w:p w14:paraId="0290B7D7">
            <w:pPr>
              <w:pStyle w:val="6"/>
              <w:spacing w:line="350" w:lineRule="auto"/>
            </w:pPr>
          </w:p>
          <w:p w14:paraId="583492AE">
            <w:pPr>
              <w:spacing w:before="73"/>
              <w:ind w:left="122"/>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二级指标</w:t>
            </w:r>
          </w:p>
        </w:tc>
        <w:tc>
          <w:tcPr>
            <w:tcW w:w="1382" w:type="dxa"/>
            <w:gridSpan w:val="3"/>
            <w:vMerge w:val="restart"/>
            <w:tcBorders>
              <w:bottom w:val="nil"/>
            </w:tcBorders>
            <w:vAlign w:val="top"/>
          </w:tcPr>
          <w:p w14:paraId="28B7EAE3">
            <w:pPr>
              <w:spacing w:before="270" w:line="260" w:lineRule="auto"/>
              <w:ind w:left="491" w:right="480" w:firstLine="10"/>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三级</w:t>
            </w:r>
            <w:r>
              <w:rPr>
                <w:rFonts w:ascii="方正仿宋简体" w:hAnsi="方正仿宋简体" w:eastAsia="方正仿宋简体" w:cs="方正仿宋简体"/>
                <w:spacing w:val="2"/>
                <w:sz w:val="20"/>
                <w:szCs w:val="20"/>
              </w:rPr>
              <w:t>指标</w:t>
            </w:r>
          </w:p>
        </w:tc>
        <w:tc>
          <w:tcPr>
            <w:tcW w:w="3176" w:type="dxa"/>
            <w:gridSpan w:val="5"/>
            <w:vAlign w:val="top"/>
          </w:tcPr>
          <w:p w14:paraId="55A0CE65">
            <w:pPr>
              <w:spacing w:before="113"/>
              <w:ind w:left="1284"/>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指标值</w:t>
            </w:r>
          </w:p>
        </w:tc>
        <w:tc>
          <w:tcPr>
            <w:tcW w:w="1029" w:type="dxa"/>
            <w:vMerge w:val="restart"/>
            <w:tcBorders>
              <w:bottom w:val="nil"/>
            </w:tcBorders>
            <w:vAlign w:val="top"/>
          </w:tcPr>
          <w:p w14:paraId="14B66805">
            <w:pPr>
              <w:spacing w:before="118" w:line="252" w:lineRule="auto"/>
              <w:ind w:left="417" w:right="94" w:hanging="312"/>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指标值确</w:t>
            </w:r>
            <w:r>
              <w:rPr>
                <w:rFonts w:ascii="方正仿宋简体" w:hAnsi="方正仿宋简体" w:eastAsia="方正仿宋简体" w:cs="方正仿宋简体"/>
                <w:sz w:val="20"/>
                <w:szCs w:val="20"/>
              </w:rPr>
              <w:t>定</w:t>
            </w:r>
          </w:p>
          <w:p w14:paraId="6EACCD9F">
            <w:pPr>
              <w:spacing w:before="1"/>
              <w:ind w:left="313"/>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依据</w:t>
            </w:r>
          </w:p>
        </w:tc>
      </w:tr>
      <w:tr w14:paraId="2E038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162" w:type="dxa"/>
            <w:vMerge w:val="continue"/>
            <w:tcBorders>
              <w:top w:val="nil"/>
            </w:tcBorders>
            <w:vAlign w:val="top"/>
          </w:tcPr>
          <w:p w14:paraId="4CC62616">
            <w:pPr>
              <w:pStyle w:val="6"/>
            </w:pPr>
          </w:p>
        </w:tc>
        <w:tc>
          <w:tcPr>
            <w:tcW w:w="1162" w:type="dxa"/>
            <w:vMerge w:val="continue"/>
            <w:tcBorders>
              <w:top w:val="nil"/>
            </w:tcBorders>
            <w:vAlign w:val="top"/>
          </w:tcPr>
          <w:p w14:paraId="48F14255">
            <w:pPr>
              <w:pStyle w:val="6"/>
            </w:pPr>
          </w:p>
        </w:tc>
        <w:tc>
          <w:tcPr>
            <w:tcW w:w="1051" w:type="dxa"/>
            <w:vMerge w:val="continue"/>
            <w:tcBorders>
              <w:top w:val="nil"/>
            </w:tcBorders>
            <w:vAlign w:val="top"/>
          </w:tcPr>
          <w:p w14:paraId="0E1F5A90">
            <w:pPr>
              <w:pStyle w:val="6"/>
            </w:pPr>
          </w:p>
        </w:tc>
        <w:tc>
          <w:tcPr>
            <w:tcW w:w="1382" w:type="dxa"/>
            <w:gridSpan w:val="3"/>
            <w:vMerge w:val="continue"/>
            <w:tcBorders>
              <w:top w:val="nil"/>
            </w:tcBorders>
            <w:vAlign w:val="top"/>
          </w:tcPr>
          <w:p w14:paraId="020A7CA5">
            <w:pPr>
              <w:pStyle w:val="6"/>
            </w:pPr>
          </w:p>
        </w:tc>
        <w:tc>
          <w:tcPr>
            <w:tcW w:w="853" w:type="dxa"/>
            <w:vAlign w:val="top"/>
          </w:tcPr>
          <w:p w14:paraId="7C369E3E">
            <w:pPr>
              <w:spacing w:before="193" w:line="234" w:lineRule="auto"/>
              <w:ind w:left="229"/>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前年</w:t>
            </w:r>
          </w:p>
        </w:tc>
        <w:tc>
          <w:tcPr>
            <w:tcW w:w="1161" w:type="dxa"/>
            <w:gridSpan w:val="2"/>
            <w:vAlign w:val="top"/>
          </w:tcPr>
          <w:p w14:paraId="67625F4D">
            <w:pPr>
              <w:spacing w:before="193" w:line="242" w:lineRule="auto"/>
              <w:ind w:left="384"/>
              <w:rPr>
                <w:rFonts w:ascii="方正仿宋简体" w:hAnsi="方正仿宋简体" w:eastAsia="方正仿宋简体" w:cs="方正仿宋简体"/>
                <w:sz w:val="20"/>
                <w:szCs w:val="20"/>
              </w:rPr>
            </w:pPr>
            <w:r>
              <w:rPr>
                <w:rFonts w:ascii="方正仿宋简体" w:hAnsi="方正仿宋简体" w:eastAsia="方正仿宋简体" w:cs="方正仿宋简体"/>
                <w:sz w:val="20"/>
                <w:szCs w:val="20"/>
              </w:rPr>
              <w:t>上年</w:t>
            </w:r>
          </w:p>
        </w:tc>
        <w:tc>
          <w:tcPr>
            <w:tcW w:w="1162" w:type="dxa"/>
            <w:gridSpan w:val="2"/>
            <w:vAlign w:val="top"/>
          </w:tcPr>
          <w:p w14:paraId="61D7D940">
            <w:pPr>
              <w:spacing w:before="39" w:line="234" w:lineRule="auto"/>
              <w:ind w:left="391" w:right="159" w:hanging="220"/>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预计当年</w:t>
            </w:r>
            <w:r>
              <w:rPr>
                <w:rFonts w:ascii="方正仿宋简体" w:hAnsi="方正仿宋简体" w:eastAsia="方正仿宋简体" w:cs="方正仿宋简体"/>
                <w:spacing w:val="-3"/>
                <w:sz w:val="20"/>
                <w:szCs w:val="20"/>
              </w:rPr>
              <w:t>实现</w:t>
            </w:r>
          </w:p>
        </w:tc>
        <w:tc>
          <w:tcPr>
            <w:tcW w:w="1029" w:type="dxa"/>
            <w:vMerge w:val="continue"/>
            <w:tcBorders>
              <w:top w:val="nil"/>
            </w:tcBorders>
            <w:vAlign w:val="top"/>
          </w:tcPr>
          <w:p w14:paraId="62776548">
            <w:pPr>
              <w:pStyle w:val="6"/>
            </w:pPr>
          </w:p>
        </w:tc>
      </w:tr>
    </w:tbl>
    <w:p w14:paraId="769E44C5">
      <w:pPr>
        <w:rPr>
          <w:rFonts w:ascii="Arial"/>
          <w:sz w:val="21"/>
        </w:rPr>
      </w:pPr>
    </w:p>
    <w:p w14:paraId="7FD5E54D">
      <w:pPr>
        <w:rPr>
          <w:rFonts w:ascii="Arial" w:hAnsi="Arial" w:eastAsia="Arial" w:cs="Arial"/>
          <w:sz w:val="21"/>
          <w:szCs w:val="21"/>
        </w:rPr>
        <w:sectPr>
          <w:footerReference r:id="rId44" w:type="default"/>
          <w:pgSz w:w="11906" w:h="16839"/>
          <w:pgMar w:top="1431" w:right="1469" w:bottom="1222" w:left="1469" w:header="0" w:footer="853" w:gutter="0"/>
          <w:cols w:space="720" w:num="1"/>
        </w:sectPr>
      </w:pPr>
    </w:p>
    <w:p w14:paraId="292AB0A9">
      <w:pPr>
        <w:spacing w:before="92"/>
      </w:pPr>
    </w:p>
    <w:p w14:paraId="566BE3E3">
      <w:pPr>
        <w:spacing w:before="91"/>
      </w:pPr>
    </w:p>
    <w:tbl>
      <w:tblPr>
        <w:tblStyle w:val="5"/>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162"/>
        <w:gridCol w:w="1052"/>
        <w:gridCol w:w="1382"/>
        <w:gridCol w:w="853"/>
        <w:gridCol w:w="1160"/>
        <w:gridCol w:w="1162"/>
        <w:gridCol w:w="1029"/>
      </w:tblGrid>
      <w:tr w14:paraId="4912D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162" w:type="dxa"/>
            <w:vMerge w:val="restart"/>
            <w:tcBorders>
              <w:bottom w:val="nil"/>
            </w:tcBorders>
            <w:vAlign w:val="top"/>
          </w:tcPr>
          <w:p w14:paraId="5939940D">
            <w:pPr>
              <w:pStyle w:val="6"/>
              <w:spacing w:line="249" w:lineRule="auto"/>
            </w:pPr>
          </w:p>
          <w:p w14:paraId="4125E3C8">
            <w:pPr>
              <w:pStyle w:val="6"/>
              <w:spacing w:line="249" w:lineRule="auto"/>
            </w:pPr>
          </w:p>
          <w:p w14:paraId="6873AF3E">
            <w:pPr>
              <w:pStyle w:val="6"/>
              <w:spacing w:line="249" w:lineRule="auto"/>
            </w:pPr>
          </w:p>
          <w:p w14:paraId="10A01C89">
            <w:pPr>
              <w:pStyle w:val="6"/>
              <w:spacing w:line="249" w:lineRule="auto"/>
            </w:pPr>
          </w:p>
          <w:p w14:paraId="2845C5D8">
            <w:pPr>
              <w:pStyle w:val="6"/>
              <w:spacing w:line="249" w:lineRule="auto"/>
            </w:pPr>
          </w:p>
          <w:p w14:paraId="40969D72">
            <w:pPr>
              <w:pStyle w:val="6"/>
              <w:spacing w:line="249" w:lineRule="auto"/>
            </w:pPr>
          </w:p>
          <w:p w14:paraId="78A37AE7">
            <w:pPr>
              <w:pStyle w:val="6"/>
              <w:spacing w:line="249" w:lineRule="auto"/>
            </w:pPr>
          </w:p>
          <w:p w14:paraId="02DDADFD">
            <w:pPr>
              <w:pStyle w:val="6"/>
              <w:spacing w:line="249" w:lineRule="auto"/>
            </w:pPr>
          </w:p>
          <w:p w14:paraId="580D487F">
            <w:pPr>
              <w:pStyle w:val="6"/>
              <w:spacing w:line="249" w:lineRule="auto"/>
            </w:pPr>
          </w:p>
          <w:p w14:paraId="739E2AB8">
            <w:pPr>
              <w:pStyle w:val="6"/>
              <w:spacing w:line="249" w:lineRule="auto"/>
            </w:pPr>
          </w:p>
          <w:p w14:paraId="21D731A2">
            <w:pPr>
              <w:pStyle w:val="6"/>
              <w:spacing w:line="249" w:lineRule="auto"/>
            </w:pPr>
          </w:p>
          <w:p w14:paraId="3EE87BBE">
            <w:pPr>
              <w:pStyle w:val="6"/>
              <w:spacing w:line="250" w:lineRule="auto"/>
            </w:pPr>
          </w:p>
          <w:p w14:paraId="0CB4040E">
            <w:pPr>
              <w:pStyle w:val="6"/>
              <w:spacing w:line="250" w:lineRule="auto"/>
            </w:pPr>
          </w:p>
          <w:p w14:paraId="3AB03F73">
            <w:pPr>
              <w:spacing w:before="74" w:line="261" w:lineRule="auto"/>
              <w:ind w:left="73" w:right="26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后勤服务</w:t>
            </w:r>
            <w:r>
              <w:rPr>
                <w:rFonts w:ascii="方正仿宋简体" w:hAnsi="方正仿宋简体" w:eastAsia="方正仿宋简体" w:cs="方正仿宋简体"/>
                <w:sz w:val="20"/>
                <w:szCs w:val="20"/>
              </w:rPr>
              <w:t>支出</w:t>
            </w:r>
          </w:p>
        </w:tc>
        <w:tc>
          <w:tcPr>
            <w:tcW w:w="1162" w:type="dxa"/>
            <w:vMerge w:val="restart"/>
            <w:tcBorders>
              <w:bottom w:val="nil"/>
            </w:tcBorders>
            <w:vAlign w:val="top"/>
          </w:tcPr>
          <w:p w14:paraId="7D2AF8BF">
            <w:pPr>
              <w:pStyle w:val="6"/>
              <w:spacing w:line="262" w:lineRule="auto"/>
            </w:pPr>
          </w:p>
          <w:p w14:paraId="397D64AE">
            <w:pPr>
              <w:pStyle w:val="6"/>
              <w:spacing w:line="262" w:lineRule="auto"/>
            </w:pPr>
          </w:p>
          <w:p w14:paraId="04176894">
            <w:pPr>
              <w:pStyle w:val="6"/>
              <w:spacing w:line="262" w:lineRule="auto"/>
            </w:pPr>
          </w:p>
          <w:p w14:paraId="56DD8F01">
            <w:pPr>
              <w:pStyle w:val="6"/>
              <w:spacing w:line="262" w:lineRule="auto"/>
            </w:pPr>
          </w:p>
          <w:p w14:paraId="6A3D9B44">
            <w:pPr>
              <w:pStyle w:val="6"/>
              <w:spacing w:line="262" w:lineRule="auto"/>
            </w:pPr>
          </w:p>
          <w:p w14:paraId="43AC18DB">
            <w:pPr>
              <w:pStyle w:val="6"/>
              <w:spacing w:line="262" w:lineRule="auto"/>
            </w:pPr>
          </w:p>
          <w:p w14:paraId="546C1378">
            <w:pPr>
              <w:pStyle w:val="6"/>
              <w:spacing w:line="262" w:lineRule="auto"/>
            </w:pPr>
          </w:p>
          <w:p w14:paraId="48A0F3D7">
            <w:pPr>
              <w:pStyle w:val="6"/>
              <w:spacing w:line="262" w:lineRule="auto"/>
            </w:pPr>
          </w:p>
          <w:p w14:paraId="31575FE3">
            <w:pPr>
              <w:pStyle w:val="6"/>
              <w:spacing w:line="262" w:lineRule="auto"/>
            </w:pPr>
          </w:p>
          <w:p w14:paraId="093E9A01">
            <w:pPr>
              <w:pStyle w:val="6"/>
              <w:spacing w:line="263" w:lineRule="auto"/>
            </w:pPr>
          </w:p>
          <w:p w14:paraId="1FF7B6E9">
            <w:pPr>
              <w:spacing w:before="73"/>
              <w:ind w:left="64"/>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产出指标</w:t>
            </w:r>
          </w:p>
        </w:tc>
        <w:tc>
          <w:tcPr>
            <w:tcW w:w="1052" w:type="dxa"/>
            <w:vMerge w:val="restart"/>
            <w:tcBorders>
              <w:bottom w:val="nil"/>
            </w:tcBorders>
            <w:vAlign w:val="top"/>
          </w:tcPr>
          <w:p w14:paraId="545AD8D1">
            <w:pPr>
              <w:pStyle w:val="6"/>
              <w:spacing w:line="246" w:lineRule="auto"/>
            </w:pPr>
          </w:p>
          <w:p w14:paraId="42C25646">
            <w:pPr>
              <w:pStyle w:val="6"/>
              <w:spacing w:line="246" w:lineRule="auto"/>
            </w:pPr>
          </w:p>
          <w:p w14:paraId="7054DA9C">
            <w:pPr>
              <w:pStyle w:val="6"/>
              <w:spacing w:line="247" w:lineRule="auto"/>
            </w:pPr>
          </w:p>
          <w:p w14:paraId="209CCB1F">
            <w:pPr>
              <w:spacing w:before="73"/>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1382" w:type="dxa"/>
            <w:vAlign w:val="top"/>
          </w:tcPr>
          <w:p w14:paraId="56BDB5E5">
            <w:pPr>
              <w:spacing w:before="42" w:line="234" w:lineRule="auto"/>
              <w:ind w:left="62" w:right="66" w:firstLine="1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办公区域设施</w:t>
            </w:r>
            <w:r>
              <w:rPr>
                <w:rFonts w:ascii="方正仿宋简体" w:hAnsi="方正仿宋简体" w:eastAsia="方正仿宋简体" w:cs="方正仿宋简体"/>
                <w:spacing w:val="6"/>
                <w:sz w:val="20"/>
                <w:szCs w:val="20"/>
              </w:rPr>
              <w:t>设备新增</w:t>
            </w:r>
          </w:p>
        </w:tc>
        <w:tc>
          <w:tcPr>
            <w:tcW w:w="853" w:type="dxa"/>
            <w:vAlign w:val="top"/>
          </w:tcPr>
          <w:p w14:paraId="3A4C3F6D">
            <w:pPr>
              <w:pStyle w:val="6"/>
            </w:pPr>
          </w:p>
        </w:tc>
        <w:tc>
          <w:tcPr>
            <w:tcW w:w="1160" w:type="dxa"/>
            <w:vAlign w:val="top"/>
          </w:tcPr>
          <w:p w14:paraId="57425769">
            <w:pPr>
              <w:pStyle w:val="6"/>
            </w:pPr>
          </w:p>
        </w:tc>
        <w:tc>
          <w:tcPr>
            <w:tcW w:w="1162" w:type="dxa"/>
            <w:vAlign w:val="top"/>
          </w:tcPr>
          <w:p w14:paraId="2A7449C0">
            <w:pPr>
              <w:spacing w:before="176" w:line="274" w:lineRule="exact"/>
              <w:ind w:left="35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029" w:type="dxa"/>
            <w:vAlign w:val="top"/>
          </w:tcPr>
          <w:p w14:paraId="44DD7A4A">
            <w:pPr>
              <w:spacing w:before="42" w:line="234" w:lineRule="auto"/>
              <w:ind w:left="70" w:right="130" w:hanging="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年度增资</w:t>
            </w:r>
            <w:r>
              <w:rPr>
                <w:rFonts w:ascii="方正仿宋简体" w:hAnsi="方正仿宋简体" w:eastAsia="方正仿宋简体" w:cs="方正仿宋简体"/>
                <w:spacing w:val="1"/>
                <w:sz w:val="20"/>
                <w:szCs w:val="20"/>
              </w:rPr>
              <w:t>计划</w:t>
            </w:r>
          </w:p>
        </w:tc>
      </w:tr>
      <w:tr w14:paraId="4589D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2" w:type="dxa"/>
            <w:vMerge w:val="continue"/>
            <w:tcBorders>
              <w:top w:val="nil"/>
              <w:bottom w:val="nil"/>
            </w:tcBorders>
            <w:vAlign w:val="top"/>
          </w:tcPr>
          <w:p w14:paraId="740D8B0F">
            <w:pPr>
              <w:pStyle w:val="6"/>
            </w:pPr>
          </w:p>
        </w:tc>
        <w:tc>
          <w:tcPr>
            <w:tcW w:w="1162" w:type="dxa"/>
            <w:vMerge w:val="continue"/>
            <w:tcBorders>
              <w:top w:val="nil"/>
              <w:bottom w:val="nil"/>
            </w:tcBorders>
            <w:vAlign w:val="top"/>
          </w:tcPr>
          <w:p w14:paraId="54BFE27F">
            <w:pPr>
              <w:pStyle w:val="6"/>
            </w:pPr>
          </w:p>
        </w:tc>
        <w:tc>
          <w:tcPr>
            <w:tcW w:w="1052" w:type="dxa"/>
            <w:vMerge w:val="continue"/>
            <w:tcBorders>
              <w:top w:val="nil"/>
              <w:bottom w:val="nil"/>
            </w:tcBorders>
            <w:vAlign w:val="top"/>
          </w:tcPr>
          <w:p w14:paraId="2ADDFAE0">
            <w:pPr>
              <w:pStyle w:val="6"/>
            </w:pPr>
          </w:p>
        </w:tc>
        <w:tc>
          <w:tcPr>
            <w:tcW w:w="1382" w:type="dxa"/>
            <w:vAlign w:val="top"/>
          </w:tcPr>
          <w:p w14:paraId="32E840E7">
            <w:pPr>
              <w:spacing w:before="37" w:line="234" w:lineRule="auto"/>
              <w:ind w:left="69" w:right="66" w:firstLine="6"/>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办公网络安全事故次数</w:t>
            </w:r>
          </w:p>
        </w:tc>
        <w:tc>
          <w:tcPr>
            <w:tcW w:w="853" w:type="dxa"/>
            <w:vAlign w:val="top"/>
          </w:tcPr>
          <w:p w14:paraId="6C888D6A">
            <w:pPr>
              <w:spacing w:before="162" w:line="337" w:lineRule="exact"/>
              <w:ind w:left="248"/>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3"/>
                <w:sz w:val="20"/>
                <w:szCs w:val="20"/>
              </w:rPr>
              <w:t>0</w:t>
            </w:r>
            <w:r>
              <w:rPr>
                <w:rFonts w:ascii="Times New Roman" w:hAnsi="Times New Roman" w:eastAsia="Times New Roman" w:cs="Times New Roman"/>
                <w:spacing w:val="19"/>
                <w:position w:val="3"/>
                <w:sz w:val="20"/>
                <w:szCs w:val="20"/>
              </w:rPr>
              <w:t xml:space="preserve"> </w:t>
            </w:r>
            <w:r>
              <w:rPr>
                <w:rFonts w:ascii="方正仿宋简体" w:hAnsi="方正仿宋简体" w:eastAsia="方正仿宋简体" w:cs="方正仿宋简体"/>
                <w:spacing w:val="-2"/>
                <w:position w:val="3"/>
                <w:sz w:val="20"/>
                <w:szCs w:val="20"/>
              </w:rPr>
              <w:t>次</w:t>
            </w:r>
          </w:p>
        </w:tc>
        <w:tc>
          <w:tcPr>
            <w:tcW w:w="1160" w:type="dxa"/>
            <w:vAlign w:val="top"/>
          </w:tcPr>
          <w:p w14:paraId="0A4021B4">
            <w:pPr>
              <w:spacing w:before="162" w:line="337" w:lineRule="exact"/>
              <w:ind w:left="400"/>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3"/>
                <w:sz w:val="20"/>
                <w:szCs w:val="20"/>
              </w:rPr>
              <w:t>0</w:t>
            </w:r>
            <w:r>
              <w:rPr>
                <w:rFonts w:ascii="Times New Roman" w:hAnsi="Times New Roman" w:eastAsia="Times New Roman" w:cs="Times New Roman"/>
                <w:spacing w:val="21"/>
                <w:w w:val="101"/>
                <w:position w:val="3"/>
                <w:sz w:val="20"/>
                <w:szCs w:val="20"/>
              </w:rPr>
              <w:t xml:space="preserve"> </w:t>
            </w:r>
            <w:r>
              <w:rPr>
                <w:rFonts w:ascii="方正仿宋简体" w:hAnsi="方正仿宋简体" w:eastAsia="方正仿宋简体" w:cs="方正仿宋简体"/>
                <w:spacing w:val="-2"/>
                <w:position w:val="3"/>
                <w:sz w:val="20"/>
                <w:szCs w:val="20"/>
              </w:rPr>
              <w:t>次</w:t>
            </w:r>
          </w:p>
        </w:tc>
        <w:tc>
          <w:tcPr>
            <w:tcW w:w="1162" w:type="dxa"/>
            <w:vAlign w:val="top"/>
          </w:tcPr>
          <w:p w14:paraId="20A05362">
            <w:pPr>
              <w:spacing w:before="162" w:line="337" w:lineRule="exact"/>
              <w:ind w:left="402"/>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3"/>
                <w:sz w:val="20"/>
                <w:szCs w:val="20"/>
              </w:rPr>
              <w:t>0</w:t>
            </w:r>
            <w:r>
              <w:rPr>
                <w:rFonts w:ascii="Times New Roman" w:hAnsi="Times New Roman" w:eastAsia="Times New Roman" w:cs="Times New Roman"/>
                <w:spacing w:val="21"/>
                <w:w w:val="101"/>
                <w:position w:val="3"/>
                <w:sz w:val="20"/>
                <w:szCs w:val="20"/>
              </w:rPr>
              <w:t xml:space="preserve"> </w:t>
            </w:r>
            <w:r>
              <w:rPr>
                <w:rFonts w:ascii="方正仿宋简体" w:hAnsi="方正仿宋简体" w:eastAsia="方正仿宋简体" w:cs="方正仿宋简体"/>
                <w:spacing w:val="-2"/>
                <w:position w:val="3"/>
                <w:sz w:val="20"/>
                <w:szCs w:val="20"/>
              </w:rPr>
              <w:t>次</w:t>
            </w:r>
          </w:p>
        </w:tc>
        <w:tc>
          <w:tcPr>
            <w:tcW w:w="1029" w:type="dxa"/>
            <w:vAlign w:val="top"/>
          </w:tcPr>
          <w:p w14:paraId="09C80082">
            <w:pPr>
              <w:spacing w:before="189" w:line="242"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历史数值</w:t>
            </w:r>
          </w:p>
        </w:tc>
      </w:tr>
      <w:tr w14:paraId="4779F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2" w:type="dxa"/>
            <w:vMerge w:val="continue"/>
            <w:tcBorders>
              <w:top w:val="nil"/>
              <w:bottom w:val="nil"/>
            </w:tcBorders>
            <w:vAlign w:val="top"/>
          </w:tcPr>
          <w:p w14:paraId="7BE14185">
            <w:pPr>
              <w:pStyle w:val="6"/>
            </w:pPr>
          </w:p>
        </w:tc>
        <w:tc>
          <w:tcPr>
            <w:tcW w:w="1162" w:type="dxa"/>
            <w:vMerge w:val="continue"/>
            <w:tcBorders>
              <w:top w:val="nil"/>
              <w:bottom w:val="nil"/>
            </w:tcBorders>
            <w:vAlign w:val="top"/>
          </w:tcPr>
          <w:p w14:paraId="215DD4FE">
            <w:pPr>
              <w:pStyle w:val="6"/>
            </w:pPr>
          </w:p>
        </w:tc>
        <w:tc>
          <w:tcPr>
            <w:tcW w:w="1052" w:type="dxa"/>
            <w:vMerge w:val="continue"/>
            <w:tcBorders>
              <w:top w:val="nil"/>
            </w:tcBorders>
            <w:vAlign w:val="top"/>
          </w:tcPr>
          <w:p w14:paraId="762DE90E">
            <w:pPr>
              <w:pStyle w:val="6"/>
            </w:pPr>
          </w:p>
        </w:tc>
        <w:tc>
          <w:tcPr>
            <w:tcW w:w="1382" w:type="dxa"/>
            <w:vAlign w:val="top"/>
          </w:tcPr>
          <w:p w14:paraId="708D9493">
            <w:pPr>
              <w:spacing w:before="38" w:line="234" w:lineRule="auto"/>
              <w:ind w:left="68" w:right="66" w:hanging="1"/>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购买社会服务</w:t>
            </w:r>
            <w:r>
              <w:rPr>
                <w:rFonts w:ascii="方正仿宋简体" w:hAnsi="方正仿宋简体" w:eastAsia="方正仿宋简体" w:cs="方正仿宋简体"/>
                <w:sz w:val="20"/>
                <w:szCs w:val="20"/>
              </w:rPr>
              <w:t>数量</w:t>
            </w:r>
          </w:p>
        </w:tc>
        <w:tc>
          <w:tcPr>
            <w:tcW w:w="853" w:type="dxa"/>
            <w:vAlign w:val="top"/>
          </w:tcPr>
          <w:p w14:paraId="51469A89">
            <w:pPr>
              <w:spacing w:before="163" w:line="338" w:lineRule="exact"/>
              <w:ind w:left="86"/>
              <w:rPr>
                <w:rFonts w:ascii="方正仿宋简体" w:hAnsi="方正仿宋简体" w:eastAsia="方正仿宋简体" w:cs="方正仿宋简体"/>
                <w:sz w:val="20"/>
                <w:szCs w:val="20"/>
              </w:rPr>
            </w:pPr>
            <w:r>
              <w:rPr>
                <w:rFonts w:ascii="Times New Roman" w:hAnsi="Times New Roman" w:eastAsia="Times New Roman" w:cs="Times New Roman"/>
                <w:position w:val="3"/>
                <w:sz w:val="20"/>
                <w:szCs w:val="20"/>
              </w:rPr>
              <w:t>25</w:t>
            </w:r>
            <w:r>
              <w:rPr>
                <w:rFonts w:ascii="Times New Roman" w:hAnsi="Times New Roman" w:eastAsia="Times New Roman" w:cs="Times New Roman"/>
                <w:spacing w:val="24"/>
                <w:position w:val="3"/>
                <w:sz w:val="20"/>
                <w:szCs w:val="20"/>
              </w:rPr>
              <w:t xml:space="preserve"> </w:t>
            </w:r>
            <w:r>
              <w:rPr>
                <w:rFonts w:ascii="方正仿宋简体" w:hAnsi="方正仿宋简体" w:eastAsia="方正仿宋简体" w:cs="方正仿宋简体"/>
                <w:position w:val="3"/>
                <w:sz w:val="20"/>
                <w:szCs w:val="20"/>
              </w:rPr>
              <w:t>万元</w:t>
            </w:r>
          </w:p>
        </w:tc>
        <w:tc>
          <w:tcPr>
            <w:tcW w:w="1160" w:type="dxa"/>
            <w:vAlign w:val="top"/>
          </w:tcPr>
          <w:p w14:paraId="2D5E115F">
            <w:pPr>
              <w:spacing w:before="163" w:line="338" w:lineRule="exact"/>
              <w:ind w:left="241"/>
              <w:rPr>
                <w:rFonts w:ascii="方正仿宋简体" w:hAnsi="方正仿宋简体" w:eastAsia="方正仿宋简体" w:cs="方正仿宋简体"/>
                <w:sz w:val="20"/>
                <w:szCs w:val="20"/>
              </w:rPr>
            </w:pPr>
            <w:r>
              <w:rPr>
                <w:rFonts w:ascii="Times New Roman" w:hAnsi="Times New Roman" w:eastAsia="Times New Roman" w:cs="Times New Roman"/>
                <w:position w:val="3"/>
                <w:sz w:val="20"/>
                <w:szCs w:val="20"/>
              </w:rPr>
              <w:t>25</w:t>
            </w:r>
            <w:r>
              <w:rPr>
                <w:rFonts w:ascii="Times New Roman" w:hAnsi="Times New Roman" w:eastAsia="Times New Roman" w:cs="Times New Roman"/>
                <w:spacing w:val="24"/>
                <w:position w:val="3"/>
                <w:sz w:val="20"/>
                <w:szCs w:val="20"/>
              </w:rPr>
              <w:t xml:space="preserve"> </w:t>
            </w:r>
            <w:r>
              <w:rPr>
                <w:rFonts w:ascii="方正仿宋简体" w:hAnsi="方正仿宋简体" w:eastAsia="方正仿宋简体" w:cs="方正仿宋简体"/>
                <w:position w:val="3"/>
                <w:sz w:val="20"/>
                <w:szCs w:val="20"/>
              </w:rPr>
              <w:t>万元</w:t>
            </w:r>
          </w:p>
        </w:tc>
        <w:tc>
          <w:tcPr>
            <w:tcW w:w="1162" w:type="dxa"/>
            <w:vAlign w:val="top"/>
          </w:tcPr>
          <w:p w14:paraId="714749A7">
            <w:pPr>
              <w:spacing w:before="163" w:line="338" w:lineRule="exact"/>
              <w:ind w:left="263"/>
              <w:rPr>
                <w:rFonts w:ascii="方正仿宋简体" w:hAnsi="方正仿宋简体" w:eastAsia="方正仿宋简体" w:cs="方正仿宋简体"/>
                <w:sz w:val="20"/>
                <w:szCs w:val="20"/>
              </w:rPr>
            </w:pPr>
            <w:r>
              <w:rPr>
                <w:rFonts w:ascii="Times New Roman" w:hAnsi="Times New Roman" w:eastAsia="Times New Roman" w:cs="Times New Roman"/>
                <w:spacing w:val="-5"/>
                <w:position w:val="3"/>
                <w:sz w:val="20"/>
                <w:szCs w:val="20"/>
              </w:rPr>
              <w:t>15</w:t>
            </w:r>
            <w:r>
              <w:rPr>
                <w:rFonts w:ascii="Times New Roman" w:hAnsi="Times New Roman" w:eastAsia="Times New Roman" w:cs="Times New Roman"/>
                <w:spacing w:val="23"/>
                <w:w w:val="101"/>
                <w:position w:val="3"/>
                <w:sz w:val="20"/>
                <w:szCs w:val="20"/>
              </w:rPr>
              <w:t xml:space="preserve"> </w:t>
            </w:r>
            <w:r>
              <w:rPr>
                <w:rFonts w:ascii="方正仿宋简体" w:hAnsi="方正仿宋简体" w:eastAsia="方正仿宋简体" w:cs="方正仿宋简体"/>
                <w:spacing w:val="-5"/>
                <w:position w:val="3"/>
                <w:sz w:val="20"/>
                <w:szCs w:val="20"/>
              </w:rPr>
              <w:t>万元</w:t>
            </w:r>
          </w:p>
        </w:tc>
        <w:tc>
          <w:tcPr>
            <w:tcW w:w="1029" w:type="dxa"/>
            <w:vAlign w:val="top"/>
          </w:tcPr>
          <w:p w14:paraId="43A3B12E">
            <w:pPr>
              <w:spacing w:before="38"/>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年度服务</w:t>
            </w:r>
          </w:p>
          <w:p w14:paraId="5C6A3280">
            <w:pPr>
              <w:spacing w:before="12" w:line="218" w:lineRule="auto"/>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购买计划</w:t>
            </w:r>
          </w:p>
        </w:tc>
      </w:tr>
      <w:tr w14:paraId="0130D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62" w:type="dxa"/>
            <w:vMerge w:val="continue"/>
            <w:tcBorders>
              <w:top w:val="nil"/>
              <w:bottom w:val="nil"/>
            </w:tcBorders>
            <w:vAlign w:val="top"/>
          </w:tcPr>
          <w:p w14:paraId="1477BC0E">
            <w:pPr>
              <w:pStyle w:val="6"/>
            </w:pPr>
          </w:p>
        </w:tc>
        <w:tc>
          <w:tcPr>
            <w:tcW w:w="1162" w:type="dxa"/>
            <w:vMerge w:val="continue"/>
            <w:tcBorders>
              <w:top w:val="nil"/>
              <w:bottom w:val="nil"/>
            </w:tcBorders>
            <w:vAlign w:val="top"/>
          </w:tcPr>
          <w:p w14:paraId="73AA7B45">
            <w:pPr>
              <w:pStyle w:val="6"/>
            </w:pPr>
          </w:p>
        </w:tc>
        <w:tc>
          <w:tcPr>
            <w:tcW w:w="1052" w:type="dxa"/>
            <w:vMerge w:val="restart"/>
            <w:tcBorders>
              <w:bottom w:val="nil"/>
            </w:tcBorders>
            <w:vAlign w:val="top"/>
          </w:tcPr>
          <w:p w14:paraId="7BE5C063">
            <w:pPr>
              <w:pStyle w:val="6"/>
              <w:spacing w:line="266" w:lineRule="auto"/>
            </w:pPr>
          </w:p>
          <w:p w14:paraId="3BE595E7">
            <w:pPr>
              <w:pStyle w:val="6"/>
              <w:spacing w:line="266" w:lineRule="auto"/>
            </w:pPr>
          </w:p>
          <w:p w14:paraId="5AF721C0">
            <w:pPr>
              <w:pStyle w:val="6"/>
              <w:spacing w:line="266" w:lineRule="auto"/>
            </w:pPr>
          </w:p>
          <w:p w14:paraId="6D184C86">
            <w:pPr>
              <w:pStyle w:val="6"/>
              <w:spacing w:line="267" w:lineRule="auto"/>
            </w:pPr>
          </w:p>
          <w:p w14:paraId="7573910D">
            <w:pPr>
              <w:spacing w:before="73"/>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1382" w:type="dxa"/>
            <w:vAlign w:val="top"/>
          </w:tcPr>
          <w:p w14:paraId="19ACCA23">
            <w:pPr>
              <w:spacing w:before="37" w:line="238" w:lineRule="auto"/>
              <w:ind w:left="64" w:right="56" w:hanging="2"/>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设施设备采购</w:t>
            </w:r>
            <w:r>
              <w:rPr>
                <w:rFonts w:ascii="方正仿宋简体" w:hAnsi="方正仿宋简体" w:eastAsia="方正仿宋简体" w:cs="方正仿宋简体"/>
                <w:spacing w:val="5"/>
                <w:sz w:val="20"/>
                <w:szCs w:val="20"/>
              </w:rPr>
              <w:t>合格率</w:t>
            </w:r>
          </w:p>
        </w:tc>
        <w:tc>
          <w:tcPr>
            <w:tcW w:w="853" w:type="dxa"/>
            <w:vAlign w:val="top"/>
          </w:tcPr>
          <w:p w14:paraId="669825A9">
            <w:pPr>
              <w:spacing w:before="175" w:line="275" w:lineRule="exact"/>
              <w:ind w:left="202"/>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60" w:type="dxa"/>
            <w:vAlign w:val="top"/>
          </w:tcPr>
          <w:p w14:paraId="13A8E967">
            <w:pPr>
              <w:spacing w:before="175" w:line="275" w:lineRule="exact"/>
              <w:ind w:left="357"/>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62" w:type="dxa"/>
            <w:vAlign w:val="top"/>
          </w:tcPr>
          <w:p w14:paraId="01642BBD">
            <w:pPr>
              <w:spacing w:before="175" w:line="275" w:lineRule="exact"/>
              <w:ind w:left="35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029" w:type="dxa"/>
            <w:vAlign w:val="top"/>
          </w:tcPr>
          <w:p w14:paraId="373862B8">
            <w:pPr>
              <w:spacing w:before="195"/>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巡查考核</w:t>
            </w:r>
          </w:p>
        </w:tc>
      </w:tr>
      <w:tr w14:paraId="303E5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62" w:type="dxa"/>
            <w:vMerge w:val="continue"/>
            <w:tcBorders>
              <w:top w:val="nil"/>
              <w:bottom w:val="nil"/>
            </w:tcBorders>
            <w:vAlign w:val="top"/>
          </w:tcPr>
          <w:p w14:paraId="6FB5C206">
            <w:pPr>
              <w:pStyle w:val="6"/>
            </w:pPr>
          </w:p>
        </w:tc>
        <w:tc>
          <w:tcPr>
            <w:tcW w:w="1162" w:type="dxa"/>
            <w:vMerge w:val="continue"/>
            <w:tcBorders>
              <w:top w:val="nil"/>
              <w:bottom w:val="nil"/>
            </w:tcBorders>
            <w:vAlign w:val="top"/>
          </w:tcPr>
          <w:p w14:paraId="5010644F">
            <w:pPr>
              <w:pStyle w:val="6"/>
            </w:pPr>
          </w:p>
        </w:tc>
        <w:tc>
          <w:tcPr>
            <w:tcW w:w="1052" w:type="dxa"/>
            <w:vMerge w:val="continue"/>
            <w:tcBorders>
              <w:top w:val="nil"/>
              <w:bottom w:val="nil"/>
            </w:tcBorders>
            <w:vAlign w:val="top"/>
          </w:tcPr>
          <w:p w14:paraId="03A230F7">
            <w:pPr>
              <w:pStyle w:val="6"/>
            </w:pPr>
          </w:p>
        </w:tc>
        <w:tc>
          <w:tcPr>
            <w:tcW w:w="1382" w:type="dxa"/>
            <w:vAlign w:val="top"/>
          </w:tcPr>
          <w:p w14:paraId="37CD6E14">
            <w:pPr>
              <w:spacing w:before="42" w:line="236" w:lineRule="auto"/>
              <w:ind w:left="65" w:right="56" w:firstLine="2"/>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购买服务流程</w:t>
            </w:r>
            <w:r>
              <w:rPr>
                <w:rFonts w:ascii="方正仿宋简体" w:hAnsi="方正仿宋简体" w:eastAsia="方正仿宋简体" w:cs="方正仿宋简体"/>
                <w:spacing w:val="5"/>
                <w:sz w:val="20"/>
                <w:szCs w:val="20"/>
              </w:rPr>
              <w:t>合规性</w:t>
            </w:r>
          </w:p>
        </w:tc>
        <w:tc>
          <w:tcPr>
            <w:tcW w:w="853" w:type="dxa"/>
            <w:vAlign w:val="top"/>
          </w:tcPr>
          <w:p w14:paraId="4F39CABE">
            <w:pPr>
              <w:spacing w:before="195" w:line="296" w:lineRule="exact"/>
              <w:ind w:left="226"/>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合规</w:t>
            </w:r>
          </w:p>
        </w:tc>
        <w:tc>
          <w:tcPr>
            <w:tcW w:w="1160" w:type="dxa"/>
            <w:vAlign w:val="top"/>
          </w:tcPr>
          <w:p w14:paraId="16DA4ED0">
            <w:pPr>
              <w:spacing w:before="195" w:line="296" w:lineRule="exact"/>
              <w:ind w:left="379"/>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合规</w:t>
            </w:r>
          </w:p>
        </w:tc>
        <w:tc>
          <w:tcPr>
            <w:tcW w:w="1162" w:type="dxa"/>
            <w:vAlign w:val="top"/>
          </w:tcPr>
          <w:p w14:paraId="460C888F">
            <w:pPr>
              <w:spacing w:before="195" w:line="296" w:lineRule="exact"/>
              <w:ind w:left="383"/>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合规</w:t>
            </w:r>
          </w:p>
        </w:tc>
        <w:tc>
          <w:tcPr>
            <w:tcW w:w="1029" w:type="dxa"/>
            <w:vAlign w:val="top"/>
          </w:tcPr>
          <w:p w14:paraId="78DD0008">
            <w:pPr>
              <w:spacing w:before="195" w:line="239"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17C8D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62" w:type="dxa"/>
            <w:vMerge w:val="continue"/>
            <w:tcBorders>
              <w:top w:val="nil"/>
              <w:bottom w:val="nil"/>
            </w:tcBorders>
            <w:vAlign w:val="top"/>
          </w:tcPr>
          <w:p w14:paraId="2000F519">
            <w:pPr>
              <w:pStyle w:val="6"/>
            </w:pPr>
          </w:p>
        </w:tc>
        <w:tc>
          <w:tcPr>
            <w:tcW w:w="1162" w:type="dxa"/>
            <w:vMerge w:val="continue"/>
            <w:tcBorders>
              <w:top w:val="nil"/>
              <w:bottom w:val="nil"/>
            </w:tcBorders>
            <w:vAlign w:val="top"/>
          </w:tcPr>
          <w:p w14:paraId="6BCD2C3F">
            <w:pPr>
              <w:pStyle w:val="6"/>
            </w:pPr>
          </w:p>
        </w:tc>
        <w:tc>
          <w:tcPr>
            <w:tcW w:w="1052" w:type="dxa"/>
            <w:vMerge w:val="continue"/>
            <w:tcBorders>
              <w:top w:val="nil"/>
              <w:bottom w:val="nil"/>
            </w:tcBorders>
            <w:vAlign w:val="top"/>
          </w:tcPr>
          <w:p w14:paraId="02C48A15">
            <w:pPr>
              <w:pStyle w:val="6"/>
            </w:pPr>
          </w:p>
        </w:tc>
        <w:tc>
          <w:tcPr>
            <w:tcW w:w="1382" w:type="dxa"/>
            <w:vAlign w:val="top"/>
          </w:tcPr>
          <w:p w14:paraId="7A21D417">
            <w:pPr>
              <w:spacing w:before="42" w:line="236" w:lineRule="auto"/>
              <w:ind w:left="72" w:right="56" w:hanging="9"/>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档案资料印刷</w:t>
            </w:r>
            <w:r>
              <w:rPr>
                <w:rFonts w:ascii="方正仿宋简体" w:hAnsi="方正仿宋简体" w:eastAsia="方正仿宋简体" w:cs="方正仿宋简体"/>
                <w:spacing w:val="2"/>
                <w:sz w:val="20"/>
                <w:szCs w:val="20"/>
              </w:rPr>
              <w:t>完成率</w:t>
            </w:r>
          </w:p>
        </w:tc>
        <w:tc>
          <w:tcPr>
            <w:tcW w:w="853" w:type="dxa"/>
            <w:vAlign w:val="top"/>
          </w:tcPr>
          <w:p w14:paraId="2CAF908D">
            <w:pPr>
              <w:spacing w:before="179" w:line="274" w:lineRule="exact"/>
              <w:ind w:left="202"/>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60" w:type="dxa"/>
            <w:vAlign w:val="top"/>
          </w:tcPr>
          <w:p w14:paraId="58E86B9E">
            <w:pPr>
              <w:spacing w:before="179" w:line="274" w:lineRule="exact"/>
              <w:ind w:left="357"/>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62" w:type="dxa"/>
            <w:vAlign w:val="top"/>
          </w:tcPr>
          <w:p w14:paraId="362C9E26">
            <w:pPr>
              <w:spacing w:before="179" w:line="274" w:lineRule="exact"/>
              <w:ind w:left="35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029" w:type="dxa"/>
            <w:vAlign w:val="top"/>
          </w:tcPr>
          <w:p w14:paraId="40C05790">
            <w:pPr>
              <w:spacing w:before="45" w:line="235" w:lineRule="auto"/>
              <w:ind w:left="70" w:right="130" w:hanging="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年度工作</w:t>
            </w:r>
            <w:r>
              <w:rPr>
                <w:rFonts w:ascii="方正仿宋简体" w:hAnsi="方正仿宋简体" w:eastAsia="方正仿宋简体" w:cs="方正仿宋简体"/>
                <w:spacing w:val="1"/>
                <w:sz w:val="20"/>
                <w:szCs w:val="20"/>
              </w:rPr>
              <w:t>计划</w:t>
            </w:r>
          </w:p>
        </w:tc>
      </w:tr>
      <w:tr w14:paraId="5337A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62" w:type="dxa"/>
            <w:vMerge w:val="continue"/>
            <w:tcBorders>
              <w:top w:val="nil"/>
              <w:bottom w:val="nil"/>
            </w:tcBorders>
            <w:vAlign w:val="top"/>
          </w:tcPr>
          <w:p w14:paraId="0F397174">
            <w:pPr>
              <w:pStyle w:val="6"/>
            </w:pPr>
          </w:p>
        </w:tc>
        <w:tc>
          <w:tcPr>
            <w:tcW w:w="1162" w:type="dxa"/>
            <w:vMerge w:val="continue"/>
            <w:tcBorders>
              <w:top w:val="nil"/>
              <w:bottom w:val="nil"/>
            </w:tcBorders>
            <w:vAlign w:val="top"/>
          </w:tcPr>
          <w:p w14:paraId="3D7244F7">
            <w:pPr>
              <w:pStyle w:val="6"/>
            </w:pPr>
          </w:p>
        </w:tc>
        <w:tc>
          <w:tcPr>
            <w:tcW w:w="1052" w:type="dxa"/>
            <w:vMerge w:val="continue"/>
            <w:tcBorders>
              <w:top w:val="nil"/>
            </w:tcBorders>
            <w:vAlign w:val="top"/>
          </w:tcPr>
          <w:p w14:paraId="64CF68BD">
            <w:pPr>
              <w:pStyle w:val="6"/>
            </w:pPr>
          </w:p>
        </w:tc>
        <w:tc>
          <w:tcPr>
            <w:tcW w:w="1382" w:type="dxa"/>
            <w:vAlign w:val="top"/>
          </w:tcPr>
          <w:p w14:paraId="13A07E90">
            <w:pPr>
              <w:spacing w:before="42" w:line="236" w:lineRule="auto"/>
              <w:ind w:left="64" w:right="56" w:hanging="2"/>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设施维修维护</w:t>
            </w:r>
            <w:r>
              <w:rPr>
                <w:rFonts w:ascii="方正仿宋简体" w:hAnsi="方正仿宋简体" w:eastAsia="方正仿宋简体" w:cs="方正仿宋简体"/>
                <w:spacing w:val="5"/>
                <w:sz w:val="20"/>
                <w:szCs w:val="20"/>
              </w:rPr>
              <w:t>合格率</w:t>
            </w:r>
          </w:p>
        </w:tc>
        <w:tc>
          <w:tcPr>
            <w:tcW w:w="853" w:type="dxa"/>
            <w:vAlign w:val="top"/>
          </w:tcPr>
          <w:p w14:paraId="56D2CA89">
            <w:pPr>
              <w:spacing w:before="180" w:line="274" w:lineRule="exact"/>
              <w:ind w:left="202"/>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60" w:type="dxa"/>
            <w:vAlign w:val="top"/>
          </w:tcPr>
          <w:p w14:paraId="0337547B">
            <w:pPr>
              <w:spacing w:before="180" w:line="274" w:lineRule="exact"/>
              <w:ind w:left="357"/>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62" w:type="dxa"/>
            <w:vAlign w:val="top"/>
          </w:tcPr>
          <w:p w14:paraId="4C825FFA">
            <w:pPr>
              <w:spacing w:before="180" w:line="274" w:lineRule="exact"/>
              <w:ind w:left="35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029" w:type="dxa"/>
            <w:vAlign w:val="top"/>
          </w:tcPr>
          <w:p w14:paraId="50E40E5F">
            <w:pPr>
              <w:spacing w:before="196"/>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年度考核</w:t>
            </w:r>
          </w:p>
        </w:tc>
      </w:tr>
      <w:tr w14:paraId="1E0DB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2" w:type="dxa"/>
            <w:vMerge w:val="continue"/>
            <w:tcBorders>
              <w:top w:val="nil"/>
              <w:bottom w:val="nil"/>
            </w:tcBorders>
            <w:vAlign w:val="top"/>
          </w:tcPr>
          <w:p w14:paraId="0A8E30D2">
            <w:pPr>
              <w:pStyle w:val="6"/>
            </w:pPr>
          </w:p>
        </w:tc>
        <w:tc>
          <w:tcPr>
            <w:tcW w:w="1162" w:type="dxa"/>
            <w:vMerge w:val="continue"/>
            <w:tcBorders>
              <w:top w:val="nil"/>
              <w:bottom w:val="nil"/>
            </w:tcBorders>
            <w:vAlign w:val="top"/>
          </w:tcPr>
          <w:p w14:paraId="13D97421">
            <w:pPr>
              <w:pStyle w:val="6"/>
            </w:pPr>
          </w:p>
        </w:tc>
        <w:tc>
          <w:tcPr>
            <w:tcW w:w="1052" w:type="dxa"/>
            <w:vAlign w:val="top"/>
          </w:tcPr>
          <w:p w14:paraId="106FC588">
            <w:pPr>
              <w:spacing w:before="195"/>
              <w:ind w:left="85"/>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时效指标</w:t>
            </w:r>
          </w:p>
        </w:tc>
        <w:tc>
          <w:tcPr>
            <w:tcW w:w="1382" w:type="dxa"/>
            <w:vAlign w:val="top"/>
          </w:tcPr>
          <w:p w14:paraId="0F09B56E">
            <w:pPr>
              <w:spacing w:before="40" w:line="233" w:lineRule="auto"/>
              <w:ind w:left="62" w:righ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设施设备维修</w:t>
            </w:r>
            <w:r>
              <w:rPr>
                <w:rFonts w:ascii="方正仿宋简体" w:hAnsi="方正仿宋简体" w:eastAsia="方正仿宋简体" w:cs="方正仿宋简体"/>
                <w:spacing w:val="6"/>
                <w:sz w:val="20"/>
                <w:szCs w:val="20"/>
              </w:rPr>
              <w:t>及时性</w:t>
            </w:r>
          </w:p>
        </w:tc>
        <w:tc>
          <w:tcPr>
            <w:tcW w:w="853" w:type="dxa"/>
            <w:vAlign w:val="top"/>
          </w:tcPr>
          <w:p w14:paraId="4477FC23">
            <w:pPr>
              <w:spacing w:before="194" w:line="242" w:lineRule="auto"/>
              <w:ind w:left="224"/>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及时</w:t>
            </w:r>
          </w:p>
        </w:tc>
        <w:tc>
          <w:tcPr>
            <w:tcW w:w="1160" w:type="dxa"/>
            <w:vAlign w:val="top"/>
          </w:tcPr>
          <w:p w14:paraId="6FC41B39">
            <w:pPr>
              <w:spacing w:before="194" w:line="242" w:lineRule="auto"/>
              <w:ind w:left="376"/>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及时</w:t>
            </w:r>
          </w:p>
        </w:tc>
        <w:tc>
          <w:tcPr>
            <w:tcW w:w="1162" w:type="dxa"/>
            <w:vAlign w:val="top"/>
          </w:tcPr>
          <w:p w14:paraId="75EC7C9C">
            <w:pPr>
              <w:spacing w:before="194" w:line="242" w:lineRule="auto"/>
              <w:ind w:left="380"/>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及时</w:t>
            </w:r>
          </w:p>
        </w:tc>
        <w:tc>
          <w:tcPr>
            <w:tcW w:w="1029" w:type="dxa"/>
            <w:vAlign w:val="top"/>
          </w:tcPr>
          <w:p w14:paraId="2636382F">
            <w:pPr>
              <w:spacing w:before="194" w:line="239"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78411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2" w:type="dxa"/>
            <w:vMerge w:val="continue"/>
            <w:tcBorders>
              <w:top w:val="nil"/>
              <w:bottom w:val="nil"/>
            </w:tcBorders>
            <w:vAlign w:val="top"/>
          </w:tcPr>
          <w:p w14:paraId="2CF50092">
            <w:pPr>
              <w:pStyle w:val="6"/>
            </w:pPr>
          </w:p>
        </w:tc>
        <w:tc>
          <w:tcPr>
            <w:tcW w:w="1162" w:type="dxa"/>
            <w:vMerge w:val="continue"/>
            <w:tcBorders>
              <w:top w:val="nil"/>
            </w:tcBorders>
            <w:vAlign w:val="top"/>
          </w:tcPr>
          <w:p w14:paraId="3BF249CE">
            <w:pPr>
              <w:pStyle w:val="6"/>
            </w:pPr>
          </w:p>
        </w:tc>
        <w:tc>
          <w:tcPr>
            <w:tcW w:w="1052" w:type="dxa"/>
            <w:vAlign w:val="top"/>
          </w:tcPr>
          <w:p w14:paraId="62894388">
            <w:pPr>
              <w:spacing w:before="196"/>
              <w:ind w:left="85"/>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时效指标</w:t>
            </w:r>
          </w:p>
        </w:tc>
        <w:tc>
          <w:tcPr>
            <w:tcW w:w="1382" w:type="dxa"/>
            <w:vAlign w:val="top"/>
          </w:tcPr>
          <w:p w14:paraId="75F2DC81">
            <w:pPr>
              <w:spacing w:before="41" w:line="233" w:lineRule="auto"/>
              <w:ind w:left="72" w:right="66" w:hanging="9"/>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档案资料印刷</w:t>
            </w:r>
            <w:r>
              <w:rPr>
                <w:rFonts w:ascii="方正仿宋简体" w:hAnsi="方正仿宋简体" w:eastAsia="方正仿宋简体" w:cs="方正仿宋简体"/>
                <w:spacing w:val="2"/>
                <w:sz w:val="20"/>
                <w:szCs w:val="20"/>
              </w:rPr>
              <w:t>完成率</w:t>
            </w:r>
          </w:p>
        </w:tc>
        <w:tc>
          <w:tcPr>
            <w:tcW w:w="853" w:type="dxa"/>
            <w:vAlign w:val="top"/>
          </w:tcPr>
          <w:p w14:paraId="71E7C91C">
            <w:pPr>
              <w:pStyle w:val="6"/>
            </w:pPr>
          </w:p>
        </w:tc>
        <w:tc>
          <w:tcPr>
            <w:tcW w:w="1160" w:type="dxa"/>
            <w:vAlign w:val="top"/>
          </w:tcPr>
          <w:p w14:paraId="416F7CC4">
            <w:pPr>
              <w:pStyle w:val="6"/>
            </w:pPr>
          </w:p>
        </w:tc>
        <w:tc>
          <w:tcPr>
            <w:tcW w:w="1162" w:type="dxa"/>
            <w:vAlign w:val="top"/>
          </w:tcPr>
          <w:p w14:paraId="61A7C70F">
            <w:pPr>
              <w:spacing w:before="174"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029" w:type="dxa"/>
            <w:vAlign w:val="top"/>
          </w:tcPr>
          <w:p w14:paraId="32C9DDFB">
            <w:pPr>
              <w:spacing w:before="41" w:line="233" w:lineRule="auto"/>
              <w:ind w:left="70" w:right="130" w:hanging="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年度工作</w:t>
            </w:r>
            <w:r>
              <w:rPr>
                <w:rFonts w:ascii="方正仿宋简体" w:hAnsi="方正仿宋简体" w:eastAsia="方正仿宋简体" w:cs="方正仿宋简体"/>
                <w:spacing w:val="1"/>
                <w:sz w:val="20"/>
                <w:szCs w:val="20"/>
              </w:rPr>
              <w:t>计划</w:t>
            </w:r>
          </w:p>
        </w:tc>
      </w:tr>
      <w:tr w14:paraId="29A36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2" w:type="dxa"/>
            <w:vMerge w:val="continue"/>
            <w:tcBorders>
              <w:top w:val="nil"/>
              <w:bottom w:val="nil"/>
            </w:tcBorders>
            <w:vAlign w:val="top"/>
          </w:tcPr>
          <w:p w14:paraId="43BC95FA">
            <w:pPr>
              <w:pStyle w:val="6"/>
            </w:pPr>
          </w:p>
        </w:tc>
        <w:tc>
          <w:tcPr>
            <w:tcW w:w="1162" w:type="dxa"/>
            <w:vMerge w:val="restart"/>
            <w:tcBorders>
              <w:bottom w:val="nil"/>
            </w:tcBorders>
            <w:vAlign w:val="top"/>
          </w:tcPr>
          <w:p w14:paraId="22FDEAAE">
            <w:pPr>
              <w:pStyle w:val="6"/>
              <w:spacing w:line="291" w:lineRule="auto"/>
            </w:pPr>
          </w:p>
          <w:p w14:paraId="5A0162B4">
            <w:pPr>
              <w:pStyle w:val="6"/>
              <w:spacing w:line="291" w:lineRule="auto"/>
            </w:pPr>
          </w:p>
          <w:p w14:paraId="2A68AAE1">
            <w:pPr>
              <w:spacing w:before="73"/>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效益指标</w:t>
            </w:r>
          </w:p>
        </w:tc>
        <w:tc>
          <w:tcPr>
            <w:tcW w:w="1052" w:type="dxa"/>
            <w:vAlign w:val="top"/>
          </w:tcPr>
          <w:p w14:paraId="799563DA">
            <w:pPr>
              <w:spacing w:before="193" w:line="296" w:lineRule="exact"/>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position w:val="2"/>
                <w:sz w:val="20"/>
                <w:szCs w:val="20"/>
              </w:rPr>
              <w:t>社会效益</w:t>
            </w:r>
          </w:p>
        </w:tc>
        <w:tc>
          <w:tcPr>
            <w:tcW w:w="1382" w:type="dxa"/>
            <w:vAlign w:val="top"/>
          </w:tcPr>
          <w:p w14:paraId="7A373A7F">
            <w:pPr>
              <w:spacing w:before="38" w:line="234" w:lineRule="auto"/>
              <w:ind w:left="71" w:right="66" w:hanging="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机关运行保障</w:t>
            </w:r>
            <w:r>
              <w:rPr>
                <w:rFonts w:ascii="方正仿宋简体" w:hAnsi="方正仿宋简体" w:eastAsia="方正仿宋简体" w:cs="方正仿宋简体"/>
                <w:spacing w:val="-1"/>
                <w:sz w:val="20"/>
                <w:szCs w:val="20"/>
              </w:rPr>
              <w:t>情况</w:t>
            </w:r>
          </w:p>
        </w:tc>
        <w:tc>
          <w:tcPr>
            <w:tcW w:w="853" w:type="dxa"/>
            <w:vAlign w:val="top"/>
          </w:tcPr>
          <w:p w14:paraId="4621507E">
            <w:pPr>
              <w:spacing w:before="193" w:line="241" w:lineRule="auto"/>
              <w:ind w:left="64"/>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保障</w:t>
            </w:r>
          </w:p>
        </w:tc>
        <w:tc>
          <w:tcPr>
            <w:tcW w:w="1160" w:type="dxa"/>
            <w:vAlign w:val="top"/>
          </w:tcPr>
          <w:p w14:paraId="0010ECEA">
            <w:pPr>
              <w:spacing w:before="193" w:line="241" w:lineRule="auto"/>
              <w:ind w:left="63"/>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保障</w:t>
            </w:r>
          </w:p>
        </w:tc>
        <w:tc>
          <w:tcPr>
            <w:tcW w:w="1162" w:type="dxa"/>
            <w:vAlign w:val="top"/>
          </w:tcPr>
          <w:p w14:paraId="0BB210A1">
            <w:pPr>
              <w:spacing w:before="193" w:line="241" w:lineRule="auto"/>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基本保障</w:t>
            </w:r>
          </w:p>
        </w:tc>
        <w:tc>
          <w:tcPr>
            <w:tcW w:w="1029" w:type="dxa"/>
            <w:vAlign w:val="top"/>
          </w:tcPr>
          <w:p w14:paraId="1AF609C3">
            <w:pPr>
              <w:spacing w:before="193" w:line="239"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39E7D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162" w:type="dxa"/>
            <w:vMerge w:val="continue"/>
            <w:tcBorders>
              <w:top w:val="nil"/>
            </w:tcBorders>
            <w:vAlign w:val="top"/>
          </w:tcPr>
          <w:p w14:paraId="50FE9793">
            <w:pPr>
              <w:pStyle w:val="6"/>
            </w:pPr>
          </w:p>
        </w:tc>
        <w:tc>
          <w:tcPr>
            <w:tcW w:w="1162" w:type="dxa"/>
            <w:vMerge w:val="continue"/>
            <w:tcBorders>
              <w:top w:val="nil"/>
            </w:tcBorders>
            <w:vAlign w:val="top"/>
          </w:tcPr>
          <w:p w14:paraId="0B3738EF">
            <w:pPr>
              <w:pStyle w:val="6"/>
            </w:pPr>
          </w:p>
        </w:tc>
        <w:tc>
          <w:tcPr>
            <w:tcW w:w="1052" w:type="dxa"/>
            <w:vAlign w:val="top"/>
          </w:tcPr>
          <w:p w14:paraId="71EEE9FA">
            <w:pPr>
              <w:spacing w:before="39"/>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服务对象</w:t>
            </w:r>
          </w:p>
          <w:p w14:paraId="43A36CE8">
            <w:pPr>
              <w:spacing w:before="14" w:line="235" w:lineRule="auto"/>
              <w:ind w:left="62" w:right="155" w:firstLine="11"/>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满意度指</w:t>
            </w:r>
            <w:r>
              <w:rPr>
                <w:rFonts w:ascii="方正仿宋简体" w:hAnsi="方正仿宋简体" w:eastAsia="方正仿宋简体" w:cs="方正仿宋简体"/>
                <w:sz w:val="20"/>
                <w:szCs w:val="20"/>
              </w:rPr>
              <w:t>标</w:t>
            </w:r>
          </w:p>
        </w:tc>
        <w:tc>
          <w:tcPr>
            <w:tcW w:w="1382" w:type="dxa"/>
            <w:vAlign w:val="top"/>
          </w:tcPr>
          <w:p w14:paraId="57DAF474">
            <w:pPr>
              <w:spacing w:before="192" w:line="259" w:lineRule="auto"/>
              <w:ind w:left="65" w:right="66" w:firstLine="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工作人员对办</w:t>
            </w:r>
            <w:r>
              <w:rPr>
                <w:rFonts w:ascii="方正仿宋简体" w:hAnsi="方正仿宋简体" w:eastAsia="方正仿宋简体" w:cs="方正仿宋简体"/>
                <w:spacing w:val="7"/>
                <w:sz w:val="20"/>
                <w:szCs w:val="20"/>
              </w:rPr>
              <w:t>公环境满意度</w:t>
            </w:r>
          </w:p>
        </w:tc>
        <w:tc>
          <w:tcPr>
            <w:tcW w:w="853" w:type="dxa"/>
            <w:vAlign w:val="top"/>
          </w:tcPr>
          <w:p w14:paraId="3E9ADFF5">
            <w:pPr>
              <w:pStyle w:val="6"/>
              <w:spacing w:line="268" w:lineRule="auto"/>
            </w:pPr>
          </w:p>
          <w:p w14:paraId="4B6B7078">
            <w:pPr>
              <w:spacing w:before="58" w:line="274" w:lineRule="exact"/>
              <w:ind w:left="58"/>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≥95%</w:t>
            </w:r>
          </w:p>
        </w:tc>
        <w:tc>
          <w:tcPr>
            <w:tcW w:w="1160" w:type="dxa"/>
            <w:vAlign w:val="top"/>
          </w:tcPr>
          <w:p w14:paraId="765C8BCC">
            <w:pPr>
              <w:pStyle w:val="6"/>
              <w:spacing w:line="268" w:lineRule="auto"/>
            </w:pPr>
          </w:p>
          <w:p w14:paraId="615122DA">
            <w:pPr>
              <w:spacing w:before="58" w:line="274" w:lineRule="exact"/>
              <w:ind w:left="57"/>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≥95%</w:t>
            </w:r>
          </w:p>
        </w:tc>
        <w:tc>
          <w:tcPr>
            <w:tcW w:w="1162" w:type="dxa"/>
            <w:vAlign w:val="top"/>
          </w:tcPr>
          <w:p w14:paraId="565E28BB">
            <w:pPr>
              <w:pStyle w:val="6"/>
              <w:spacing w:line="268" w:lineRule="auto"/>
            </w:pPr>
          </w:p>
          <w:p w14:paraId="4372B0BE">
            <w:pPr>
              <w:spacing w:before="58" w:line="274" w:lineRule="exact"/>
              <w:ind w:left="58"/>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≥95%</w:t>
            </w:r>
          </w:p>
        </w:tc>
        <w:tc>
          <w:tcPr>
            <w:tcW w:w="1029" w:type="dxa"/>
            <w:vAlign w:val="top"/>
          </w:tcPr>
          <w:p w14:paraId="3926888E">
            <w:pPr>
              <w:spacing w:before="193" w:line="260" w:lineRule="auto"/>
              <w:ind w:left="70" w:right="130" w:hanging="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年度工作</w:t>
            </w:r>
            <w:r>
              <w:rPr>
                <w:rFonts w:ascii="方正仿宋简体" w:hAnsi="方正仿宋简体" w:eastAsia="方正仿宋简体" w:cs="方正仿宋简体"/>
                <w:spacing w:val="1"/>
                <w:sz w:val="20"/>
                <w:szCs w:val="20"/>
              </w:rPr>
              <w:t>计划</w:t>
            </w:r>
          </w:p>
        </w:tc>
      </w:tr>
    </w:tbl>
    <w:p w14:paraId="589E8B96">
      <w:pPr>
        <w:rPr>
          <w:rFonts w:ascii="Arial"/>
          <w:sz w:val="21"/>
        </w:rPr>
      </w:pPr>
    </w:p>
    <w:p w14:paraId="431A4230">
      <w:pPr>
        <w:rPr>
          <w:rFonts w:ascii="Arial" w:hAnsi="Arial" w:eastAsia="Arial" w:cs="Arial"/>
          <w:sz w:val="21"/>
          <w:szCs w:val="21"/>
        </w:rPr>
        <w:sectPr>
          <w:footerReference r:id="rId45" w:type="default"/>
          <w:pgSz w:w="11906" w:h="16839"/>
          <w:pgMar w:top="1431" w:right="1469" w:bottom="1222" w:left="1469" w:header="0" w:footer="853" w:gutter="0"/>
          <w:cols w:space="720" w:num="1"/>
        </w:sectPr>
      </w:pPr>
    </w:p>
    <w:p w14:paraId="1463E638">
      <w:pPr>
        <w:spacing w:line="312" w:lineRule="auto"/>
        <w:rPr>
          <w:rFonts w:ascii="Arial"/>
          <w:sz w:val="21"/>
        </w:rPr>
      </w:pPr>
    </w:p>
    <w:p w14:paraId="255FE81A">
      <w:pPr>
        <w:spacing w:line="312" w:lineRule="auto"/>
        <w:rPr>
          <w:rFonts w:ascii="Arial"/>
          <w:sz w:val="21"/>
        </w:rPr>
      </w:pPr>
    </w:p>
    <w:p w14:paraId="6DF9A375">
      <w:pPr>
        <w:spacing w:before="155" w:line="235" w:lineRule="auto"/>
        <w:ind w:left="236"/>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pacing w:val="-1"/>
          <w:sz w:val="40"/>
          <w:szCs w:val="40"/>
        </w:rPr>
        <w:t>武汉经济技术开发区（汉南区）财政局项目申报表</w:t>
      </w:r>
    </w:p>
    <w:p w14:paraId="7B406159">
      <w:pPr>
        <w:spacing w:before="303" w:line="238" w:lineRule="auto"/>
        <w:ind w:left="3206"/>
        <w:outlineLvl w:val="2"/>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pacing w:val="6"/>
          <w:sz w:val="40"/>
          <w:szCs w:val="40"/>
        </w:rPr>
        <w:t>（含绩效目标）</w:t>
      </w:r>
    </w:p>
    <w:p w14:paraId="061DB18A">
      <w:pPr>
        <w:spacing w:line="261" w:lineRule="auto"/>
        <w:rPr>
          <w:rFonts w:ascii="Arial"/>
          <w:sz w:val="21"/>
        </w:rPr>
      </w:pPr>
    </w:p>
    <w:p w14:paraId="1A400654">
      <w:pPr>
        <w:spacing w:before="91" w:line="225" w:lineRule="auto"/>
        <w:ind w:left="759"/>
        <w:outlineLvl w:val="1"/>
        <w:rPr>
          <w:rFonts w:ascii="楷体" w:hAnsi="楷体" w:eastAsia="楷体" w:cs="楷体"/>
          <w:sz w:val="28"/>
          <w:szCs w:val="28"/>
        </w:rPr>
      </w:pPr>
      <w:r>
        <w:rPr>
          <w:rFonts w:ascii="楷体" w:hAnsi="楷体" w:eastAsia="楷体" w:cs="楷体"/>
          <w:spacing w:val="-8"/>
          <w:sz w:val="28"/>
          <w:szCs w:val="28"/>
        </w:rPr>
        <w:t>填报日期：2022</w:t>
      </w:r>
      <w:r>
        <w:rPr>
          <w:rFonts w:ascii="楷体" w:hAnsi="楷体" w:eastAsia="楷体" w:cs="楷体"/>
          <w:spacing w:val="-50"/>
          <w:sz w:val="28"/>
          <w:szCs w:val="28"/>
        </w:rPr>
        <w:t xml:space="preserve"> </w:t>
      </w:r>
      <w:r>
        <w:rPr>
          <w:rFonts w:ascii="楷体" w:hAnsi="楷体" w:eastAsia="楷体" w:cs="楷体"/>
          <w:spacing w:val="-8"/>
          <w:sz w:val="28"/>
          <w:szCs w:val="28"/>
        </w:rPr>
        <w:t>年</w:t>
      </w:r>
      <w:r>
        <w:rPr>
          <w:rFonts w:ascii="楷体" w:hAnsi="楷体" w:eastAsia="楷体" w:cs="楷体"/>
          <w:spacing w:val="-46"/>
          <w:sz w:val="28"/>
          <w:szCs w:val="28"/>
        </w:rPr>
        <w:t xml:space="preserve"> </w:t>
      </w:r>
      <w:r>
        <w:rPr>
          <w:rFonts w:ascii="楷体" w:hAnsi="楷体" w:eastAsia="楷体" w:cs="楷体"/>
          <w:spacing w:val="-8"/>
          <w:sz w:val="28"/>
          <w:szCs w:val="28"/>
        </w:rPr>
        <w:t>10</w:t>
      </w:r>
      <w:r>
        <w:rPr>
          <w:rFonts w:ascii="楷体" w:hAnsi="楷体" w:eastAsia="楷体" w:cs="楷体"/>
          <w:spacing w:val="-47"/>
          <w:sz w:val="28"/>
          <w:szCs w:val="28"/>
        </w:rPr>
        <w:t xml:space="preserve"> </w:t>
      </w:r>
      <w:r>
        <w:rPr>
          <w:rFonts w:ascii="楷体" w:hAnsi="楷体" w:eastAsia="楷体" w:cs="楷体"/>
          <w:spacing w:val="-8"/>
          <w:sz w:val="28"/>
          <w:szCs w:val="28"/>
        </w:rPr>
        <w:t>月</w:t>
      </w:r>
      <w:r>
        <w:rPr>
          <w:rFonts w:ascii="楷体" w:hAnsi="楷体" w:eastAsia="楷体" w:cs="楷体"/>
          <w:spacing w:val="-62"/>
          <w:sz w:val="28"/>
          <w:szCs w:val="28"/>
        </w:rPr>
        <w:t xml:space="preserve"> </w:t>
      </w:r>
      <w:r>
        <w:rPr>
          <w:rFonts w:ascii="楷体" w:hAnsi="楷体" w:eastAsia="楷体" w:cs="楷体"/>
          <w:spacing w:val="-8"/>
          <w:sz w:val="28"/>
          <w:szCs w:val="28"/>
        </w:rPr>
        <w:t>20 日</w:t>
      </w:r>
      <w:r>
        <w:rPr>
          <w:rFonts w:ascii="楷体" w:hAnsi="楷体" w:eastAsia="楷体" w:cs="楷体"/>
          <w:sz w:val="28"/>
          <w:szCs w:val="28"/>
        </w:rPr>
        <w:t xml:space="preserve">                   </w:t>
      </w:r>
      <w:r>
        <w:rPr>
          <w:rFonts w:ascii="楷体" w:hAnsi="楷体" w:eastAsia="楷体" w:cs="楷体"/>
          <w:spacing w:val="-8"/>
          <w:sz w:val="28"/>
          <w:szCs w:val="28"/>
        </w:rPr>
        <w:t>单位：万元</w:t>
      </w:r>
    </w:p>
    <w:p w14:paraId="0DB79384">
      <w:pPr>
        <w:spacing w:line="111" w:lineRule="exact"/>
      </w:pPr>
    </w:p>
    <w:tbl>
      <w:tblPr>
        <w:tblStyle w:val="5"/>
        <w:tblW w:w="92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1"/>
        <w:gridCol w:w="2131"/>
        <w:gridCol w:w="442"/>
        <w:gridCol w:w="1858"/>
        <w:gridCol w:w="2487"/>
      </w:tblGrid>
      <w:tr w14:paraId="1318B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331" w:type="dxa"/>
            <w:vAlign w:val="top"/>
          </w:tcPr>
          <w:p w14:paraId="38140616">
            <w:pPr>
              <w:spacing w:before="113" w:line="241" w:lineRule="auto"/>
              <w:ind w:left="756"/>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8"/>
                <w:sz w:val="20"/>
                <w:szCs w:val="20"/>
              </w:rPr>
              <w:t>目名称</w:t>
            </w:r>
          </w:p>
        </w:tc>
        <w:tc>
          <w:tcPr>
            <w:tcW w:w="2573" w:type="dxa"/>
            <w:gridSpan w:val="2"/>
            <w:vAlign w:val="top"/>
          </w:tcPr>
          <w:p w14:paraId="0DBEEA4A">
            <w:pPr>
              <w:spacing w:before="113" w:line="242" w:lineRule="auto"/>
              <w:ind w:left="353"/>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财政系统升级、维护</w:t>
            </w:r>
          </w:p>
        </w:tc>
        <w:tc>
          <w:tcPr>
            <w:tcW w:w="1858" w:type="dxa"/>
            <w:vAlign w:val="top"/>
          </w:tcPr>
          <w:p w14:paraId="5935722B">
            <w:pPr>
              <w:spacing w:before="113" w:line="241" w:lineRule="auto"/>
              <w:ind w:left="520"/>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8"/>
                <w:sz w:val="20"/>
                <w:szCs w:val="20"/>
              </w:rPr>
              <w:t>目编码</w:t>
            </w:r>
          </w:p>
        </w:tc>
        <w:tc>
          <w:tcPr>
            <w:tcW w:w="2487" w:type="dxa"/>
            <w:vAlign w:val="top"/>
          </w:tcPr>
          <w:p w14:paraId="3C561DAC">
            <w:pPr>
              <w:pStyle w:val="6"/>
            </w:pPr>
          </w:p>
        </w:tc>
      </w:tr>
      <w:tr w14:paraId="5EB85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vAlign w:val="top"/>
          </w:tcPr>
          <w:p w14:paraId="7F8501DA">
            <w:pPr>
              <w:spacing w:before="111" w:line="239" w:lineRule="auto"/>
              <w:ind w:left="54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项目主管部门</w:t>
            </w:r>
          </w:p>
        </w:tc>
        <w:tc>
          <w:tcPr>
            <w:tcW w:w="2573" w:type="dxa"/>
            <w:gridSpan w:val="2"/>
            <w:vAlign w:val="top"/>
          </w:tcPr>
          <w:p w14:paraId="68662EC5">
            <w:pPr>
              <w:spacing w:before="110" w:line="242" w:lineRule="auto"/>
              <w:ind w:left="902"/>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区财政局</w:t>
            </w:r>
          </w:p>
        </w:tc>
        <w:tc>
          <w:tcPr>
            <w:tcW w:w="1858" w:type="dxa"/>
            <w:vAlign w:val="top"/>
          </w:tcPr>
          <w:p w14:paraId="23952E1A">
            <w:pPr>
              <w:spacing w:before="111" w:line="239" w:lineRule="auto"/>
              <w:ind w:left="309"/>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项目执行单位</w:t>
            </w:r>
          </w:p>
        </w:tc>
        <w:tc>
          <w:tcPr>
            <w:tcW w:w="2487" w:type="dxa"/>
            <w:vAlign w:val="top"/>
          </w:tcPr>
          <w:p w14:paraId="0FC6FE64">
            <w:pPr>
              <w:spacing w:before="111" w:line="239" w:lineRule="auto"/>
              <w:ind w:left="649"/>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区财政局机关</w:t>
            </w:r>
          </w:p>
        </w:tc>
      </w:tr>
      <w:tr w14:paraId="53F66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vAlign w:val="top"/>
          </w:tcPr>
          <w:p w14:paraId="5B94A665">
            <w:pPr>
              <w:spacing w:before="110"/>
              <w:ind w:left="650"/>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项目负责人</w:t>
            </w:r>
          </w:p>
        </w:tc>
        <w:tc>
          <w:tcPr>
            <w:tcW w:w="2573" w:type="dxa"/>
            <w:gridSpan w:val="2"/>
            <w:vAlign w:val="top"/>
          </w:tcPr>
          <w:p w14:paraId="69C9CB6F">
            <w:pPr>
              <w:spacing w:before="123" w:line="208" w:lineRule="auto"/>
              <w:ind w:left="978"/>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迟莹莹</w:t>
            </w:r>
          </w:p>
        </w:tc>
        <w:tc>
          <w:tcPr>
            <w:tcW w:w="1858" w:type="dxa"/>
            <w:vAlign w:val="top"/>
          </w:tcPr>
          <w:p w14:paraId="6F6A7559">
            <w:pPr>
              <w:spacing w:before="110" w:line="241" w:lineRule="auto"/>
              <w:ind w:left="517"/>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联系电话</w:t>
            </w:r>
          </w:p>
        </w:tc>
        <w:tc>
          <w:tcPr>
            <w:tcW w:w="2487" w:type="dxa"/>
            <w:vAlign w:val="top"/>
          </w:tcPr>
          <w:p w14:paraId="72833548">
            <w:pPr>
              <w:spacing w:before="91" w:line="274" w:lineRule="exact"/>
              <w:ind w:left="834"/>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84739793</w:t>
            </w:r>
          </w:p>
        </w:tc>
      </w:tr>
      <w:tr w14:paraId="2BF0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2331" w:type="dxa"/>
            <w:vAlign w:val="top"/>
          </w:tcPr>
          <w:p w14:paraId="69618608">
            <w:pPr>
              <w:spacing w:before="191" w:line="239" w:lineRule="auto"/>
              <w:ind w:left="75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单位地址</w:t>
            </w:r>
          </w:p>
        </w:tc>
        <w:tc>
          <w:tcPr>
            <w:tcW w:w="2573" w:type="dxa"/>
            <w:gridSpan w:val="2"/>
            <w:vAlign w:val="top"/>
          </w:tcPr>
          <w:p w14:paraId="53DCA11D">
            <w:pPr>
              <w:spacing w:before="37" w:line="234" w:lineRule="auto"/>
              <w:ind w:left="940" w:right="447" w:hanging="481"/>
              <w:rPr>
                <w:rFonts w:ascii="Times New Roman" w:hAnsi="Times New Roman" w:eastAsia="Times New Roman" w:cs="Times New Roman"/>
                <w:sz w:val="20"/>
                <w:szCs w:val="20"/>
              </w:rPr>
            </w:pPr>
            <w:r>
              <w:rPr>
                <w:rFonts w:ascii="方正仿宋简体" w:hAnsi="方正仿宋简体" w:eastAsia="方正仿宋简体" w:cs="方正仿宋简体"/>
                <w:spacing w:val="7"/>
                <w:sz w:val="20"/>
                <w:szCs w:val="20"/>
              </w:rPr>
              <w:t>经开区川江池二路</w:t>
            </w:r>
            <w:r>
              <w:rPr>
                <w:rFonts w:ascii="方正仿宋简体" w:hAnsi="方正仿宋简体" w:eastAsia="方正仿宋简体" w:cs="方正仿宋简体"/>
                <w:spacing w:val="1"/>
                <w:sz w:val="20"/>
                <w:szCs w:val="20"/>
              </w:rPr>
              <w:t>春笋</w:t>
            </w:r>
            <w:r>
              <w:rPr>
                <w:rFonts w:ascii="方正仿宋简体" w:hAnsi="方正仿宋简体" w:eastAsia="方正仿宋简体" w:cs="方正仿宋简体"/>
                <w:spacing w:val="-29"/>
                <w:sz w:val="20"/>
                <w:szCs w:val="20"/>
              </w:rPr>
              <w:t xml:space="preserve"> </w:t>
            </w:r>
            <w:r>
              <w:rPr>
                <w:rFonts w:ascii="Times New Roman" w:hAnsi="Times New Roman" w:eastAsia="Times New Roman" w:cs="Times New Roman"/>
                <w:spacing w:val="1"/>
                <w:sz w:val="20"/>
                <w:szCs w:val="20"/>
              </w:rPr>
              <w:t>C3</w:t>
            </w:r>
          </w:p>
        </w:tc>
        <w:tc>
          <w:tcPr>
            <w:tcW w:w="1858" w:type="dxa"/>
            <w:vAlign w:val="top"/>
          </w:tcPr>
          <w:p w14:paraId="4FF27679">
            <w:pPr>
              <w:spacing w:before="190"/>
              <w:ind w:left="536"/>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邮政编码</w:t>
            </w:r>
          </w:p>
        </w:tc>
        <w:tc>
          <w:tcPr>
            <w:tcW w:w="2487" w:type="dxa"/>
            <w:vAlign w:val="top"/>
          </w:tcPr>
          <w:p w14:paraId="6F0E4B65">
            <w:pPr>
              <w:spacing w:before="172" w:line="274" w:lineRule="exact"/>
              <w:ind w:left="927"/>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430056</w:t>
            </w:r>
          </w:p>
        </w:tc>
      </w:tr>
      <w:tr w14:paraId="6E93B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vAlign w:val="top"/>
          </w:tcPr>
          <w:p w14:paraId="4DFC11A6">
            <w:pPr>
              <w:spacing w:before="110" w:line="241" w:lineRule="auto"/>
              <w:ind w:left="756"/>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8"/>
                <w:sz w:val="20"/>
                <w:szCs w:val="20"/>
              </w:rPr>
              <w:t>目属性</w:t>
            </w:r>
          </w:p>
        </w:tc>
        <w:tc>
          <w:tcPr>
            <w:tcW w:w="6918" w:type="dxa"/>
            <w:gridSpan w:val="4"/>
            <w:vAlign w:val="top"/>
          </w:tcPr>
          <w:p w14:paraId="57D6E508">
            <w:pPr>
              <w:spacing w:before="110"/>
              <w:ind w:left="78"/>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常年性项</w:t>
            </w:r>
            <w:r>
              <w:rPr>
                <w:rFonts w:ascii="方正仿宋简体" w:hAnsi="方正仿宋简体" w:eastAsia="方正仿宋简体" w:cs="方正仿宋简体"/>
                <w:spacing w:val="-30"/>
                <w:sz w:val="20"/>
                <w:szCs w:val="20"/>
              </w:rPr>
              <w:t xml:space="preserve"> </w:t>
            </w:r>
            <w:r>
              <w:rPr>
                <w:rFonts w:ascii="方正仿宋简体" w:hAnsi="方正仿宋简体" w:eastAsia="方正仿宋简体" w:cs="方正仿宋简体"/>
                <w:spacing w:val="2"/>
                <w:sz w:val="20"/>
                <w:szCs w:val="20"/>
              </w:rPr>
              <w:t>目</w:t>
            </w:r>
          </w:p>
        </w:tc>
      </w:tr>
      <w:tr w14:paraId="70B20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vAlign w:val="top"/>
          </w:tcPr>
          <w:p w14:paraId="411ABE41">
            <w:pPr>
              <w:spacing w:before="109"/>
              <w:ind w:left="550"/>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支出项目类别</w:t>
            </w:r>
          </w:p>
        </w:tc>
        <w:tc>
          <w:tcPr>
            <w:tcW w:w="6918" w:type="dxa"/>
            <w:gridSpan w:val="4"/>
            <w:vAlign w:val="top"/>
          </w:tcPr>
          <w:p w14:paraId="4F58ACFF">
            <w:pPr>
              <w:spacing w:before="109"/>
              <w:ind w:left="62"/>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特定类运转项</w:t>
            </w:r>
            <w:r>
              <w:rPr>
                <w:rFonts w:ascii="方正仿宋简体" w:hAnsi="方正仿宋简体" w:eastAsia="方正仿宋简体" w:cs="方正仿宋简体"/>
                <w:spacing w:val="-27"/>
                <w:sz w:val="20"/>
                <w:szCs w:val="20"/>
              </w:rPr>
              <w:t xml:space="preserve"> </w:t>
            </w:r>
            <w:r>
              <w:rPr>
                <w:rFonts w:ascii="方正仿宋简体" w:hAnsi="方正仿宋简体" w:eastAsia="方正仿宋简体" w:cs="方正仿宋简体"/>
                <w:spacing w:val="6"/>
                <w:sz w:val="20"/>
                <w:szCs w:val="20"/>
              </w:rPr>
              <w:t>目</w:t>
            </w:r>
          </w:p>
        </w:tc>
      </w:tr>
      <w:tr w14:paraId="2DD09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vAlign w:val="top"/>
          </w:tcPr>
          <w:p w14:paraId="6FC0C945">
            <w:pPr>
              <w:spacing w:before="111" w:line="238" w:lineRule="auto"/>
              <w:ind w:left="754"/>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起始年度</w:t>
            </w:r>
          </w:p>
        </w:tc>
        <w:tc>
          <w:tcPr>
            <w:tcW w:w="2131" w:type="dxa"/>
            <w:vAlign w:val="top"/>
          </w:tcPr>
          <w:p w14:paraId="42FA8EAB">
            <w:pPr>
              <w:spacing w:before="83" w:line="333" w:lineRule="exact"/>
              <w:ind w:left="725"/>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3"/>
                <w:sz w:val="20"/>
                <w:szCs w:val="20"/>
              </w:rPr>
              <w:t>2023</w:t>
            </w:r>
            <w:r>
              <w:rPr>
                <w:rFonts w:ascii="Times New Roman" w:hAnsi="Times New Roman" w:eastAsia="Times New Roman" w:cs="Times New Roman"/>
                <w:spacing w:val="16"/>
                <w:w w:val="101"/>
                <w:position w:val="3"/>
                <w:sz w:val="20"/>
                <w:szCs w:val="20"/>
              </w:rPr>
              <w:t xml:space="preserve"> </w:t>
            </w:r>
            <w:r>
              <w:rPr>
                <w:rFonts w:ascii="方正仿宋简体" w:hAnsi="方正仿宋简体" w:eastAsia="方正仿宋简体" w:cs="方正仿宋简体"/>
                <w:spacing w:val="2"/>
                <w:position w:val="3"/>
                <w:sz w:val="20"/>
                <w:szCs w:val="20"/>
              </w:rPr>
              <w:t>年</w:t>
            </w:r>
          </w:p>
        </w:tc>
        <w:tc>
          <w:tcPr>
            <w:tcW w:w="2300" w:type="dxa"/>
            <w:gridSpan w:val="2"/>
            <w:vAlign w:val="top"/>
          </w:tcPr>
          <w:p w14:paraId="65066A87">
            <w:pPr>
              <w:spacing w:before="110" w:line="242" w:lineRule="auto"/>
              <w:ind w:left="738"/>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终止年度</w:t>
            </w:r>
          </w:p>
        </w:tc>
        <w:tc>
          <w:tcPr>
            <w:tcW w:w="2487" w:type="dxa"/>
            <w:vAlign w:val="top"/>
          </w:tcPr>
          <w:p w14:paraId="6F046DFD">
            <w:pPr>
              <w:spacing w:before="83" w:line="333" w:lineRule="exact"/>
              <w:ind w:left="902"/>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3"/>
                <w:sz w:val="20"/>
                <w:szCs w:val="20"/>
              </w:rPr>
              <w:t>2023</w:t>
            </w:r>
            <w:r>
              <w:rPr>
                <w:rFonts w:ascii="Times New Roman" w:hAnsi="Times New Roman" w:eastAsia="Times New Roman" w:cs="Times New Roman"/>
                <w:spacing w:val="18"/>
                <w:w w:val="101"/>
                <w:position w:val="3"/>
                <w:sz w:val="20"/>
                <w:szCs w:val="20"/>
              </w:rPr>
              <w:t xml:space="preserve"> </w:t>
            </w:r>
            <w:r>
              <w:rPr>
                <w:rFonts w:ascii="方正仿宋简体" w:hAnsi="方正仿宋简体" w:eastAsia="方正仿宋简体" w:cs="方正仿宋简体"/>
                <w:spacing w:val="2"/>
                <w:position w:val="3"/>
                <w:sz w:val="20"/>
                <w:szCs w:val="20"/>
              </w:rPr>
              <w:t>年</w:t>
            </w:r>
          </w:p>
        </w:tc>
      </w:tr>
      <w:tr w14:paraId="256A6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2331" w:type="dxa"/>
            <w:vAlign w:val="top"/>
          </w:tcPr>
          <w:p w14:paraId="78C54B24">
            <w:pPr>
              <w:pStyle w:val="6"/>
              <w:spacing w:line="246" w:lineRule="auto"/>
            </w:pPr>
          </w:p>
          <w:p w14:paraId="611373A5">
            <w:pPr>
              <w:pStyle w:val="6"/>
              <w:spacing w:line="247" w:lineRule="auto"/>
            </w:pPr>
          </w:p>
          <w:p w14:paraId="6EBB11EB">
            <w:pPr>
              <w:pStyle w:val="6"/>
              <w:spacing w:line="247" w:lineRule="auto"/>
            </w:pPr>
          </w:p>
          <w:p w14:paraId="07786649">
            <w:pPr>
              <w:spacing w:before="74" w:line="241" w:lineRule="auto"/>
              <w:ind w:left="547"/>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项</w:t>
            </w:r>
            <w:r>
              <w:rPr>
                <w:rFonts w:ascii="方正仿宋简体" w:hAnsi="方正仿宋简体" w:eastAsia="方正仿宋简体" w:cs="方正仿宋简体"/>
                <w:spacing w:val="-34"/>
                <w:sz w:val="20"/>
                <w:szCs w:val="20"/>
              </w:rPr>
              <w:t xml:space="preserve"> </w:t>
            </w:r>
            <w:r>
              <w:rPr>
                <w:rFonts w:ascii="方正仿宋简体" w:hAnsi="方正仿宋简体" w:eastAsia="方正仿宋简体" w:cs="方正仿宋简体"/>
                <w:spacing w:val="-2"/>
                <w:sz w:val="20"/>
                <w:szCs w:val="20"/>
              </w:rPr>
              <w:t>目立项依据</w:t>
            </w:r>
          </w:p>
        </w:tc>
        <w:tc>
          <w:tcPr>
            <w:tcW w:w="6918" w:type="dxa"/>
            <w:gridSpan w:val="4"/>
            <w:vAlign w:val="top"/>
          </w:tcPr>
          <w:p w14:paraId="023CC837">
            <w:pPr>
              <w:spacing w:before="12" w:line="256" w:lineRule="auto"/>
              <w:ind w:left="185" w:right="57" w:firstLine="12"/>
              <w:rPr>
                <w:rFonts w:ascii="方正仿宋简体" w:hAnsi="方正仿宋简体" w:eastAsia="方正仿宋简体" w:cs="方正仿宋简体"/>
                <w:sz w:val="20"/>
                <w:szCs w:val="20"/>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14"/>
                <w:sz w:val="20"/>
                <w:szCs w:val="20"/>
              </w:rPr>
              <w:t xml:space="preserve"> </w:t>
            </w:r>
            <w:r>
              <w:rPr>
                <w:rFonts w:ascii="方正仿宋简体" w:hAnsi="方正仿宋简体" w:eastAsia="方正仿宋简体" w:cs="方正仿宋简体"/>
                <w:spacing w:val="10"/>
                <w:sz w:val="20"/>
                <w:szCs w:val="20"/>
              </w:rPr>
              <w:t>、保障国库集中支付系统等财政信息系统的良好运行，及时响应、及时</w:t>
            </w:r>
            <w:r>
              <w:rPr>
                <w:rFonts w:ascii="方正仿宋简体" w:hAnsi="方正仿宋简体" w:eastAsia="方正仿宋简体" w:cs="方正仿宋简体"/>
                <w:spacing w:val="5"/>
                <w:sz w:val="20"/>
                <w:szCs w:val="20"/>
              </w:rPr>
              <w:t>处理信息系统</w:t>
            </w:r>
            <w:r>
              <w:rPr>
                <w:rFonts w:ascii="方正仿宋简体" w:hAnsi="方正仿宋简体" w:eastAsia="方正仿宋简体" w:cs="方正仿宋简体"/>
                <w:spacing w:val="-9"/>
                <w:sz w:val="20"/>
                <w:szCs w:val="20"/>
              </w:rPr>
              <w:t xml:space="preserve"> </w:t>
            </w:r>
            <w:r>
              <w:rPr>
                <w:rFonts w:ascii="方正仿宋简体" w:hAnsi="方正仿宋简体" w:eastAsia="方正仿宋简体" w:cs="方正仿宋简体"/>
                <w:spacing w:val="5"/>
                <w:sz w:val="20"/>
                <w:szCs w:val="20"/>
              </w:rPr>
              <w:t>日常使用中出现的各种软件问题；</w:t>
            </w:r>
          </w:p>
          <w:p w14:paraId="74FEF069">
            <w:pPr>
              <w:spacing w:line="256" w:lineRule="auto"/>
              <w:ind w:left="185" w:right="57" w:hanging="7"/>
              <w:rPr>
                <w:rFonts w:ascii="方正仿宋简体" w:hAnsi="方正仿宋简体" w:eastAsia="方正仿宋简体" w:cs="方正仿宋简体"/>
                <w:sz w:val="20"/>
                <w:szCs w:val="20"/>
              </w:rPr>
            </w:pPr>
            <w:r>
              <w:rPr>
                <w:rFonts w:ascii="Times New Roman" w:hAnsi="Times New Roman" w:eastAsia="Times New Roman" w:cs="Times New Roman"/>
                <w:spacing w:val="11"/>
                <w:sz w:val="20"/>
                <w:szCs w:val="20"/>
              </w:rPr>
              <w:t>2</w:t>
            </w:r>
            <w:r>
              <w:rPr>
                <w:rFonts w:ascii="Times New Roman" w:hAnsi="Times New Roman" w:eastAsia="Times New Roman" w:cs="Times New Roman"/>
                <w:spacing w:val="-26"/>
                <w:sz w:val="20"/>
                <w:szCs w:val="20"/>
              </w:rPr>
              <w:t xml:space="preserve"> </w:t>
            </w:r>
            <w:r>
              <w:rPr>
                <w:rFonts w:ascii="方正仿宋简体" w:hAnsi="方正仿宋简体" w:eastAsia="方正仿宋简体" w:cs="方正仿宋简体"/>
                <w:spacing w:val="11"/>
                <w:sz w:val="20"/>
                <w:szCs w:val="20"/>
              </w:rPr>
              <w:t>、加强财政系统安全维护管理措施，确保数据库系统安全，信息网络稳</w:t>
            </w:r>
            <w:r>
              <w:rPr>
                <w:rFonts w:ascii="方正仿宋简体" w:hAnsi="方正仿宋简体" w:eastAsia="方正仿宋简体" w:cs="方正仿宋简体"/>
                <w:spacing w:val="4"/>
                <w:sz w:val="20"/>
                <w:szCs w:val="20"/>
              </w:rPr>
              <w:t>定顺畅；</w:t>
            </w:r>
          </w:p>
          <w:p w14:paraId="55394418">
            <w:pPr>
              <w:spacing w:line="248" w:lineRule="auto"/>
              <w:ind w:left="191" w:right="50" w:hanging="9"/>
              <w:rPr>
                <w:rFonts w:ascii="方正仿宋简体" w:hAnsi="方正仿宋简体" w:eastAsia="方正仿宋简体" w:cs="方正仿宋简体"/>
                <w:sz w:val="20"/>
                <w:szCs w:val="20"/>
              </w:rPr>
            </w:pPr>
            <w:r>
              <w:rPr>
                <w:rFonts w:ascii="Times New Roman" w:hAnsi="Times New Roman" w:eastAsia="Times New Roman" w:cs="Times New Roman"/>
                <w:spacing w:val="9"/>
                <w:sz w:val="20"/>
                <w:szCs w:val="20"/>
              </w:rPr>
              <w:t>3</w:t>
            </w:r>
            <w:r>
              <w:rPr>
                <w:rFonts w:ascii="Times New Roman" w:hAnsi="Times New Roman" w:eastAsia="Times New Roman" w:cs="Times New Roman"/>
                <w:spacing w:val="-16"/>
                <w:sz w:val="20"/>
                <w:szCs w:val="20"/>
              </w:rPr>
              <w:t xml:space="preserve"> </w:t>
            </w:r>
            <w:r>
              <w:rPr>
                <w:rFonts w:ascii="方正仿宋简体" w:hAnsi="方正仿宋简体" w:eastAsia="方正仿宋简体" w:cs="方正仿宋简体"/>
                <w:spacing w:val="9"/>
                <w:sz w:val="20"/>
                <w:szCs w:val="20"/>
              </w:rPr>
              <w:t>、做好财政资金直接支付、授权支付及国库集中支付资金清算、</w:t>
            </w:r>
            <w:r>
              <w:rPr>
                <w:rFonts w:ascii="方正仿宋简体" w:hAnsi="方正仿宋简体" w:eastAsia="方正仿宋简体" w:cs="方正仿宋简体"/>
                <w:spacing w:val="-40"/>
                <w:sz w:val="20"/>
                <w:szCs w:val="20"/>
              </w:rPr>
              <w:t xml:space="preserve"> </w:t>
            </w:r>
            <w:r>
              <w:rPr>
                <w:rFonts w:ascii="方正仿宋简体" w:hAnsi="方正仿宋简体" w:eastAsia="方正仿宋简体" w:cs="方正仿宋简体"/>
                <w:spacing w:val="9"/>
                <w:sz w:val="20"/>
                <w:szCs w:val="20"/>
              </w:rPr>
              <w:t>区级国</w:t>
            </w:r>
            <w:r>
              <w:rPr>
                <w:rFonts w:ascii="方正仿宋简体" w:hAnsi="方正仿宋简体" w:eastAsia="方正仿宋简体" w:cs="方正仿宋简体"/>
                <w:spacing w:val="8"/>
                <w:sz w:val="20"/>
                <w:szCs w:val="20"/>
              </w:rPr>
              <w:t>库和财政专户财政资金调度与协调工作，确保财政资金安全、高效运行。</w:t>
            </w:r>
          </w:p>
        </w:tc>
      </w:tr>
      <w:tr w14:paraId="1148B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2331" w:type="dxa"/>
            <w:vAlign w:val="top"/>
          </w:tcPr>
          <w:p w14:paraId="1F140A30">
            <w:pPr>
              <w:pStyle w:val="6"/>
              <w:spacing w:line="269" w:lineRule="auto"/>
            </w:pPr>
          </w:p>
          <w:p w14:paraId="74A0C27C">
            <w:pPr>
              <w:spacing w:before="73" w:line="239" w:lineRule="auto"/>
              <w:ind w:left="54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项目实施方案</w:t>
            </w:r>
          </w:p>
        </w:tc>
        <w:tc>
          <w:tcPr>
            <w:tcW w:w="6918" w:type="dxa"/>
            <w:gridSpan w:val="4"/>
            <w:vAlign w:val="top"/>
          </w:tcPr>
          <w:p w14:paraId="4EB30C2D">
            <w:pPr>
              <w:spacing w:before="40" w:line="239" w:lineRule="auto"/>
              <w:ind w:left="74" w:right="141" w:firstLine="14"/>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国库信息系统维护</w:t>
            </w:r>
            <w:r>
              <w:rPr>
                <w:rFonts w:ascii="方正仿宋简体" w:hAnsi="方正仿宋简体" w:eastAsia="方正仿宋简体" w:cs="方正仿宋简体"/>
                <w:spacing w:val="-37"/>
                <w:sz w:val="20"/>
                <w:szCs w:val="20"/>
              </w:rPr>
              <w:t xml:space="preserve"> </w:t>
            </w:r>
            <w:r>
              <w:rPr>
                <w:rFonts w:ascii="方正仿宋简体" w:hAnsi="方正仿宋简体" w:eastAsia="方正仿宋简体" w:cs="方正仿宋简体"/>
                <w:spacing w:val="6"/>
                <w:sz w:val="20"/>
                <w:szCs w:val="20"/>
              </w:rPr>
              <w:t>；部门预决算信息系统维护</w:t>
            </w:r>
            <w:r>
              <w:rPr>
                <w:rFonts w:ascii="方正仿宋简体" w:hAnsi="方正仿宋简体" w:eastAsia="方正仿宋简体" w:cs="方正仿宋简体"/>
                <w:spacing w:val="-52"/>
                <w:sz w:val="20"/>
                <w:szCs w:val="20"/>
              </w:rPr>
              <w:t xml:space="preserve"> </w:t>
            </w:r>
            <w:r>
              <w:rPr>
                <w:rFonts w:ascii="方正仿宋简体" w:hAnsi="方正仿宋简体" w:eastAsia="方正仿宋简体" w:cs="方正仿宋简体"/>
                <w:spacing w:val="6"/>
                <w:sz w:val="20"/>
                <w:szCs w:val="20"/>
              </w:rPr>
              <w:t>；政府采购商城租用；清算</w:t>
            </w:r>
            <w:r>
              <w:rPr>
                <w:rFonts w:ascii="方正仿宋简体" w:hAnsi="方正仿宋简体" w:eastAsia="方正仿宋简体" w:cs="方正仿宋简体"/>
                <w:spacing w:val="7"/>
                <w:sz w:val="20"/>
                <w:szCs w:val="20"/>
              </w:rPr>
              <w:t>电子化；指标账务共享平台；</w:t>
            </w:r>
            <w:r>
              <w:rPr>
                <w:rFonts w:ascii="方正仿宋简体" w:hAnsi="方正仿宋简体" w:eastAsia="方正仿宋简体" w:cs="方正仿宋简体"/>
                <w:spacing w:val="-49"/>
                <w:sz w:val="20"/>
                <w:szCs w:val="20"/>
              </w:rPr>
              <w:t xml:space="preserve"> </w:t>
            </w:r>
            <w:r>
              <w:rPr>
                <w:rFonts w:ascii="方正仿宋简体" w:hAnsi="方正仿宋简体" w:eastAsia="方正仿宋简体" w:cs="方正仿宋简体"/>
                <w:spacing w:val="7"/>
                <w:sz w:val="20"/>
                <w:szCs w:val="20"/>
              </w:rPr>
              <w:t>国产密码算法</w:t>
            </w:r>
            <w:r>
              <w:rPr>
                <w:rFonts w:ascii="方正仿宋简体" w:hAnsi="方正仿宋简体" w:eastAsia="方正仿宋简体" w:cs="方正仿宋简体"/>
                <w:spacing w:val="6"/>
                <w:sz w:val="20"/>
                <w:szCs w:val="20"/>
              </w:rPr>
              <w:t>升级；</w:t>
            </w:r>
            <w:r>
              <w:rPr>
                <w:rFonts w:ascii="方正仿宋简体" w:hAnsi="方正仿宋简体" w:eastAsia="方正仿宋简体" w:cs="方正仿宋简体"/>
                <w:spacing w:val="-45"/>
                <w:sz w:val="20"/>
                <w:szCs w:val="20"/>
              </w:rPr>
              <w:t xml:space="preserve"> </w:t>
            </w:r>
            <w:r>
              <w:rPr>
                <w:rFonts w:ascii="方正仿宋简体" w:hAnsi="方正仿宋简体" w:eastAsia="方正仿宋简体" w:cs="方正仿宋简体"/>
                <w:spacing w:val="6"/>
                <w:sz w:val="20"/>
                <w:szCs w:val="20"/>
              </w:rPr>
              <w:t>电子印章国产化改造；非税收入收缴系统维护费；</w:t>
            </w:r>
            <w:r>
              <w:rPr>
                <w:rFonts w:ascii="方正仿宋简体" w:hAnsi="方正仿宋简体" w:eastAsia="方正仿宋简体" w:cs="方正仿宋简体"/>
                <w:spacing w:val="-31"/>
                <w:sz w:val="20"/>
                <w:szCs w:val="20"/>
              </w:rPr>
              <w:t xml:space="preserve"> </w:t>
            </w:r>
            <w:r>
              <w:rPr>
                <w:rFonts w:ascii="方正仿宋简体" w:hAnsi="方正仿宋简体" w:eastAsia="方正仿宋简体" w:cs="方正仿宋简体"/>
                <w:spacing w:val="6"/>
                <w:sz w:val="20"/>
                <w:szCs w:val="20"/>
              </w:rPr>
              <w:t>国资、造价等软件维护。</w:t>
            </w:r>
          </w:p>
        </w:tc>
      </w:tr>
      <w:tr w14:paraId="07431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vAlign w:val="top"/>
          </w:tcPr>
          <w:p w14:paraId="18C7C550">
            <w:pPr>
              <w:spacing w:before="113"/>
              <w:ind w:left="650"/>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项目总预算</w:t>
            </w:r>
          </w:p>
        </w:tc>
        <w:tc>
          <w:tcPr>
            <w:tcW w:w="2131" w:type="dxa"/>
            <w:vAlign w:val="top"/>
          </w:tcPr>
          <w:p w14:paraId="2F11D584">
            <w:pPr>
              <w:spacing w:before="94" w:line="274" w:lineRule="exact"/>
              <w:ind w:left="1624"/>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163.4</w:t>
            </w:r>
          </w:p>
        </w:tc>
        <w:tc>
          <w:tcPr>
            <w:tcW w:w="2300" w:type="dxa"/>
            <w:gridSpan w:val="2"/>
            <w:vAlign w:val="top"/>
          </w:tcPr>
          <w:p w14:paraId="7E6CF9E8">
            <w:pPr>
              <w:spacing w:before="113"/>
              <w:ind w:left="530"/>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项</w:t>
            </w:r>
            <w:r>
              <w:rPr>
                <w:rFonts w:ascii="方正仿宋简体" w:hAnsi="方正仿宋简体" w:eastAsia="方正仿宋简体" w:cs="方正仿宋简体"/>
                <w:spacing w:val="-33"/>
                <w:sz w:val="20"/>
                <w:szCs w:val="20"/>
              </w:rPr>
              <w:t xml:space="preserve"> </w:t>
            </w:r>
            <w:r>
              <w:rPr>
                <w:rFonts w:ascii="方正仿宋简体" w:hAnsi="方正仿宋简体" w:eastAsia="方正仿宋简体" w:cs="方正仿宋简体"/>
                <w:spacing w:val="-9"/>
                <w:sz w:val="20"/>
                <w:szCs w:val="20"/>
              </w:rPr>
              <w:t>目</w:t>
            </w:r>
            <w:r>
              <w:rPr>
                <w:rFonts w:ascii="方正仿宋简体" w:hAnsi="方正仿宋简体" w:eastAsia="方正仿宋简体" w:cs="方正仿宋简体"/>
                <w:spacing w:val="-48"/>
                <w:sz w:val="20"/>
                <w:szCs w:val="20"/>
              </w:rPr>
              <w:t xml:space="preserve"> </w:t>
            </w:r>
            <w:r>
              <w:rPr>
                <w:rFonts w:ascii="方正仿宋简体" w:hAnsi="方正仿宋简体" w:eastAsia="方正仿宋简体" w:cs="方正仿宋简体"/>
                <w:spacing w:val="-9"/>
                <w:sz w:val="20"/>
                <w:szCs w:val="20"/>
              </w:rPr>
              <w:t>当年预算</w:t>
            </w:r>
          </w:p>
        </w:tc>
        <w:tc>
          <w:tcPr>
            <w:tcW w:w="2487" w:type="dxa"/>
            <w:vAlign w:val="top"/>
          </w:tcPr>
          <w:p w14:paraId="33878748">
            <w:pPr>
              <w:spacing w:before="94" w:line="274" w:lineRule="exact"/>
              <w:ind w:left="1976"/>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163.4</w:t>
            </w:r>
          </w:p>
        </w:tc>
      </w:tr>
      <w:tr w14:paraId="5CC07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331" w:type="dxa"/>
            <w:vAlign w:val="top"/>
          </w:tcPr>
          <w:p w14:paraId="197A3B24">
            <w:pPr>
              <w:pStyle w:val="6"/>
              <w:spacing w:line="438" w:lineRule="auto"/>
            </w:pPr>
          </w:p>
          <w:p w14:paraId="3139C7F4">
            <w:pPr>
              <w:spacing w:before="73" w:line="257" w:lineRule="auto"/>
              <w:ind w:left="362" w:right="324" w:hanging="26"/>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项目前两年预算及</w:t>
            </w:r>
            <w:r>
              <w:rPr>
                <w:rFonts w:ascii="方正仿宋简体" w:hAnsi="方正仿宋简体" w:eastAsia="方正仿宋简体" w:cs="方正仿宋简体"/>
                <w:spacing w:val="4"/>
                <w:sz w:val="20"/>
                <w:szCs w:val="20"/>
              </w:rPr>
              <w:t>当年预算变动情况</w:t>
            </w:r>
          </w:p>
        </w:tc>
        <w:tc>
          <w:tcPr>
            <w:tcW w:w="6918" w:type="dxa"/>
            <w:gridSpan w:val="4"/>
            <w:vAlign w:val="top"/>
          </w:tcPr>
          <w:p w14:paraId="5E1D9B04">
            <w:pPr>
              <w:spacing w:before="14" w:line="329" w:lineRule="exact"/>
              <w:ind w:left="78"/>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3"/>
                <w:sz w:val="20"/>
                <w:szCs w:val="20"/>
              </w:rPr>
              <w:t>1</w:t>
            </w:r>
            <w:r>
              <w:rPr>
                <w:rFonts w:ascii="Times New Roman" w:hAnsi="Times New Roman" w:eastAsia="Times New Roman" w:cs="Times New Roman"/>
                <w:spacing w:val="-27"/>
                <w:position w:val="3"/>
                <w:sz w:val="20"/>
                <w:szCs w:val="20"/>
              </w:rPr>
              <w:t xml:space="preserve"> </w:t>
            </w:r>
            <w:r>
              <w:rPr>
                <w:rFonts w:ascii="方正仿宋简体" w:hAnsi="方正仿宋简体" w:eastAsia="方正仿宋简体" w:cs="方正仿宋简体"/>
                <w:spacing w:val="2"/>
                <w:position w:val="3"/>
                <w:sz w:val="20"/>
                <w:szCs w:val="20"/>
              </w:rPr>
              <w:t>、预算安排情况：</w:t>
            </w:r>
            <w:r>
              <w:rPr>
                <w:rFonts w:ascii="Times New Roman" w:hAnsi="Times New Roman" w:eastAsia="Times New Roman" w:cs="Times New Roman"/>
                <w:spacing w:val="2"/>
                <w:position w:val="3"/>
                <w:sz w:val="20"/>
                <w:szCs w:val="20"/>
              </w:rPr>
              <w:t xml:space="preserve">2021 </w:t>
            </w:r>
            <w:r>
              <w:rPr>
                <w:rFonts w:ascii="方正仿宋简体" w:hAnsi="方正仿宋简体" w:eastAsia="方正仿宋简体" w:cs="方正仿宋简体"/>
                <w:spacing w:val="2"/>
                <w:position w:val="3"/>
                <w:sz w:val="20"/>
                <w:szCs w:val="20"/>
              </w:rPr>
              <w:t xml:space="preserve">年预算 </w:t>
            </w:r>
            <w:r>
              <w:rPr>
                <w:rFonts w:ascii="Times New Roman" w:hAnsi="Times New Roman" w:eastAsia="Times New Roman" w:cs="Times New Roman"/>
                <w:spacing w:val="2"/>
                <w:position w:val="3"/>
                <w:sz w:val="20"/>
                <w:szCs w:val="20"/>
              </w:rPr>
              <w:t>133.10</w:t>
            </w:r>
            <w:r>
              <w:rPr>
                <w:rFonts w:ascii="Times New Roman" w:hAnsi="Times New Roman" w:eastAsia="Times New Roman" w:cs="Times New Roman"/>
                <w:spacing w:val="23"/>
                <w:position w:val="3"/>
                <w:sz w:val="20"/>
                <w:szCs w:val="20"/>
              </w:rPr>
              <w:t xml:space="preserve"> </w:t>
            </w:r>
            <w:r>
              <w:rPr>
                <w:rFonts w:ascii="方正仿宋简体" w:hAnsi="方正仿宋简体" w:eastAsia="方正仿宋简体" w:cs="方正仿宋简体"/>
                <w:spacing w:val="2"/>
                <w:position w:val="3"/>
                <w:sz w:val="20"/>
                <w:szCs w:val="20"/>
              </w:rPr>
              <w:t>万元</w:t>
            </w:r>
            <w:r>
              <w:rPr>
                <w:rFonts w:ascii="方正仿宋简体" w:hAnsi="方正仿宋简体" w:eastAsia="方正仿宋简体" w:cs="方正仿宋简体"/>
                <w:spacing w:val="-51"/>
                <w:position w:val="3"/>
                <w:sz w:val="20"/>
                <w:szCs w:val="20"/>
              </w:rPr>
              <w:t xml:space="preserve"> </w:t>
            </w:r>
            <w:r>
              <w:rPr>
                <w:rFonts w:ascii="方正仿宋简体" w:hAnsi="方正仿宋简体" w:eastAsia="方正仿宋简体" w:cs="方正仿宋简体"/>
                <w:spacing w:val="2"/>
                <w:position w:val="3"/>
                <w:sz w:val="20"/>
                <w:szCs w:val="20"/>
              </w:rPr>
              <w:t>，</w:t>
            </w:r>
            <w:r>
              <w:rPr>
                <w:rFonts w:ascii="Times New Roman" w:hAnsi="Times New Roman" w:eastAsia="Times New Roman" w:cs="Times New Roman"/>
                <w:spacing w:val="2"/>
                <w:position w:val="3"/>
                <w:sz w:val="20"/>
                <w:szCs w:val="20"/>
              </w:rPr>
              <w:t xml:space="preserve">2022 </w:t>
            </w:r>
            <w:r>
              <w:rPr>
                <w:rFonts w:ascii="方正仿宋简体" w:hAnsi="方正仿宋简体" w:eastAsia="方正仿宋简体" w:cs="方正仿宋简体"/>
                <w:spacing w:val="2"/>
                <w:position w:val="3"/>
                <w:sz w:val="20"/>
                <w:szCs w:val="20"/>
              </w:rPr>
              <w:t xml:space="preserve">年预算 </w:t>
            </w:r>
            <w:r>
              <w:rPr>
                <w:rFonts w:ascii="Times New Roman" w:hAnsi="Times New Roman" w:eastAsia="Times New Roman" w:cs="Times New Roman"/>
                <w:spacing w:val="2"/>
                <w:position w:val="3"/>
                <w:sz w:val="20"/>
                <w:szCs w:val="20"/>
              </w:rPr>
              <w:t>182.10</w:t>
            </w:r>
            <w:r>
              <w:rPr>
                <w:rFonts w:ascii="Times New Roman" w:hAnsi="Times New Roman" w:eastAsia="Times New Roman" w:cs="Times New Roman"/>
                <w:spacing w:val="25"/>
                <w:w w:val="101"/>
                <w:position w:val="3"/>
                <w:sz w:val="20"/>
                <w:szCs w:val="20"/>
              </w:rPr>
              <w:t xml:space="preserve"> </w:t>
            </w:r>
            <w:r>
              <w:rPr>
                <w:rFonts w:ascii="方正仿宋简体" w:hAnsi="方正仿宋简体" w:eastAsia="方正仿宋简体" w:cs="方正仿宋简体"/>
                <w:spacing w:val="2"/>
                <w:position w:val="3"/>
                <w:sz w:val="20"/>
                <w:szCs w:val="20"/>
              </w:rPr>
              <w:t>万元；</w:t>
            </w:r>
          </w:p>
          <w:p w14:paraId="3FDF6452">
            <w:pPr>
              <w:spacing w:before="126" w:line="278" w:lineRule="auto"/>
              <w:ind w:left="63" w:right="95" w:hanging="4"/>
              <w:rPr>
                <w:rFonts w:ascii="方正仿宋简体" w:hAnsi="方正仿宋简体" w:eastAsia="方正仿宋简体" w:cs="方正仿宋简体"/>
                <w:sz w:val="20"/>
                <w:szCs w:val="20"/>
              </w:rPr>
            </w:pPr>
            <w:r>
              <w:rPr>
                <w:rFonts w:ascii="Times New Roman" w:hAnsi="Times New Roman" w:eastAsia="Times New Roman" w:cs="Times New Roman"/>
                <w:spacing w:val="11"/>
                <w:sz w:val="24"/>
                <w:szCs w:val="24"/>
              </w:rPr>
              <w:t>2</w:t>
            </w:r>
            <w:r>
              <w:rPr>
                <w:rFonts w:ascii="Times New Roman" w:hAnsi="Times New Roman" w:eastAsia="Times New Roman" w:cs="Times New Roman"/>
                <w:spacing w:val="-34"/>
                <w:sz w:val="24"/>
                <w:szCs w:val="24"/>
              </w:rPr>
              <w:t xml:space="preserve"> </w:t>
            </w:r>
            <w:r>
              <w:rPr>
                <w:rFonts w:ascii="方正仿宋简体" w:hAnsi="方正仿宋简体" w:eastAsia="方正仿宋简体" w:cs="方正仿宋简体"/>
                <w:spacing w:val="11"/>
                <w:sz w:val="24"/>
                <w:szCs w:val="24"/>
              </w:rPr>
              <w:t>、</w:t>
            </w:r>
            <w:r>
              <w:rPr>
                <w:rFonts w:ascii="方正仿宋简体" w:hAnsi="方正仿宋简体" w:eastAsia="方正仿宋简体" w:cs="方正仿宋简体"/>
                <w:spacing w:val="11"/>
                <w:sz w:val="20"/>
                <w:szCs w:val="20"/>
              </w:rPr>
              <w:t>当年预算比前两年有所增加，主要原因：一是</w:t>
            </w:r>
            <w:r>
              <w:rPr>
                <w:rFonts w:ascii="Times New Roman" w:hAnsi="Times New Roman" w:eastAsia="Times New Roman" w:cs="Times New Roman"/>
                <w:spacing w:val="11"/>
                <w:sz w:val="20"/>
                <w:szCs w:val="20"/>
              </w:rPr>
              <w:t>2023</w:t>
            </w:r>
            <w:r>
              <w:rPr>
                <w:rFonts w:ascii="方正仿宋简体" w:hAnsi="方正仿宋简体" w:eastAsia="方正仿宋简体" w:cs="方正仿宋简体"/>
                <w:spacing w:val="11"/>
                <w:sz w:val="20"/>
                <w:szCs w:val="20"/>
              </w:rPr>
              <w:t>年财政一体</w:t>
            </w:r>
            <w:r>
              <w:rPr>
                <w:rFonts w:ascii="方正仿宋简体" w:hAnsi="方正仿宋简体" w:eastAsia="方正仿宋简体" w:cs="方正仿宋简体"/>
                <w:spacing w:val="10"/>
                <w:sz w:val="20"/>
                <w:szCs w:val="20"/>
              </w:rPr>
              <w:t>化系统</w:t>
            </w:r>
            <w:r>
              <w:rPr>
                <w:rFonts w:ascii="方正仿宋简体" w:hAnsi="方正仿宋简体" w:eastAsia="方正仿宋简体" w:cs="方正仿宋简体"/>
                <w:spacing w:val="9"/>
                <w:sz w:val="20"/>
                <w:szCs w:val="20"/>
              </w:rPr>
              <w:t>增加政府采购业务；二是按照省财政厅要求购置国库系统等保设备，增加</w:t>
            </w:r>
            <w:r>
              <w:rPr>
                <w:rFonts w:ascii="方正仿宋简体" w:hAnsi="方正仿宋简体" w:eastAsia="方正仿宋简体" w:cs="方正仿宋简体"/>
                <w:spacing w:val="7"/>
                <w:sz w:val="20"/>
                <w:szCs w:val="20"/>
              </w:rPr>
              <w:t>设备购置经费</w:t>
            </w:r>
          </w:p>
        </w:tc>
      </w:tr>
      <w:tr w14:paraId="62F8C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vMerge w:val="restart"/>
            <w:tcBorders>
              <w:bottom w:val="nil"/>
            </w:tcBorders>
            <w:vAlign w:val="top"/>
          </w:tcPr>
          <w:p w14:paraId="5A8349A7">
            <w:pPr>
              <w:pStyle w:val="6"/>
              <w:spacing w:line="244" w:lineRule="auto"/>
            </w:pPr>
          </w:p>
          <w:p w14:paraId="34D27379">
            <w:pPr>
              <w:pStyle w:val="6"/>
              <w:spacing w:line="244" w:lineRule="auto"/>
            </w:pPr>
          </w:p>
          <w:p w14:paraId="7D5F7539">
            <w:pPr>
              <w:pStyle w:val="6"/>
              <w:spacing w:line="244" w:lineRule="auto"/>
            </w:pPr>
          </w:p>
          <w:p w14:paraId="5B1418DA">
            <w:pPr>
              <w:spacing w:before="73"/>
              <w:ind w:left="54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项目资金来源</w:t>
            </w:r>
          </w:p>
        </w:tc>
        <w:tc>
          <w:tcPr>
            <w:tcW w:w="4431" w:type="dxa"/>
            <w:gridSpan w:val="3"/>
            <w:vAlign w:val="top"/>
          </w:tcPr>
          <w:p w14:paraId="554EFBC5">
            <w:pPr>
              <w:spacing w:before="113"/>
              <w:ind w:left="1805"/>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来源项</w:t>
            </w:r>
            <w:r>
              <w:rPr>
                <w:rFonts w:ascii="方正仿宋简体" w:hAnsi="方正仿宋简体" w:eastAsia="方正仿宋简体" w:cs="方正仿宋简体"/>
                <w:spacing w:val="-33"/>
                <w:sz w:val="20"/>
                <w:szCs w:val="20"/>
              </w:rPr>
              <w:t xml:space="preserve"> </w:t>
            </w:r>
            <w:r>
              <w:rPr>
                <w:rFonts w:ascii="方正仿宋简体" w:hAnsi="方正仿宋简体" w:eastAsia="方正仿宋简体" w:cs="方正仿宋简体"/>
                <w:spacing w:val="3"/>
                <w:sz w:val="20"/>
                <w:szCs w:val="20"/>
              </w:rPr>
              <w:t>目</w:t>
            </w:r>
          </w:p>
        </w:tc>
        <w:tc>
          <w:tcPr>
            <w:tcW w:w="2487" w:type="dxa"/>
            <w:vAlign w:val="top"/>
          </w:tcPr>
          <w:p w14:paraId="4A351232">
            <w:pPr>
              <w:spacing w:before="113" w:line="298" w:lineRule="exact"/>
              <w:ind w:left="1043"/>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金额</w:t>
            </w:r>
          </w:p>
        </w:tc>
      </w:tr>
      <w:tr w14:paraId="43E0D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vMerge w:val="continue"/>
            <w:tcBorders>
              <w:top w:val="nil"/>
              <w:bottom w:val="nil"/>
            </w:tcBorders>
            <w:vAlign w:val="top"/>
          </w:tcPr>
          <w:p w14:paraId="2A45DF92">
            <w:pPr>
              <w:pStyle w:val="6"/>
            </w:pPr>
          </w:p>
        </w:tc>
        <w:tc>
          <w:tcPr>
            <w:tcW w:w="4431" w:type="dxa"/>
            <w:gridSpan w:val="3"/>
            <w:vAlign w:val="top"/>
          </w:tcPr>
          <w:p w14:paraId="22E18E11">
            <w:pPr>
              <w:spacing w:before="112" w:line="241" w:lineRule="auto"/>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合计</w:t>
            </w:r>
          </w:p>
        </w:tc>
        <w:tc>
          <w:tcPr>
            <w:tcW w:w="2487" w:type="dxa"/>
            <w:vAlign w:val="top"/>
          </w:tcPr>
          <w:p w14:paraId="008B6D3B">
            <w:pPr>
              <w:spacing w:before="96" w:line="274" w:lineRule="exact"/>
              <w:ind w:left="1976"/>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163.4</w:t>
            </w:r>
          </w:p>
        </w:tc>
      </w:tr>
      <w:tr w14:paraId="6D1D1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1" w:type="dxa"/>
            <w:vMerge w:val="continue"/>
            <w:tcBorders>
              <w:top w:val="nil"/>
              <w:bottom w:val="nil"/>
            </w:tcBorders>
            <w:vAlign w:val="top"/>
          </w:tcPr>
          <w:p w14:paraId="2FAF2D71">
            <w:pPr>
              <w:pStyle w:val="6"/>
            </w:pPr>
          </w:p>
        </w:tc>
        <w:tc>
          <w:tcPr>
            <w:tcW w:w="4431" w:type="dxa"/>
            <w:gridSpan w:val="3"/>
            <w:vAlign w:val="top"/>
          </w:tcPr>
          <w:p w14:paraId="7049E17D">
            <w:pPr>
              <w:spacing w:before="114" w:line="239" w:lineRule="auto"/>
              <w:ind w:left="7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一般公共预算财政拨款</w:t>
            </w:r>
          </w:p>
        </w:tc>
        <w:tc>
          <w:tcPr>
            <w:tcW w:w="2487" w:type="dxa"/>
            <w:vAlign w:val="top"/>
          </w:tcPr>
          <w:p w14:paraId="256A8217">
            <w:pPr>
              <w:spacing w:before="95" w:line="274" w:lineRule="exact"/>
              <w:ind w:left="1976"/>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163.4</w:t>
            </w:r>
          </w:p>
        </w:tc>
      </w:tr>
      <w:tr w14:paraId="32704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331" w:type="dxa"/>
            <w:vMerge w:val="continue"/>
            <w:tcBorders>
              <w:top w:val="nil"/>
            </w:tcBorders>
            <w:vAlign w:val="top"/>
          </w:tcPr>
          <w:p w14:paraId="130349B0">
            <w:pPr>
              <w:pStyle w:val="6"/>
            </w:pPr>
          </w:p>
        </w:tc>
        <w:tc>
          <w:tcPr>
            <w:tcW w:w="4431" w:type="dxa"/>
            <w:gridSpan w:val="3"/>
            <w:vAlign w:val="top"/>
          </w:tcPr>
          <w:p w14:paraId="3A53FF79">
            <w:pPr>
              <w:spacing w:before="113" w:line="239" w:lineRule="auto"/>
              <w:ind w:left="273"/>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其中：</w:t>
            </w:r>
            <w:r>
              <w:rPr>
                <w:rFonts w:ascii="方正仿宋简体" w:hAnsi="方正仿宋简体" w:eastAsia="方正仿宋简体" w:cs="方正仿宋简体"/>
                <w:spacing w:val="-25"/>
                <w:sz w:val="20"/>
                <w:szCs w:val="20"/>
              </w:rPr>
              <w:t xml:space="preserve"> </w:t>
            </w:r>
            <w:r>
              <w:rPr>
                <w:rFonts w:ascii="方正仿宋简体" w:hAnsi="方正仿宋简体" w:eastAsia="方正仿宋简体" w:cs="方正仿宋简体"/>
                <w:spacing w:val="3"/>
                <w:sz w:val="20"/>
                <w:szCs w:val="20"/>
              </w:rPr>
              <w:t>申请当年预算拨款</w:t>
            </w:r>
          </w:p>
        </w:tc>
        <w:tc>
          <w:tcPr>
            <w:tcW w:w="2487" w:type="dxa"/>
            <w:vAlign w:val="top"/>
          </w:tcPr>
          <w:p w14:paraId="0AB5990D">
            <w:pPr>
              <w:spacing w:before="94" w:line="274" w:lineRule="exact"/>
              <w:ind w:left="1976"/>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163.4</w:t>
            </w:r>
          </w:p>
        </w:tc>
      </w:tr>
    </w:tbl>
    <w:p w14:paraId="3F421632">
      <w:pPr>
        <w:rPr>
          <w:rFonts w:ascii="Arial"/>
          <w:sz w:val="21"/>
        </w:rPr>
      </w:pPr>
    </w:p>
    <w:p w14:paraId="13BD6C54">
      <w:pPr>
        <w:rPr>
          <w:rFonts w:ascii="Arial" w:hAnsi="Arial" w:eastAsia="Arial" w:cs="Arial"/>
          <w:sz w:val="21"/>
          <w:szCs w:val="21"/>
        </w:rPr>
        <w:sectPr>
          <w:footerReference r:id="rId46" w:type="default"/>
          <w:pgSz w:w="11906" w:h="16839"/>
          <w:pgMar w:top="1431" w:right="1326" w:bottom="1222" w:left="1325" w:header="0" w:footer="853" w:gutter="0"/>
          <w:cols w:space="720" w:num="1"/>
        </w:sectPr>
      </w:pPr>
    </w:p>
    <w:p w14:paraId="16DE296B">
      <w:pPr>
        <w:spacing w:before="92"/>
      </w:pPr>
    </w:p>
    <w:p w14:paraId="10567E7C">
      <w:pPr>
        <w:spacing w:before="91"/>
      </w:pPr>
    </w:p>
    <w:tbl>
      <w:tblPr>
        <w:tblStyle w:val="5"/>
        <w:tblW w:w="92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1"/>
        <w:gridCol w:w="285"/>
        <w:gridCol w:w="886"/>
        <w:gridCol w:w="83"/>
        <w:gridCol w:w="1081"/>
        <w:gridCol w:w="966"/>
        <w:gridCol w:w="1546"/>
        <w:gridCol w:w="754"/>
        <w:gridCol w:w="76"/>
        <w:gridCol w:w="1103"/>
        <w:gridCol w:w="1308"/>
      </w:tblGrid>
      <w:tr w14:paraId="24C6D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332" w:type="dxa"/>
            <w:gridSpan w:val="3"/>
            <w:vMerge w:val="restart"/>
            <w:tcBorders>
              <w:top w:val="nil"/>
              <w:bottom w:val="nil"/>
            </w:tcBorders>
            <w:vAlign w:val="top"/>
          </w:tcPr>
          <w:p w14:paraId="378F6A2E">
            <w:pPr>
              <w:pStyle w:val="6"/>
            </w:pPr>
          </w:p>
        </w:tc>
        <w:tc>
          <w:tcPr>
            <w:tcW w:w="4430" w:type="dxa"/>
            <w:gridSpan w:val="5"/>
            <w:vAlign w:val="top"/>
          </w:tcPr>
          <w:p w14:paraId="202EBB87">
            <w:pPr>
              <w:spacing w:before="113" w:line="239" w:lineRule="auto"/>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政府性基金预算财政拨款</w:t>
            </w:r>
          </w:p>
        </w:tc>
        <w:tc>
          <w:tcPr>
            <w:tcW w:w="2487" w:type="dxa"/>
            <w:gridSpan w:val="3"/>
            <w:vAlign w:val="top"/>
          </w:tcPr>
          <w:p w14:paraId="016F87A2">
            <w:pPr>
              <w:pStyle w:val="6"/>
            </w:pPr>
          </w:p>
        </w:tc>
      </w:tr>
      <w:tr w14:paraId="2B921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2" w:type="dxa"/>
            <w:gridSpan w:val="3"/>
            <w:vMerge w:val="continue"/>
            <w:tcBorders>
              <w:top w:val="nil"/>
              <w:bottom w:val="nil"/>
            </w:tcBorders>
            <w:vAlign w:val="top"/>
          </w:tcPr>
          <w:p w14:paraId="3B2A7F91">
            <w:pPr>
              <w:pStyle w:val="6"/>
            </w:pPr>
          </w:p>
        </w:tc>
        <w:tc>
          <w:tcPr>
            <w:tcW w:w="4430" w:type="dxa"/>
            <w:gridSpan w:val="5"/>
            <w:vAlign w:val="top"/>
          </w:tcPr>
          <w:p w14:paraId="2323CB7A">
            <w:pPr>
              <w:spacing w:before="111" w:line="239" w:lineRule="auto"/>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财政专户管理资金</w:t>
            </w:r>
          </w:p>
        </w:tc>
        <w:tc>
          <w:tcPr>
            <w:tcW w:w="2487" w:type="dxa"/>
            <w:gridSpan w:val="3"/>
            <w:vAlign w:val="top"/>
          </w:tcPr>
          <w:p w14:paraId="431893ED">
            <w:pPr>
              <w:pStyle w:val="6"/>
            </w:pPr>
          </w:p>
        </w:tc>
      </w:tr>
      <w:tr w14:paraId="0874B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332" w:type="dxa"/>
            <w:gridSpan w:val="3"/>
            <w:vMerge w:val="continue"/>
            <w:tcBorders>
              <w:top w:val="nil"/>
              <w:bottom w:val="nil"/>
            </w:tcBorders>
            <w:vAlign w:val="top"/>
          </w:tcPr>
          <w:p w14:paraId="152209D7">
            <w:pPr>
              <w:pStyle w:val="6"/>
            </w:pPr>
          </w:p>
        </w:tc>
        <w:tc>
          <w:tcPr>
            <w:tcW w:w="4430" w:type="dxa"/>
            <w:gridSpan w:val="5"/>
            <w:vAlign w:val="top"/>
          </w:tcPr>
          <w:p w14:paraId="349DEB7B">
            <w:pPr>
              <w:spacing w:before="110" w:line="239" w:lineRule="auto"/>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单位资金</w:t>
            </w:r>
          </w:p>
        </w:tc>
        <w:tc>
          <w:tcPr>
            <w:tcW w:w="2487" w:type="dxa"/>
            <w:gridSpan w:val="3"/>
            <w:vAlign w:val="top"/>
          </w:tcPr>
          <w:p w14:paraId="216651E1">
            <w:pPr>
              <w:pStyle w:val="6"/>
            </w:pPr>
          </w:p>
        </w:tc>
      </w:tr>
      <w:tr w14:paraId="2E141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332" w:type="dxa"/>
            <w:gridSpan w:val="3"/>
            <w:vMerge w:val="continue"/>
            <w:tcBorders>
              <w:top w:val="nil"/>
            </w:tcBorders>
            <w:vAlign w:val="top"/>
          </w:tcPr>
          <w:p w14:paraId="361F7563">
            <w:pPr>
              <w:pStyle w:val="6"/>
            </w:pPr>
          </w:p>
        </w:tc>
        <w:tc>
          <w:tcPr>
            <w:tcW w:w="4430" w:type="dxa"/>
            <w:gridSpan w:val="5"/>
            <w:vAlign w:val="top"/>
          </w:tcPr>
          <w:p w14:paraId="2BC4D1E4">
            <w:pPr>
              <w:spacing w:before="111" w:line="236" w:lineRule="auto"/>
              <w:ind w:left="272"/>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其中：使用上年度财政拨款结转</w:t>
            </w:r>
          </w:p>
        </w:tc>
        <w:tc>
          <w:tcPr>
            <w:tcW w:w="2487" w:type="dxa"/>
            <w:gridSpan w:val="3"/>
            <w:vAlign w:val="top"/>
          </w:tcPr>
          <w:p w14:paraId="2EB8473F">
            <w:pPr>
              <w:pStyle w:val="6"/>
            </w:pPr>
          </w:p>
        </w:tc>
      </w:tr>
      <w:tr w14:paraId="4DA9B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941" w:type="dxa"/>
            <w:gridSpan w:val="10"/>
            <w:vAlign w:val="top"/>
          </w:tcPr>
          <w:p w14:paraId="4AD9F944">
            <w:pPr>
              <w:spacing w:before="113" w:line="296" w:lineRule="exact"/>
              <w:ind w:left="3350"/>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4"/>
                <w:position w:val="2"/>
                <w:sz w:val="20"/>
                <w:szCs w:val="20"/>
              </w:rPr>
              <w:t>项</w:t>
            </w:r>
            <w:r>
              <w:rPr>
                <w:rFonts w:ascii="方正仿宋简体" w:hAnsi="方正仿宋简体" w:eastAsia="方正仿宋简体" w:cs="方正仿宋简体"/>
                <w:spacing w:val="-30"/>
                <w:position w:val="2"/>
                <w:sz w:val="20"/>
                <w:szCs w:val="20"/>
              </w:rPr>
              <w:t xml:space="preserve"> </w:t>
            </w:r>
            <w:r>
              <w:rPr>
                <w:rFonts w:ascii="方正仿宋简体" w:hAnsi="方正仿宋简体" w:eastAsia="方正仿宋简体" w:cs="方正仿宋简体"/>
                <w:b/>
                <w:bCs/>
                <w:spacing w:val="-4"/>
                <w:position w:val="2"/>
                <w:sz w:val="20"/>
                <w:szCs w:val="20"/>
              </w:rPr>
              <w:t>目支出明细</w:t>
            </w:r>
          </w:p>
        </w:tc>
        <w:tc>
          <w:tcPr>
            <w:tcW w:w="1308" w:type="dxa"/>
            <w:vAlign w:val="top"/>
          </w:tcPr>
          <w:p w14:paraId="11027D9F">
            <w:pPr>
              <w:spacing w:before="113" w:line="298" w:lineRule="exact"/>
              <w:ind w:left="455"/>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金额</w:t>
            </w:r>
          </w:p>
        </w:tc>
      </w:tr>
      <w:tr w14:paraId="7486B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61" w:type="dxa"/>
            <w:vMerge w:val="restart"/>
            <w:tcBorders>
              <w:bottom w:val="nil"/>
            </w:tcBorders>
            <w:textDirection w:val="tbRlV"/>
            <w:vAlign w:val="top"/>
          </w:tcPr>
          <w:p w14:paraId="2737A03A">
            <w:pPr>
              <w:pStyle w:val="6"/>
              <w:spacing w:line="387" w:lineRule="auto"/>
            </w:pPr>
          </w:p>
          <w:p w14:paraId="10D82E2E">
            <w:pPr>
              <w:spacing w:before="76" w:line="196" w:lineRule="auto"/>
              <w:ind w:left="1823"/>
              <w:rPr>
                <w:rFonts w:ascii="方正仿宋简体" w:hAnsi="方正仿宋简体" w:eastAsia="方正仿宋简体" w:cs="方正仿宋简体"/>
                <w:sz w:val="20"/>
                <w:szCs w:val="20"/>
              </w:rPr>
            </w:pPr>
            <w:r>
              <w:rPr>
                <w:rFonts w:ascii="方正仿宋简体" w:hAnsi="方正仿宋简体" w:eastAsia="方正仿宋简体" w:cs="方正仿宋简体"/>
                <w:spacing w:val="11"/>
                <w:sz w:val="20"/>
                <w:szCs w:val="20"/>
              </w:rPr>
              <w:t xml:space="preserve">项 </w:t>
            </w:r>
            <w:r>
              <w:rPr>
                <w:rFonts w:ascii="方正仿宋简体" w:hAnsi="方正仿宋简体" w:eastAsia="方正仿宋简体" w:cs="方正仿宋简体"/>
                <w:spacing w:val="11"/>
                <w:position w:val="1"/>
                <w:sz w:val="20"/>
                <w:szCs w:val="20"/>
              </w:rPr>
              <w:t xml:space="preserve">目 </w:t>
            </w:r>
            <w:r>
              <w:rPr>
                <w:rFonts w:ascii="方正仿宋简体" w:hAnsi="方正仿宋简体" w:eastAsia="方正仿宋简体" w:cs="方正仿宋简体"/>
                <w:spacing w:val="11"/>
                <w:sz w:val="20"/>
                <w:szCs w:val="20"/>
              </w:rPr>
              <w:t>支 出 明 细</w:t>
            </w:r>
            <w:r>
              <w:rPr>
                <w:rFonts w:ascii="方正仿宋简体" w:hAnsi="方正仿宋简体" w:eastAsia="方正仿宋简体" w:cs="方正仿宋简体"/>
                <w:spacing w:val="29"/>
                <w:sz w:val="20"/>
                <w:szCs w:val="20"/>
              </w:rPr>
              <w:t xml:space="preserve"> </w:t>
            </w:r>
            <w:r>
              <w:rPr>
                <w:rFonts w:ascii="方正仿宋简体" w:hAnsi="方正仿宋简体" w:eastAsia="方正仿宋简体" w:cs="方正仿宋简体"/>
                <w:spacing w:val="11"/>
                <w:sz w:val="20"/>
                <w:szCs w:val="20"/>
              </w:rPr>
              <w:t>预</w:t>
            </w:r>
            <w:r>
              <w:rPr>
                <w:rFonts w:ascii="方正仿宋简体" w:hAnsi="方正仿宋简体" w:eastAsia="方正仿宋简体" w:cs="方正仿宋简体"/>
                <w:spacing w:val="-16"/>
                <w:sz w:val="20"/>
                <w:szCs w:val="20"/>
              </w:rPr>
              <w:t xml:space="preserve"> </w:t>
            </w:r>
            <w:r>
              <w:rPr>
                <w:rFonts w:ascii="方正仿宋简体" w:hAnsi="方正仿宋简体" w:eastAsia="方正仿宋简体" w:cs="方正仿宋简体"/>
                <w:spacing w:val="11"/>
                <w:sz w:val="20"/>
                <w:szCs w:val="20"/>
              </w:rPr>
              <w:t>算</w:t>
            </w:r>
          </w:p>
        </w:tc>
        <w:tc>
          <w:tcPr>
            <w:tcW w:w="6780" w:type="dxa"/>
            <w:gridSpan w:val="9"/>
            <w:vAlign w:val="top"/>
          </w:tcPr>
          <w:p w14:paraId="3E9E1DBC">
            <w:pPr>
              <w:spacing w:before="112" w:line="241" w:lineRule="auto"/>
              <w:ind w:left="3189"/>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合计</w:t>
            </w:r>
          </w:p>
        </w:tc>
        <w:tc>
          <w:tcPr>
            <w:tcW w:w="1308" w:type="dxa"/>
            <w:vAlign w:val="top"/>
          </w:tcPr>
          <w:p w14:paraId="5CCEC4E9">
            <w:pPr>
              <w:spacing w:before="93" w:line="274" w:lineRule="exact"/>
              <w:ind w:left="439"/>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163.4</w:t>
            </w:r>
          </w:p>
        </w:tc>
      </w:tr>
      <w:tr w14:paraId="67C6E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textDirection w:val="tbRlV"/>
            <w:vAlign w:val="top"/>
          </w:tcPr>
          <w:p w14:paraId="71A370D9">
            <w:pPr>
              <w:pStyle w:val="6"/>
            </w:pPr>
          </w:p>
        </w:tc>
        <w:tc>
          <w:tcPr>
            <w:tcW w:w="6780" w:type="dxa"/>
            <w:gridSpan w:val="9"/>
            <w:vAlign w:val="top"/>
          </w:tcPr>
          <w:p w14:paraId="3AAE4E2B">
            <w:pPr>
              <w:spacing w:before="86" w:line="332" w:lineRule="exact"/>
              <w:ind w:left="77"/>
              <w:rPr>
                <w:rFonts w:ascii="方正仿宋简体" w:hAnsi="方正仿宋简体" w:eastAsia="方正仿宋简体" w:cs="方正仿宋简体"/>
                <w:sz w:val="20"/>
                <w:szCs w:val="20"/>
              </w:rPr>
            </w:pPr>
            <w:r>
              <w:rPr>
                <w:rFonts w:ascii="Times New Roman" w:hAnsi="Times New Roman" w:eastAsia="Times New Roman" w:cs="Times New Roman"/>
                <w:spacing w:val="6"/>
                <w:position w:val="3"/>
                <w:sz w:val="20"/>
                <w:szCs w:val="20"/>
              </w:rPr>
              <w:t>1.</w:t>
            </w:r>
            <w:r>
              <w:rPr>
                <w:rFonts w:ascii="方正仿宋简体" w:hAnsi="方正仿宋简体" w:eastAsia="方正仿宋简体" w:cs="方正仿宋简体"/>
                <w:spacing w:val="6"/>
                <w:position w:val="3"/>
                <w:sz w:val="20"/>
                <w:szCs w:val="20"/>
              </w:rPr>
              <w:t>预算一体化实施服务费</w:t>
            </w:r>
          </w:p>
        </w:tc>
        <w:tc>
          <w:tcPr>
            <w:tcW w:w="1308" w:type="dxa"/>
            <w:vAlign w:val="top"/>
          </w:tcPr>
          <w:p w14:paraId="3278195F">
            <w:pPr>
              <w:spacing w:before="96" w:line="274" w:lineRule="exact"/>
              <w:ind w:left="6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20</w:t>
            </w:r>
          </w:p>
        </w:tc>
      </w:tr>
      <w:tr w14:paraId="7594D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textDirection w:val="tbRlV"/>
            <w:vAlign w:val="top"/>
          </w:tcPr>
          <w:p w14:paraId="38FDE53A">
            <w:pPr>
              <w:pStyle w:val="6"/>
            </w:pPr>
          </w:p>
        </w:tc>
        <w:tc>
          <w:tcPr>
            <w:tcW w:w="6780" w:type="dxa"/>
            <w:gridSpan w:val="9"/>
            <w:vAlign w:val="top"/>
          </w:tcPr>
          <w:p w14:paraId="4C13086D">
            <w:pPr>
              <w:spacing w:before="85" w:line="328" w:lineRule="exact"/>
              <w:ind w:left="57"/>
              <w:rPr>
                <w:rFonts w:ascii="方正仿宋简体" w:hAnsi="方正仿宋简体" w:eastAsia="方正仿宋简体" w:cs="方正仿宋简体"/>
                <w:sz w:val="20"/>
                <w:szCs w:val="20"/>
              </w:rPr>
            </w:pPr>
            <w:r>
              <w:rPr>
                <w:rFonts w:ascii="Times New Roman" w:hAnsi="Times New Roman" w:eastAsia="Times New Roman" w:cs="Times New Roman"/>
                <w:spacing w:val="8"/>
                <w:position w:val="3"/>
                <w:sz w:val="20"/>
                <w:szCs w:val="20"/>
              </w:rPr>
              <w:t>2.</w:t>
            </w:r>
            <w:r>
              <w:rPr>
                <w:rFonts w:ascii="方正仿宋简体" w:hAnsi="方正仿宋简体" w:eastAsia="方正仿宋简体" w:cs="方正仿宋简体"/>
                <w:spacing w:val="8"/>
                <w:position w:val="3"/>
                <w:sz w:val="20"/>
                <w:szCs w:val="20"/>
              </w:rPr>
              <w:t>财政内网安全客户端</w:t>
            </w:r>
          </w:p>
        </w:tc>
        <w:tc>
          <w:tcPr>
            <w:tcW w:w="1308" w:type="dxa"/>
            <w:vAlign w:val="top"/>
          </w:tcPr>
          <w:p w14:paraId="5DB139DC">
            <w:pPr>
              <w:spacing w:before="95" w:line="274" w:lineRule="exact"/>
              <w:ind w:left="66"/>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w:t>
            </w:r>
          </w:p>
        </w:tc>
      </w:tr>
      <w:tr w14:paraId="1F6EC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textDirection w:val="tbRlV"/>
            <w:vAlign w:val="top"/>
          </w:tcPr>
          <w:p w14:paraId="3DCACA8A">
            <w:pPr>
              <w:pStyle w:val="6"/>
            </w:pPr>
          </w:p>
        </w:tc>
        <w:tc>
          <w:tcPr>
            <w:tcW w:w="6780" w:type="dxa"/>
            <w:gridSpan w:val="9"/>
            <w:vAlign w:val="top"/>
          </w:tcPr>
          <w:p w14:paraId="48C032B3">
            <w:pPr>
              <w:spacing w:before="87" w:line="333" w:lineRule="exact"/>
              <w:ind w:left="61"/>
              <w:rPr>
                <w:rFonts w:ascii="方正仿宋简体" w:hAnsi="方正仿宋简体" w:eastAsia="方正仿宋简体" w:cs="方正仿宋简体"/>
                <w:sz w:val="20"/>
                <w:szCs w:val="20"/>
              </w:rPr>
            </w:pPr>
            <w:r>
              <w:rPr>
                <w:rFonts w:ascii="Times New Roman" w:hAnsi="Times New Roman" w:eastAsia="Times New Roman" w:cs="Times New Roman"/>
                <w:spacing w:val="5"/>
                <w:position w:val="3"/>
                <w:sz w:val="20"/>
                <w:szCs w:val="20"/>
              </w:rPr>
              <w:t>3.</w:t>
            </w:r>
            <w:r>
              <w:rPr>
                <w:rFonts w:ascii="Times New Roman" w:hAnsi="Times New Roman" w:eastAsia="Times New Roman" w:cs="Times New Roman"/>
                <w:spacing w:val="-16"/>
                <w:position w:val="3"/>
                <w:sz w:val="20"/>
                <w:szCs w:val="20"/>
              </w:rPr>
              <w:t xml:space="preserve"> </w:t>
            </w:r>
            <w:r>
              <w:rPr>
                <w:rFonts w:ascii="方正仿宋简体" w:hAnsi="方正仿宋简体" w:eastAsia="方正仿宋简体" w:cs="方正仿宋简体"/>
                <w:spacing w:val="5"/>
                <w:position w:val="3"/>
                <w:sz w:val="20"/>
                <w:szCs w:val="20"/>
              </w:rPr>
              <w:t>国库电子化系统维护费</w:t>
            </w:r>
          </w:p>
        </w:tc>
        <w:tc>
          <w:tcPr>
            <w:tcW w:w="1308" w:type="dxa"/>
            <w:vAlign w:val="top"/>
          </w:tcPr>
          <w:p w14:paraId="2C10E3D3">
            <w:pPr>
              <w:spacing w:before="94" w:line="274" w:lineRule="exact"/>
              <w:ind w:left="82"/>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r>
      <w:tr w14:paraId="2C79C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textDirection w:val="tbRlV"/>
            <w:vAlign w:val="top"/>
          </w:tcPr>
          <w:p w14:paraId="794BBFA1">
            <w:pPr>
              <w:pStyle w:val="6"/>
            </w:pPr>
          </w:p>
        </w:tc>
        <w:tc>
          <w:tcPr>
            <w:tcW w:w="6780" w:type="dxa"/>
            <w:gridSpan w:val="9"/>
            <w:vAlign w:val="top"/>
          </w:tcPr>
          <w:p w14:paraId="26DC7A66">
            <w:pPr>
              <w:spacing w:before="86" w:line="332" w:lineRule="exact"/>
              <w:ind w:left="56"/>
              <w:rPr>
                <w:rFonts w:ascii="方正仿宋简体" w:hAnsi="方正仿宋简体" w:eastAsia="方正仿宋简体" w:cs="方正仿宋简体"/>
                <w:sz w:val="20"/>
                <w:szCs w:val="20"/>
              </w:rPr>
            </w:pPr>
            <w:r>
              <w:rPr>
                <w:rFonts w:ascii="Times New Roman" w:hAnsi="Times New Roman" w:eastAsia="Times New Roman" w:cs="Times New Roman"/>
                <w:spacing w:val="8"/>
                <w:position w:val="3"/>
                <w:sz w:val="20"/>
                <w:szCs w:val="20"/>
              </w:rPr>
              <w:t>4.</w:t>
            </w:r>
            <w:r>
              <w:rPr>
                <w:rFonts w:ascii="方正仿宋简体" w:hAnsi="方正仿宋简体" w:eastAsia="方正仿宋简体" w:cs="方正仿宋简体"/>
                <w:spacing w:val="8"/>
                <w:position w:val="3"/>
                <w:sz w:val="20"/>
                <w:szCs w:val="20"/>
              </w:rPr>
              <w:t>部门决算系统维护费</w:t>
            </w:r>
          </w:p>
        </w:tc>
        <w:tc>
          <w:tcPr>
            <w:tcW w:w="1308" w:type="dxa"/>
            <w:vAlign w:val="top"/>
          </w:tcPr>
          <w:p w14:paraId="1214C1D4">
            <w:pPr>
              <w:spacing w:before="96" w:line="274" w:lineRule="exact"/>
              <w:ind w:left="66"/>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r>
      <w:tr w14:paraId="3EFEC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textDirection w:val="tbRlV"/>
            <w:vAlign w:val="top"/>
          </w:tcPr>
          <w:p w14:paraId="4A758E9C">
            <w:pPr>
              <w:pStyle w:val="6"/>
            </w:pPr>
          </w:p>
        </w:tc>
        <w:tc>
          <w:tcPr>
            <w:tcW w:w="6780" w:type="dxa"/>
            <w:gridSpan w:val="9"/>
            <w:vAlign w:val="top"/>
          </w:tcPr>
          <w:p w14:paraId="258E41EB">
            <w:pPr>
              <w:spacing w:before="114" w:line="241" w:lineRule="auto"/>
              <w:ind w:left="62"/>
              <w:rPr>
                <w:rFonts w:ascii="方正仿宋简体" w:hAnsi="方正仿宋简体" w:eastAsia="方正仿宋简体" w:cs="方正仿宋简体"/>
                <w:sz w:val="20"/>
                <w:szCs w:val="20"/>
              </w:rPr>
            </w:pPr>
            <w:r>
              <w:rPr>
                <w:rFonts w:ascii="Times New Roman" w:hAnsi="Times New Roman" w:eastAsia="Times New Roman" w:cs="Times New Roman"/>
                <w:spacing w:val="7"/>
                <w:sz w:val="20"/>
                <w:szCs w:val="20"/>
              </w:rPr>
              <w:t>5.</w:t>
            </w:r>
            <w:r>
              <w:rPr>
                <w:rFonts w:ascii="方正仿宋简体" w:hAnsi="方正仿宋简体" w:eastAsia="方正仿宋简体" w:cs="方正仿宋简体"/>
                <w:spacing w:val="7"/>
                <w:sz w:val="20"/>
                <w:szCs w:val="20"/>
              </w:rPr>
              <w:t>财政专网等保整改项</w:t>
            </w:r>
            <w:r>
              <w:rPr>
                <w:rFonts w:ascii="方正仿宋简体" w:hAnsi="方正仿宋简体" w:eastAsia="方正仿宋简体" w:cs="方正仿宋简体"/>
                <w:spacing w:val="-35"/>
                <w:sz w:val="20"/>
                <w:szCs w:val="20"/>
              </w:rPr>
              <w:t xml:space="preserve"> </w:t>
            </w:r>
            <w:r>
              <w:rPr>
                <w:rFonts w:ascii="方正仿宋简体" w:hAnsi="方正仿宋简体" w:eastAsia="方正仿宋简体" w:cs="方正仿宋简体"/>
                <w:spacing w:val="7"/>
                <w:sz w:val="20"/>
                <w:szCs w:val="20"/>
              </w:rPr>
              <w:t>目</w:t>
            </w:r>
          </w:p>
        </w:tc>
        <w:tc>
          <w:tcPr>
            <w:tcW w:w="1308" w:type="dxa"/>
            <w:vAlign w:val="top"/>
          </w:tcPr>
          <w:p w14:paraId="1A5AD3C9">
            <w:pPr>
              <w:spacing w:before="95" w:line="274" w:lineRule="exact"/>
              <w:ind w:left="70"/>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80</w:t>
            </w:r>
          </w:p>
        </w:tc>
      </w:tr>
      <w:tr w14:paraId="1C6C3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textDirection w:val="tbRlV"/>
            <w:vAlign w:val="top"/>
          </w:tcPr>
          <w:p w14:paraId="46A2C65C">
            <w:pPr>
              <w:pStyle w:val="6"/>
            </w:pPr>
          </w:p>
        </w:tc>
        <w:tc>
          <w:tcPr>
            <w:tcW w:w="6780" w:type="dxa"/>
            <w:gridSpan w:val="9"/>
            <w:vAlign w:val="top"/>
          </w:tcPr>
          <w:p w14:paraId="2C4AF6EF">
            <w:pPr>
              <w:spacing w:before="87" w:line="331" w:lineRule="exact"/>
              <w:ind w:left="61"/>
              <w:rPr>
                <w:rFonts w:ascii="方正仿宋简体" w:hAnsi="方正仿宋简体" w:eastAsia="方正仿宋简体" w:cs="方正仿宋简体"/>
                <w:sz w:val="20"/>
                <w:szCs w:val="20"/>
              </w:rPr>
            </w:pPr>
            <w:r>
              <w:rPr>
                <w:rFonts w:ascii="Times New Roman" w:hAnsi="Times New Roman" w:eastAsia="Times New Roman" w:cs="Times New Roman"/>
                <w:spacing w:val="6"/>
                <w:position w:val="3"/>
                <w:sz w:val="20"/>
                <w:szCs w:val="20"/>
              </w:rPr>
              <w:t>6.</w:t>
            </w:r>
            <w:r>
              <w:rPr>
                <w:rFonts w:ascii="方正仿宋简体" w:hAnsi="方正仿宋简体" w:eastAsia="方正仿宋简体" w:cs="方正仿宋简体"/>
                <w:spacing w:val="6"/>
                <w:position w:val="3"/>
                <w:sz w:val="20"/>
                <w:szCs w:val="20"/>
              </w:rPr>
              <w:t>清算电子化</w:t>
            </w:r>
          </w:p>
        </w:tc>
        <w:tc>
          <w:tcPr>
            <w:tcW w:w="1308" w:type="dxa"/>
            <w:vAlign w:val="top"/>
          </w:tcPr>
          <w:p w14:paraId="6137C477">
            <w:pPr>
              <w:spacing w:before="94" w:line="274" w:lineRule="exact"/>
              <w:ind w:left="7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8.9</w:t>
            </w:r>
          </w:p>
        </w:tc>
      </w:tr>
      <w:tr w14:paraId="63C85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textDirection w:val="tbRlV"/>
            <w:vAlign w:val="top"/>
          </w:tcPr>
          <w:p w14:paraId="234AF8F1">
            <w:pPr>
              <w:pStyle w:val="6"/>
            </w:pPr>
          </w:p>
        </w:tc>
        <w:tc>
          <w:tcPr>
            <w:tcW w:w="6780" w:type="dxa"/>
            <w:gridSpan w:val="9"/>
            <w:vAlign w:val="top"/>
          </w:tcPr>
          <w:p w14:paraId="3A593707">
            <w:pPr>
              <w:spacing w:before="112"/>
              <w:ind w:left="60"/>
              <w:rPr>
                <w:rFonts w:ascii="方正仿宋简体" w:hAnsi="方正仿宋简体" w:eastAsia="方正仿宋简体" w:cs="方正仿宋简体"/>
                <w:sz w:val="20"/>
                <w:szCs w:val="20"/>
              </w:rPr>
            </w:pPr>
            <w:r>
              <w:rPr>
                <w:rFonts w:ascii="Times New Roman" w:hAnsi="Times New Roman" w:eastAsia="Times New Roman" w:cs="Times New Roman"/>
                <w:spacing w:val="8"/>
                <w:sz w:val="20"/>
                <w:szCs w:val="20"/>
              </w:rPr>
              <w:t>7.</w:t>
            </w:r>
            <w:r>
              <w:rPr>
                <w:rFonts w:ascii="方正仿宋简体" w:hAnsi="方正仿宋简体" w:eastAsia="方正仿宋简体" w:cs="方正仿宋简体"/>
                <w:spacing w:val="8"/>
                <w:sz w:val="20"/>
                <w:szCs w:val="20"/>
              </w:rPr>
              <w:t>政府采购电子商租用费</w:t>
            </w:r>
          </w:p>
        </w:tc>
        <w:tc>
          <w:tcPr>
            <w:tcW w:w="1308" w:type="dxa"/>
            <w:vAlign w:val="top"/>
          </w:tcPr>
          <w:p w14:paraId="32B13CCE">
            <w:pPr>
              <w:spacing w:before="96" w:line="274" w:lineRule="exact"/>
              <w:ind w:left="82"/>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15</w:t>
            </w:r>
          </w:p>
        </w:tc>
      </w:tr>
      <w:tr w14:paraId="22CF1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textDirection w:val="tbRlV"/>
            <w:vAlign w:val="top"/>
          </w:tcPr>
          <w:p w14:paraId="6D9BD897">
            <w:pPr>
              <w:pStyle w:val="6"/>
            </w:pPr>
          </w:p>
        </w:tc>
        <w:tc>
          <w:tcPr>
            <w:tcW w:w="6780" w:type="dxa"/>
            <w:gridSpan w:val="9"/>
            <w:vAlign w:val="top"/>
          </w:tcPr>
          <w:p w14:paraId="696641D4">
            <w:pPr>
              <w:spacing w:before="85" w:line="332" w:lineRule="exact"/>
              <w:ind w:left="65"/>
              <w:rPr>
                <w:rFonts w:ascii="方正仿宋简体" w:hAnsi="方正仿宋简体" w:eastAsia="方正仿宋简体" w:cs="方正仿宋简体"/>
                <w:sz w:val="20"/>
                <w:szCs w:val="20"/>
              </w:rPr>
            </w:pPr>
            <w:r>
              <w:rPr>
                <w:rFonts w:ascii="Times New Roman" w:hAnsi="Times New Roman" w:eastAsia="Times New Roman" w:cs="Times New Roman"/>
                <w:spacing w:val="8"/>
                <w:position w:val="3"/>
                <w:sz w:val="20"/>
                <w:szCs w:val="20"/>
              </w:rPr>
              <w:t>8.</w:t>
            </w:r>
            <w:r>
              <w:rPr>
                <w:rFonts w:ascii="方正仿宋简体" w:hAnsi="方正仿宋简体" w:eastAsia="方正仿宋简体" w:cs="方正仿宋简体"/>
                <w:spacing w:val="8"/>
                <w:position w:val="3"/>
                <w:sz w:val="20"/>
                <w:szCs w:val="20"/>
              </w:rPr>
              <w:t>政府采购电子化系统运行维护费</w:t>
            </w:r>
          </w:p>
        </w:tc>
        <w:tc>
          <w:tcPr>
            <w:tcW w:w="1308" w:type="dxa"/>
            <w:vAlign w:val="top"/>
          </w:tcPr>
          <w:p w14:paraId="3A605FD4">
            <w:pPr>
              <w:spacing w:before="95" w:line="274" w:lineRule="exact"/>
              <w:ind w:left="61"/>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r>
      <w:tr w14:paraId="4269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textDirection w:val="tbRlV"/>
            <w:vAlign w:val="top"/>
          </w:tcPr>
          <w:p w14:paraId="397BCD1B">
            <w:pPr>
              <w:pStyle w:val="6"/>
            </w:pPr>
          </w:p>
        </w:tc>
        <w:tc>
          <w:tcPr>
            <w:tcW w:w="6780" w:type="dxa"/>
            <w:gridSpan w:val="9"/>
            <w:vAlign w:val="top"/>
          </w:tcPr>
          <w:p w14:paraId="66F2D58F">
            <w:pPr>
              <w:spacing w:before="87" w:line="332" w:lineRule="exact"/>
              <w:ind w:left="61"/>
              <w:rPr>
                <w:rFonts w:ascii="方正仿宋简体" w:hAnsi="方正仿宋简体" w:eastAsia="方正仿宋简体" w:cs="方正仿宋简体"/>
                <w:sz w:val="20"/>
                <w:szCs w:val="20"/>
              </w:rPr>
            </w:pPr>
            <w:r>
              <w:rPr>
                <w:rFonts w:ascii="Times New Roman" w:hAnsi="Times New Roman" w:eastAsia="Times New Roman" w:cs="Times New Roman"/>
                <w:spacing w:val="3"/>
                <w:position w:val="3"/>
                <w:sz w:val="20"/>
                <w:szCs w:val="20"/>
              </w:rPr>
              <w:t>9.</w:t>
            </w:r>
            <w:r>
              <w:rPr>
                <w:rFonts w:ascii="Times New Roman" w:hAnsi="Times New Roman" w:eastAsia="Times New Roman" w:cs="Times New Roman"/>
                <w:spacing w:val="-12"/>
                <w:position w:val="3"/>
                <w:sz w:val="20"/>
                <w:szCs w:val="20"/>
              </w:rPr>
              <w:t xml:space="preserve"> </w:t>
            </w:r>
            <w:r>
              <w:rPr>
                <w:rFonts w:ascii="方正仿宋简体" w:hAnsi="方正仿宋简体" w:eastAsia="方正仿宋简体" w:cs="方正仿宋简体"/>
                <w:spacing w:val="3"/>
                <w:position w:val="3"/>
                <w:sz w:val="20"/>
                <w:szCs w:val="20"/>
              </w:rPr>
              <w:t>国资软件维护费</w:t>
            </w:r>
          </w:p>
        </w:tc>
        <w:tc>
          <w:tcPr>
            <w:tcW w:w="1308" w:type="dxa"/>
            <w:vAlign w:val="top"/>
          </w:tcPr>
          <w:p w14:paraId="48CFD823">
            <w:pPr>
              <w:spacing w:before="94" w:line="274" w:lineRule="exact"/>
              <w:ind w:left="82"/>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1.5</w:t>
            </w:r>
          </w:p>
        </w:tc>
      </w:tr>
      <w:tr w14:paraId="6DB20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textDirection w:val="tbRlV"/>
            <w:vAlign w:val="top"/>
          </w:tcPr>
          <w:p w14:paraId="66C4B141">
            <w:pPr>
              <w:pStyle w:val="6"/>
            </w:pPr>
          </w:p>
        </w:tc>
        <w:tc>
          <w:tcPr>
            <w:tcW w:w="6780" w:type="dxa"/>
            <w:gridSpan w:val="9"/>
            <w:vAlign w:val="top"/>
          </w:tcPr>
          <w:p w14:paraId="402DABF8">
            <w:pPr>
              <w:spacing w:before="86" w:line="332" w:lineRule="exact"/>
              <w:ind w:left="77"/>
              <w:rPr>
                <w:rFonts w:ascii="方正仿宋简体" w:hAnsi="方正仿宋简体" w:eastAsia="方正仿宋简体" w:cs="方正仿宋简体"/>
                <w:sz w:val="20"/>
                <w:szCs w:val="20"/>
              </w:rPr>
            </w:pPr>
            <w:r>
              <w:rPr>
                <w:rFonts w:ascii="Times New Roman" w:hAnsi="Times New Roman" w:eastAsia="Times New Roman" w:cs="Times New Roman"/>
                <w:spacing w:val="6"/>
                <w:position w:val="3"/>
                <w:sz w:val="20"/>
                <w:szCs w:val="20"/>
              </w:rPr>
              <w:t>10.</w:t>
            </w:r>
            <w:r>
              <w:rPr>
                <w:rFonts w:ascii="方正仿宋简体" w:hAnsi="方正仿宋简体" w:eastAsia="方正仿宋简体" w:cs="方正仿宋简体"/>
                <w:spacing w:val="6"/>
                <w:position w:val="3"/>
                <w:sz w:val="20"/>
                <w:szCs w:val="20"/>
              </w:rPr>
              <w:t>非税收入收缴系统维护费</w:t>
            </w:r>
          </w:p>
        </w:tc>
        <w:tc>
          <w:tcPr>
            <w:tcW w:w="1308" w:type="dxa"/>
            <w:vAlign w:val="top"/>
          </w:tcPr>
          <w:p w14:paraId="417EBFCD">
            <w:pPr>
              <w:spacing w:before="96" w:line="274" w:lineRule="exact"/>
              <w:ind w:left="60"/>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r>
      <w:tr w14:paraId="37370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textDirection w:val="tbRlV"/>
            <w:vAlign w:val="top"/>
          </w:tcPr>
          <w:p w14:paraId="03172A97">
            <w:pPr>
              <w:pStyle w:val="6"/>
            </w:pPr>
          </w:p>
        </w:tc>
        <w:tc>
          <w:tcPr>
            <w:tcW w:w="6780" w:type="dxa"/>
            <w:gridSpan w:val="9"/>
            <w:vAlign w:val="top"/>
          </w:tcPr>
          <w:p w14:paraId="073C3798">
            <w:pPr>
              <w:spacing w:before="85" w:line="332" w:lineRule="exact"/>
              <w:ind w:left="77"/>
              <w:rPr>
                <w:rFonts w:ascii="方正仿宋简体" w:hAnsi="方正仿宋简体" w:eastAsia="方正仿宋简体" w:cs="方正仿宋简体"/>
                <w:sz w:val="20"/>
                <w:szCs w:val="20"/>
              </w:rPr>
            </w:pPr>
            <w:r>
              <w:rPr>
                <w:rFonts w:ascii="Times New Roman" w:hAnsi="Times New Roman" w:eastAsia="Times New Roman" w:cs="Times New Roman"/>
                <w:spacing w:val="7"/>
                <w:position w:val="3"/>
                <w:sz w:val="20"/>
                <w:szCs w:val="20"/>
              </w:rPr>
              <w:t>11.</w:t>
            </w:r>
            <w:r>
              <w:rPr>
                <w:rFonts w:ascii="方正仿宋简体" w:hAnsi="方正仿宋简体" w:eastAsia="方正仿宋简体" w:cs="方正仿宋简体"/>
                <w:spacing w:val="7"/>
                <w:position w:val="3"/>
                <w:sz w:val="20"/>
                <w:szCs w:val="20"/>
              </w:rPr>
              <w:t>财政部全口径债务监测平台系统维护费</w:t>
            </w:r>
          </w:p>
        </w:tc>
        <w:tc>
          <w:tcPr>
            <w:tcW w:w="1308" w:type="dxa"/>
            <w:vAlign w:val="top"/>
          </w:tcPr>
          <w:p w14:paraId="7733E14B">
            <w:pPr>
              <w:spacing w:before="95" w:line="274" w:lineRule="exact"/>
              <w:ind w:left="66"/>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6</w:t>
            </w:r>
          </w:p>
        </w:tc>
      </w:tr>
      <w:tr w14:paraId="73A83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tcBorders>
            <w:textDirection w:val="tbRlV"/>
            <w:vAlign w:val="top"/>
          </w:tcPr>
          <w:p w14:paraId="7D5ED6B5">
            <w:pPr>
              <w:pStyle w:val="6"/>
            </w:pPr>
          </w:p>
        </w:tc>
        <w:tc>
          <w:tcPr>
            <w:tcW w:w="6780" w:type="dxa"/>
            <w:gridSpan w:val="9"/>
            <w:vAlign w:val="top"/>
          </w:tcPr>
          <w:p w14:paraId="5FFBAA11">
            <w:pPr>
              <w:spacing w:before="87" w:line="331" w:lineRule="exact"/>
              <w:ind w:left="77"/>
              <w:rPr>
                <w:rFonts w:ascii="方正仿宋简体" w:hAnsi="方正仿宋简体" w:eastAsia="方正仿宋简体" w:cs="方正仿宋简体"/>
                <w:sz w:val="20"/>
                <w:szCs w:val="20"/>
              </w:rPr>
            </w:pPr>
            <w:r>
              <w:rPr>
                <w:rFonts w:ascii="Times New Roman" w:hAnsi="Times New Roman" w:eastAsia="Times New Roman" w:cs="Times New Roman"/>
                <w:spacing w:val="5"/>
                <w:position w:val="3"/>
                <w:sz w:val="20"/>
                <w:szCs w:val="20"/>
              </w:rPr>
              <w:t>12.</w:t>
            </w:r>
            <w:r>
              <w:rPr>
                <w:rFonts w:ascii="方正仿宋简体" w:hAnsi="方正仿宋简体" w:eastAsia="方正仿宋简体" w:cs="方正仿宋简体"/>
                <w:spacing w:val="5"/>
                <w:position w:val="3"/>
                <w:sz w:val="20"/>
                <w:szCs w:val="20"/>
              </w:rPr>
              <w:t>造价软件服务费</w:t>
            </w:r>
          </w:p>
        </w:tc>
        <w:tc>
          <w:tcPr>
            <w:tcW w:w="1308" w:type="dxa"/>
            <w:vAlign w:val="top"/>
          </w:tcPr>
          <w:p w14:paraId="06A9D23D">
            <w:pPr>
              <w:spacing w:before="94" w:line="274" w:lineRule="exact"/>
              <w:ind w:left="61"/>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r>
      <w:tr w14:paraId="787CC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49" w:type="dxa"/>
            <w:gridSpan w:val="11"/>
            <w:vAlign w:val="top"/>
          </w:tcPr>
          <w:p w14:paraId="51CF68D4">
            <w:pPr>
              <w:spacing w:before="112" w:line="242" w:lineRule="auto"/>
              <w:ind w:left="4214"/>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9"/>
                <w:sz w:val="20"/>
                <w:szCs w:val="20"/>
              </w:rPr>
              <w:t>项</w:t>
            </w:r>
            <w:r>
              <w:rPr>
                <w:rFonts w:ascii="方正仿宋简体" w:hAnsi="方正仿宋简体" w:eastAsia="方正仿宋简体" w:cs="方正仿宋简体"/>
                <w:spacing w:val="-33"/>
                <w:sz w:val="20"/>
                <w:szCs w:val="20"/>
              </w:rPr>
              <w:t xml:space="preserve"> </w:t>
            </w:r>
            <w:r>
              <w:rPr>
                <w:rFonts w:ascii="方正仿宋简体" w:hAnsi="方正仿宋简体" w:eastAsia="方正仿宋简体" w:cs="方正仿宋简体"/>
                <w:b/>
                <w:bCs/>
                <w:spacing w:val="-9"/>
                <w:sz w:val="20"/>
                <w:szCs w:val="20"/>
              </w:rPr>
              <w:t>目采购</w:t>
            </w:r>
          </w:p>
        </w:tc>
      </w:tr>
      <w:tr w14:paraId="3B45D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2" w:type="dxa"/>
            <w:gridSpan w:val="3"/>
            <w:vAlign w:val="top"/>
          </w:tcPr>
          <w:p w14:paraId="74FC1FCF">
            <w:pPr>
              <w:spacing w:before="114" w:line="241" w:lineRule="auto"/>
              <w:ind w:left="990"/>
              <w:rPr>
                <w:rFonts w:ascii="方正仿宋简体" w:hAnsi="方正仿宋简体" w:eastAsia="方正仿宋简体" w:cs="方正仿宋简体"/>
                <w:sz w:val="20"/>
                <w:szCs w:val="20"/>
              </w:rPr>
            </w:pPr>
            <w:r>
              <w:rPr>
                <w:rFonts w:ascii="方正仿宋简体" w:hAnsi="方正仿宋简体" w:eastAsia="方正仿宋简体" w:cs="方正仿宋简体"/>
                <w:spacing w:val="-10"/>
                <w:sz w:val="20"/>
                <w:szCs w:val="20"/>
              </w:rPr>
              <w:t>品名</w:t>
            </w:r>
          </w:p>
        </w:tc>
        <w:tc>
          <w:tcPr>
            <w:tcW w:w="2130" w:type="dxa"/>
            <w:gridSpan w:val="3"/>
            <w:vAlign w:val="top"/>
          </w:tcPr>
          <w:p w14:paraId="0B7CD13C">
            <w:pPr>
              <w:spacing w:before="114" w:line="297" w:lineRule="exact"/>
              <w:ind w:left="868"/>
              <w:rPr>
                <w:rFonts w:ascii="方正仿宋简体" w:hAnsi="方正仿宋简体" w:eastAsia="方正仿宋简体" w:cs="方正仿宋简体"/>
                <w:sz w:val="20"/>
                <w:szCs w:val="20"/>
              </w:rPr>
            </w:pPr>
            <w:r>
              <w:rPr>
                <w:rFonts w:ascii="方正仿宋简体" w:hAnsi="方正仿宋简体" w:eastAsia="方正仿宋简体" w:cs="方正仿宋简体"/>
                <w:position w:val="2"/>
                <w:sz w:val="20"/>
                <w:szCs w:val="20"/>
              </w:rPr>
              <w:t>数量</w:t>
            </w:r>
          </w:p>
        </w:tc>
        <w:tc>
          <w:tcPr>
            <w:tcW w:w="4787" w:type="dxa"/>
            <w:gridSpan w:val="5"/>
            <w:vAlign w:val="top"/>
          </w:tcPr>
          <w:p w14:paraId="03E4372A">
            <w:pPr>
              <w:spacing w:before="114" w:line="298" w:lineRule="exact"/>
              <w:ind w:left="2194"/>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金额</w:t>
            </w:r>
          </w:p>
        </w:tc>
      </w:tr>
      <w:tr w14:paraId="748FD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2" w:type="dxa"/>
            <w:gridSpan w:val="3"/>
            <w:vAlign w:val="top"/>
          </w:tcPr>
          <w:p w14:paraId="337A8B9A">
            <w:pPr>
              <w:spacing w:before="113"/>
              <w:ind w:left="93"/>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网络安全设备</w:t>
            </w:r>
          </w:p>
        </w:tc>
        <w:tc>
          <w:tcPr>
            <w:tcW w:w="2130" w:type="dxa"/>
            <w:gridSpan w:val="3"/>
            <w:vAlign w:val="top"/>
          </w:tcPr>
          <w:p w14:paraId="463244BE">
            <w:pPr>
              <w:spacing w:before="94" w:line="274" w:lineRule="exact"/>
              <w:ind w:left="1032"/>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4787" w:type="dxa"/>
            <w:gridSpan w:val="5"/>
            <w:vAlign w:val="top"/>
          </w:tcPr>
          <w:p w14:paraId="60918A19">
            <w:pPr>
              <w:spacing w:before="94" w:line="274" w:lineRule="exact"/>
              <w:ind w:left="229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80</w:t>
            </w:r>
          </w:p>
        </w:tc>
      </w:tr>
      <w:tr w14:paraId="1D220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49" w:type="dxa"/>
            <w:gridSpan w:val="11"/>
            <w:vAlign w:val="top"/>
          </w:tcPr>
          <w:p w14:paraId="7B5D8E9F">
            <w:pPr>
              <w:spacing w:before="113"/>
              <w:ind w:left="3895"/>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2"/>
                <w:sz w:val="20"/>
                <w:szCs w:val="20"/>
              </w:rPr>
              <w:t>项</w:t>
            </w:r>
            <w:r>
              <w:rPr>
                <w:rFonts w:ascii="方正仿宋简体" w:hAnsi="方正仿宋简体" w:eastAsia="方正仿宋简体" w:cs="方正仿宋简体"/>
                <w:spacing w:val="-31"/>
                <w:sz w:val="20"/>
                <w:szCs w:val="20"/>
              </w:rPr>
              <w:t xml:space="preserve"> </w:t>
            </w:r>
            <w:r>
              <w:rPr>
                <w:rFonts w:ascii="方正仿宋简体" w:hAnsi="方正仿宋简体" w:eastAsia="方正仿宋简体" w:cs="方正仿宋简体"/>
                <w:b/>
                <w:bCs/>
                <w:spacing w:val="-2"/>
                <w:sz w:val="20"/>
                <w:szCs w:val="20"/>
              </w:rPr>
              <w:t>目绩效总目标</w:t>
            </w:r>
          </w:p>
        </w:tc>
      </w:tr>
      <w:tr w14:paraId="20F7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32" w:type="dxa"/>
            <w:gridSpan w:val="3"/>
            <w:vAlign w:val="top"/>
          </w:tcPr>
          <w:p w14:paraId="3BD33F14">
            <w:pPr>
              <w:spacing w:before="114" w:line="241" w:lineRule="auto"/>
              <w:ind w:left="969"/>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名称</w:t>
            </w:r>
          </w:p>
        </w:tc>
        <w:tc>
          <w:tcPr>
            <w:tcW w:w="6917" w:type="dxa"/>
            <w:gridSpan w:val="8"/>
            <w:vAlign w:val="top"/>
          </w:tcPr>
          <w:p w14:paraId="5AD20E5B">
            <w:pPr>
              <w:spacing w:before="114"/>
              <w:ind w:left="308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目标说明</w:t>
            </w:r>
          </w:p>
        </w:tc>
      </w:tr>
      <w:tr w14:paraId="684CA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2332" w:type="dxa"/>
            <w:gridSpan w:val="3"/>
            <w:vAlign w:val="top"/>
          </w:tcPr>
          <w:p w14:paraId="3A455582">
            <w:pPr>
              <w:spacing w:before="192" w:line="242" w:lineRule="auto"/>
              <w:ind w:left="231"/>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财政系统升级、维护</w:t>
            </w:r>
          </w:p>
        </w:tc>
        <w:tc>
          <w:tcPr>
            <w:tcW w:w="6917" w:type="dxa"/>
            <w:gridSpan w:val="8"/>
            <w:vAlign w:val="top"/>
          </w:tcPr>
          <w:p w14:paraId="56C59C0D">
            <w:pPr>
              <w:spacing w:before="42" w:line="232" w:lineRule="auto"/>
              <w:ind w:left="72" w:right="141" w:hanging="5"/>
              <w:rPr>
                <w:rFonts w:ascii="方正仿宋简体" w:hAnsi="方正仿宋简体" w:eastAsia="方正仿宋简体" w:cs="方正仿宋简体"/>
                <w:sz w:val="20"/>
                <w:szCs w:val="20"/>
              </w:rPr>
            </w:pPr>
            <w:r>
              <w:rPr>
                <w:rFonts w:ascii="方正仿宋简体" w:hAnsi="方正仿宋简体" w:eastAsia="方正仿宋简体" w:cs="方正仿宋简体"/>
                <w:spacing w:val="9"/>
                <w:sz w:val="20"/>
                <w:szCs w:val="20"/>
              </w:rPr>
              <w:t>确保财政信息系统安全稳定运行，为各项工作提供信息化保障，维护财政</w:t>
            </w:r>
            <w:r>
              <w:rPr>
                <w:rFonts w:ascii="方正仿宋简体" w:hAnsi="方正仿宋简体" w:eastAsia="方正仿宋简体" w:cs="方正仿宋简体"/>
                <w:spacing w:val="6"/>
                <w:sz w:val="20"/>
                <w:szCs w:val="20"/>
              </w:rPr>
              <w:t>资金安全高效运行。</w:t>
            </w:r>
          </w:p>
        </w:tc>
      </w:tr>
      <w:tr w14:paraId="66094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49" w:type="dxa"/>
            <w:gridSpan w:val="11"/>
            <w:vAlign w:val="top"/>
          </w:tcPr>
          <w:p w14:paraId="7E6C6F07">
            <w:pPr>
              <w:spacing w:before="114"/>
              <w:ind w:left="3896"/>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6"/>
                <w:sz w:val="20"/>
                <w:szCs w:val="20"/>
              </w:rPr>
              <w:t>长期绩效目标表</w:t>
            </w:r>
          </w:p>
        </w:tc>
      </w:tr>
      <w:tr w14:paraId="61FBB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46" w:type="dxa"/>
            <w:gridSpan w:val="2"/>
            <w:vAlign w:val="top"/>
          </w:tcPr>
          <w:p w14:paraId="10065C10">
            <w:pPr>
              <w:spacing w:before="114"/>
              <w:ind w:left="356"/>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目标名称</w:t>
            </w:r>
          </w:p>
        </w:tc>
        <w:tc>
          <w:tcPr>
            <w:tcW w:w="969" w:type="dxa"/>
            <w:gridSpan w:val="2"/>
            <w:vAlign w:val="top"/>
          </w:tcPr>
          <w:p w14:paraId="07C0D328">
            <w:pPr>
              <w:spacing w:before="114"/>
              <w:ind w:left="84"/>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一级指标</w:t>
            </w:r>
          </w:p>
        </w:tc>
        <w:tc>
          <w:tcPr>
            <w:tcW w:w="1081" w:type="dxa"/>
            <w:vAlign w:val="top"/>
          </w:tcPr>
          <w:p w14:paraId="7BFC02AD">
            <w:pPr>
              <w:spacing w:before="114"/>
              <w:ind w:left="136"/>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二级指标</w:t>
            </w:r>
          </w:p>
        </w:tc>
        <w:tc>
          <w:tcPr>
            <w:tcW w:w="2512" w:type="dxa"/>
            <w:gridSpan w:val="2"/>
            <w:vAlign w:val="top"/>
          </w:tcPr>
          <w:p w14:paraId="5C01A30C">
            <w:pPr>
              <w:spacing w:before="114"/>
              <w:ind w:left="856"/>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三级指标</w:t>
            </w:r>
          </w:p>
        </w:tc>
        <w:tc>
          <w:tcPr>
            <w:tcW w:w="830" w:type="dxa"/>
            <w:gridSpan w:val="2"/>
            <w:vAlign w:val="top"/>
          </w:tcPr>
          <w:p w14:paraId="6C560260">
            <w:pPr>
              <w:spacing w:before="114"/>
              <w:ind w:left="11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指标值</w:t>
            </w:r>
          </w:p>
        </w:tc>
        <w:tc>
          <w:tcPr>
            <w:tcW w:w="2411" w:type="dxa"/>
            <w:gridSpan w:val="2"/>
            <w:vAlign w:val="top"/>
          </w:tcPr>
          <w:p w14:paraId="404DED0A">
            <w:pPr>
              <w:spacing w:before="114"/>
              <w:ind w:left="480"/>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指标值确定依据</w:t>
            </w:r>
          </w:p>
        </w:tc>
      </w:tr>
      <w:tr w14:paraId="569D3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446" w:type="dxa"/>
            <w:gridSpan w:val="2"/>
            <w:vAlign w:val="top"/>
          </w:tcPr>
          <w:p w14:paraId="019122F0">
            <w:pPr>
              <w:pStyle w:val="6"/>
            </w:pPr>
          </w:p>
        </w:tc>
        <w:tc>
          <w:tcPr>
            <w:tcW w:w="969" w:type="dxa"/>
            <w:gridSpan w:val="2"/>
            <w:vAlign w:val="top"/>
          </w:tcPr>
          <w:p w14:paraId="6DD3DCF2">
            <w:pPr>
              <w:pStyle w:val="6"/>
            </w:pPr>
          </w:p>
        </w:tc>
        <w:tc>
          <w:tcPr>
            <w:tcW w:w="1081" w:type="dxa"/>
            <w:vAlign w:val="top"/>
          </w:tcPr>
          <w:p w14:paraId="6B73A279">
            <w:pPr>
              <w:spacing w:before="113"/>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2512" w:type="dxa"/>
            <w:gridSpan w:val="2"/>
            <w:vAlign w:val="top"/>
          </w:tcPr>
          <w:p w14:paraId="14A7627A">
            <w:pPr>
              <w:spacing w:before="86" w:line="333" w:lineRule="exact"/>
              <w:ind w:left="61"/>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position w:val="3"/>
                <w:sz w:val="20"/>
                <w:szCs w:val="20"/>
              </w:rPr>
              <w:t>硬件</w:t>
            </w:r>
            <w:r>
              <w:rPr>
                <w:rFonts w:ascii="Times New Roman" w:hAnsi="Times New Roman" w:eastAsia="Times New Roman" w:cs="Times New Roman"/>
                <w:spacing w:val="7"/>
                <w:position w:val="3"/>
                <w:sz w:val="20"/>
                <w:szCs w:val="20"/>
              </w:rPr>
              <w:t>/</w:t>
            </w:r>
            <w:r>
              <w:rPr>
                <w:rFonts w:ascii="方正仿宋简体" w:hAnsi="方正仿宋简体" w:eastAsia="方正仿宋简体" w:cs="方正仿宋简体"/>
                <w:spacing w:val="7"/>
                <w:position w:val="3"/>
                <w:sz w:val="20"/>
                <w:szCs w:val="20"/>
              </w:rPr>
              <w:t>软件维护率</w:t>
            </w:r>
          </w:p>
        </w:tc>
        <w:tc>
          <w:tcPr>
            <w:tcW w:w="830" w:type="dxa"/>
            <w:gridSpan w:val="2"/>
            <w:vAlign w:val="top"/>
          </w:tcPr>
          <w:p w14:paraId="5409102A">
            <w:pPr>
              <w:spacing w:before="96"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2411" w:type="dxa"/>
            <w:gridSpan w:val="2"/>
            <w:vAlign w:val="top"/>
          </w:tcPr>
          <w:p w14:paraId="36DF7740">
            <w:pPr>
              <w:spacing w:before="112" w:line="241"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bl>
    <w:p w14:paraId="3C79A97D">
      <w:pPr>
        <w:rPr>
          <w:rFonts w:ascii="Arial"/>
          <w:sz w:val="21"/>
        </w:rPr>
      </w:pPr>
    </w:p>
    <w:p w14:paraId="49533B7E">
      <w:pPr>
        <w:rPr>
          <w:rFonts w:ascii="Arial" w:hAnsi="Arial" w:eastAsia="Arial" w:cs="Arial"/>
          <w:sz w:val="21"/>
          <w:szCs w:val="21"/>
        </w:rPr>
        <w:sectPr>
          <w:footerReference r:id="rId47" w:type="default"/>
          <w:pgSz w:w="11906" w:h="16839"/>
          <w:pgMar w:top="1431" w:right="1326" w:bottom="1222" w:left="1325" w:header="0" w:footer="853" w:gutter="0"/>
          <w:cols w:space="720" w:num="1"/>
        </w:sectPr>
      </w:pPr>
    </w:p>
    <w:p w14:paraId="171C421E">
      <w:pPr>
        <w:spacing w:before="92"/>
      </w:pPr>
    </w:p>
    <w:p w14:paraId="092227E8">
      <w:pPr>
        <w:spacing w:before="91"/>
      </w:pPr>
    </w:p>
    <w:tbl>
      <w:tblPr>
        <w:tblStyle w:val="5"/>
        <w:tblW w:w="92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1"/>
        <w:gridCol w:w="285"/>
        <w:gridCol w:w="886"/>
        <w:gridCol w:w="83"/>
        <w:gridCol w:w="1081"/>
        <w:gridCol w:w="1271"/>
        <w:gridCol w:w="1025"/>
        <w:gridCol w:w="216"/>
        <w:gridCol w:w="754"/>
        <w:gridCol w:w="76"/>
        <w:gridCol w:w="1103"/>
        <w:gridCol w:w="1308"/>
      </w:tblGrid>
      <w:tr w14:paraId="248B2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46" w:type="dxa"/>
            <w:gridSpan w:val="2"/>
            <w:vMerge w:val="restart"/>
            <w:tcBorders>
              <w:bottom w:val="nil"/>
            </w:tcBorders>
            <w:vAlign w:val="top"/>
          </w:tcPr>
          <w:p w14:paraId="5753FAB5">
            <w:pPr>
              <w:pStyle w:val="6"/>
            </w:pPr>
          </w:p>
        </w:tc>
        <w:tc>
          <w:tcPr>
            <w:tcW w:w="969" w:type="dxa"/>
            <w:gridSpan w:val="2"/>
            <w:vMerge w:val="restart"/>
            <w:tcBorders>
              <w:bottom w:val="nil"/>
            </w:tcBorders>
            <w:vAlign w:val="top"/>
          </w:tcPr>
          <w:p w14:paraId="4BF7CE6E">
            <w:pPr>
              <w:pStyle w:val="6"/>
            </w:pPr>
          </w:p>
        </w:tc>
        <w:tc>
          <w:tcPr>
            <w:tcW w:w="1081" w:type="dxa"/>
            <w:vAlign w:val="top"/>
          </w:tcPr>
          <w:p w14:paraId="48495342">
            <w:pPr>
              <w:spacing w:before="114"/>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2512" w:type="dxa"/>
            <w:gridSpan w:val="3"/>
            <w:vAlign w:val="top"/>
          </w:tcPr>
          <w:p w14:paraId="72AB88D0">
            <w:pPr>
              <w:spacing w:before="114"/>
              <w:ind w:left="8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系统整改覆盖率</w:t>
            </w:r>
          </w:p>
        </w:tc>
        <w:tc>
          <w:tcPr>
            <w:tcW w:w="830" w:type="dxa"/>
            <w:gridSpan w:val="2"/>
            <w:vAlign w:val="top"/>
          </w:tcPr>
          <w:p w14:paraId="223484C5">
            <w:pPr>
              <w:spacing w:before="97"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2411" w:type="dxa"/>
            <w:gridSpan w:val="2"/>
            <w:vAlign w:val="top"/>
          </w:tcPr>
          <w:p w14:paraId="6BD9CF3D">
            <w:pPr>
              <w:spacing w:before="113" w:line="241"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40C51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46" w:type="dxa"/>
            <w:gridSpan w:val="2"/>
            <w:vMerge w:val="continue"/>
            <w:tcBorders>
              <w:top w:val="nil"/>
              <w:bottom w:val="nil"/>
            </w:tcBorders>
            <w:vAlign w:val="top"/>
          </w:tcPr>
          <w:p w14:paraId="5D6B1B8E">
            <w:pPr>
              <w:pStyle w:val="6"/>
            </w:pPr>
          </w:p>
        </w:tc>
        <w:tc>
          <w:tcPr>
            <w:tcW w:w="969" w:type="dxa"/>
            <w:gridSpan w:val="2"/>
            <w:vMerge w:val="continue"/>
            <w:tcBorders>
              <w:top w:val="nil"/>
              <w:bottom w:val="nil"/>
            </w:tcBorders>
            <w:vAlign w:val="top"/>
          </w:tcPr>
          <w:p w14:paraId="16DEE2E4">
            <w:pPr>
              <w:pStyle w:val="6"/>
            </w:pPr>
          </w:p>
        </w:tc>
        <w:tc>
          <w:tcPr>
            <w:tcW w:w="1081" w:type="dxa"/>
            <w:vAlign w:val="top"/>
          </w:tcPr>
          <w:p w14:paraId="0BB7BDE9">
            <w:pPr>
              <w:spacing w:before="111"/>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2512" w:type="dxa"/>
            <w:gridSpan w:val="3"/>
            <w:vAlign w:val="top"/>
          </w:tcPr>
          <w:p w14:paraId="393671CD">
            <w:pPr>
              <w:spacing w:before="110"/>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预算一体化工作完成率</w:t>
            </w:r>
          </w:p>
        </w:tc>
        <w:tc>
          <w:tcPr>
            <w:tcW w:w="830" w:type="dxa"/>
            <w:gridSpan w:val="2"/>
            <w:vAlign w:val="top"/>
          </w:tcPr>
          <w:p w14:paraId="716028AA">
            <w:pPr>
              <w:spacing w:before="92"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2411" w:type="dxa"/>
            <w:gridSpan w:val="2"/>
            <w:vAlign w:val="top"/>
          </w:tcPr>
          <w:p w14:paraId="6D4C7667">
            <w:pPr>
              <w:spacing w:before="111" w:line="241"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60F50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46" w:type="dxa"/>
            <w:gridSpan w:val="2"/>
            <w:vMerge w:val="continue"/>
            <w:tcBorders>
              <w:top w:val="nil"/>
              <w:bottom w:val="nil"/>
            </w:tcBorders>
            <w:vAlign w:val="top"/>
          </w:tcPr>
          <w:p w14:paraId="3006B963">
            <w:pPr>
              <w:pStyle w:val="6"/>
            </w:pPr>
          </w:p>
        </w:tc>
        <w:tc>
          <w:tcPr>
            <w:tcW w:w="969" w:type="dxa"/>
            <w:gridSpan w:val="2"/>
            <w:vMerge w:val="continue"/>
            <w:tcBorders>
              <w:top w:val="nil"/>
              <w:bottom w:val="nil"/>
            </w:tcBorders>
            <w:vAlign w:val="top"/>
          </w:tcPr>
          <w:p w14:paraId="3C81BA53">
            <w:pPr>
              <w:pStyle w:val="6"/>
            </w:pPr>
          </w:p>
        </w:tc>
        <w:tc>
          <w:tcPr>
            <w:tcW w:w="1081" w:type="dxa"/>
            <w:vAlign w:val="top"/>
          </w:tcPr>
          <w:p w14:paraId="7C667D87">
            <w:pPr>
              <w:spacing w:before="110"/>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2512" w:type="dxa"/>
            <w:gridSpan w:val="3"/>
            <w:vAlign w:val="top"/>
          </w:tcPr>
          <w:p w14:paraId="4A8C03FC">
            <w:pPr>
              <w:spacing w:before="110"/>
              <w:ind w:left="80"/>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系统正常运行率</w:t>
            </w:r>
          </w:p>
        </w:tc>
        <w:tc>
          <w:tcPr>
            <w:tcW w:w="830" w:type="dxa"/>
            <w:gridSpan w:val="2"/>
            <w:vAlign w:val="top"/>
          </w:tcPr>
          <w:p w14:paraId="77E6533F">
            <w:pPr>
              <w:spacing w:before="91" w:line="274" w:lineRule="exact"/>
              <w:ind w:left="84"/>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98%</w:t>
            </w:r>
          </w:p>
        </w:tc>
        <w:tc>
          <w:tcPr>
            <w:tcW w:w="2411" w:type="dxa"/>
            <w:gridSpan w:val="2"/>
            <w:vAlign w:val="top"/>
          </w:tcPr>
          <w:p w14:paraId="7A0BA531">
            <w:pPr>
              <w:spacing w:before="110" w:line="241"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3D765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46" w:type="dxa"/>
            <w:gridSpan w:val="2"/>
            <w:vMerge w:val="continue"/>
            <w:tcBorders>
              <w:top w:val="nil"/>
              <w:bottom w:val="nil"/>
            </w:tcBorders>
            <w:vAlign w:val="top"/>
          </w:tcPr>
          <w:p w14:paraId="76490D84">
            <w:pPr>
              <w:pStyle w:val="6"/>
            </w:pPr>
          </w:p>
        </w:tc>
        <w:tc>
          <w:tcPr>
            <w:tcW w:w="969" w:type="dxa"/>
            <w:gridSpan w:val="2"/>
            <w:vMerge w:val="continue"/>
            <w:tcBorders>
              <w:top w:val="nil"/>
              <w:bottom w:val="nil"/>
            </w:tcBorders>
            <w:vAlign w:val="top"/>
          </w:tcPr>
          <w:p w14:paraId="3B8BD433">
            <w:pPr>
              <w:pStyle w:val="6"/>
            </w:pPr>
          </w:p>
        </w:tc>
        <w:tc>
          <w:tcPr>
            <w:tcW w:w="1081" w:type="dxa"/>
            <w:vAlign w:val="top"/>
          </w:tcPr>
          <w:p w14:paraId="75C8ABE1">
            <w:pPr>
              <w:spacing w:before="110"/>
              <w:ind w:left="6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成本指标</w:t>
            </w:r>
          </w:p>
        </w:tc>
        <w:tc>
          <w:tcPr>
            <w:tcW w:w="2512" w:type="dxa"/>
            <w:gridSpan w:val="3"/>
            <w:vAlign w:val="top"/>
          </w:tcPr>
          <w:p w14:paraId="3501C9FD">
            <w:pPr>
              <w:spacing w:before="109"/>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政府采购成本控制率</w:t>
            </w:r>
          </w:p>
        </w:tc>
        <w:tc>
          <w:tcPr>
            <w:tcW w:w="830" w:type="dxa"/>
            <w:gridSpan w:val="2"/>
            <w:vAlign w:val="top"/>
          </w:tcPr>
          <w:p w14:paraId="58163A9F">
            <w:pPr>
              <w:spacing w:before="90" w:line="275" w:lineRule="exact"/>
              <w:ind w:left="78"/>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95%</w:t>
            </w:r>
          </w:p>
        </w:tc>
        <w:tc>
          <w:tcPr>
            <w:tcW w:w="2411" w:type="dxa"/>
            <w:gridSpan w:val="2"/>
            <w:vAlign w:val="top"/>
          </w:tcPr>
          <w:p w14:paraId="3BE68E67">
            <w:pPr>
              <w:spacing w:before="109" w:line="241"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0690E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46" w:type="dxa"/>
            <w:gridSpan w:val="2"/>
            <w:vMerge w:val="continue"/>
            <w:tcBorders>
              <w:top w:val="nil"/>
              <w:bottom w:val="nil"/>
            </w:tcBorders>
            <w:vAlign w:val="top"/>
          </w:tcPr>
          <w:p w14:paraId="7AF8B467">
            <w:pPr>
              <w:pStyle w:val="6"/>
            </w:pPr>
          </w:p>
        </w:tc>
        <w:tc>
          <w:tcPr>
            <w:tcW w:w="969" w:type="dxa"/>
            <w:gridSpan w:val="2"/>
            <w:vMerge w:val="continue"/>
            <w:tcBorders>
              <w:top w:val="nil"/>
            </w:tcBorders>
            <w:vAlign w:val="top"/>
          </w:tcPr>
          <w:p w14:paraId="0D379504">
            <w:pPr>
              <w:pStyle w:val="6"/>
            </w:pPr>
          </w:p>
        </w:tc>
        <w:tc>
          <w:tcPr>
            <w:tcW w:w="1081" w:type="dxa"/>
            <w:vAlign w:val="top"/>
          </w:tcPr>
          <w:p w14:paraId="1873B296">
            <w:pPr>
              <w:spacing w:before="111"/>
              <w:ind w:left="83"/>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时效指标</w:t>
            </w:r>
          </w:p>
        </w:tc>
        <w:tc>
          <w:tcPr>
            <w:tcW w:w="2512" w:type="dxa"/>
            <w:gridSpan w:val="3"/>
            <w:vAlign w:val="top"/>
          </w:tcPr>
          <w:p w14:paraId="556A25EE">
            <w:pPr>
              <w:spacing w:before="110"/>
              <w:ind w:left="80"/>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系统维修维护及时率</w:t>
            </w:r>
          </w:p>
        </w:tc>
        <w:tc>
          <w:tcPr>
            <w:tcW w:w="830" w:type="dxa"/>
            <w:gridSpan w:val="2"/>
            <w:vAlign w:val="top"/>
          </w:tcPr>
          <w:p w14:paraId="6C88F5E9">
            <w:pPr>
              <w:spacing w:before="92"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2411" w:type="dxa"/>
            <w:gridSpan w:val="2"/>
            <w:vAlign w:val="top"/>
          </w:tcPr>
          <w:p w14:paraId="1545135E">
            <w:pPr>
              <w:spacing w:before="111" w:line="241"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4914D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446" w:type="dxa"/>
            <w:gridSpan w:val="2"/>
            <w:vMerge w:val="continue"/>
            <w:tcBorders>
              <w:top w:val="nil"/>
              <w:bottom w:val="nil"/>
            </w:tcBorders>
            <w:vAlign w:val="top"/>
          </w:tcPr>
          <w:p w14:paraId="790151E8">
            <w:pPr>
              <w:pStyle w:val="6"/>
            </w:pPr>
          </w:p>
        </w:tc>
        <w:tc>
          <w:tcPr>
            <w:tcW w:w="969" w:type="dxa"/>
            <w:gridSpan w:val="2"/>
            <w:vAlign w:val="top"/>
          </w:tcPr>
          <w:p w14:paraId="73CE8DB0">
            <w:pPr>
              <w:spacing w:before="190"/>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效益指标</w:t>
            </w:r>
          </w:p>
        </w:tc>
        <w:tc>
          <w:tcPr>
            <w:tcW w:w="1081" w:type="dxa"/>
            <w:vAlign w:val="top"/>
          </w:tcPr>
          <w:p w14:paraId="42EFDF57">
            <w:pPr>
              <w:spacing w:before="37" w:line="234" w:lineRule="auto"/>
              <w:ind w:left="64" w:right="186"/>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社会效益</w:t>
            </w:r>
            <w:r>
              <w:rPr>
                <w:rFonts w:ascii="方正仿宋简体" w:hAnsi="方正仿宋简体" w:eastAsia="方正仿宋简体" w:cs="方正仿宋简体"/>
                <w:spacing w:val="2"/>
                <w:sz w:val="20"/>
                <w:szCs w:val="20"/>
              </w:rPr>
              <w:t>指标</w:t>
            </w:r>
          </w:p>
        </w:tc>
        <w:tc>
          <w:tcPr>
            <w:tcW w:w="2512" w:type="dxa"/>
            <w:gridSpan w:val="3"/>
            <w:vAlign w:val="top"/>
          </w:tcPr>
          <w:p w14:paraId="3F93FE1E">
            <w:pPr>
              <w:spacing w:before="189"/>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有效提升数据信息质量</w:t>
            </w:r>
          </w:p>
        </w:tc>
        <w:tc>
          <w:tcPr>
            <w:tcW w:w="830" w:type="dxa"/>
            <w:gridSpan w:val="2"/>
            <w:vAlign w:val="top"/>
          </w:tcPr>
          <w:p w14:paraId="70DFBADA">
            <w:pPr>
              <w:spacing w:before="38" w:line="242"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z w:val="20"/>
                <w:szCs w:val="20"/>
              </w:rPr>
              <w:t>有效</w:t>
            </w:r>
          </w:p>
          <w:p w14:paraId="66303EB0">
            <w:pPr>
              <w:spacing w:before="9" w:line="217" w:lineRule="auto"/>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提升</w:t>
            </w:r>
          </w:p>
        </w:tc>
        <w:tc>
          <w:tcPr>
            <w:tcW w:w="2411" w:type="dxa"/>
            <w:gridSpan w:val="2"/>
            <w:vAlign w:val="top"/>
          </w:tcPr>
          <w:p w14:paraId="1D676407">
            <w:pPr>
              <w:spacing w:before="189" w:line="241"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43DA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446" w:type="dxa"/>
            <w:gridSpan w:val="2"/>
            <w:vMerge w:val="continue"/>
            <w:tcBorders>
              <w:top w:val="nil"/>
            </w:tcBorders>
            <w:vAlign w:val="top"/>
          </w:tcPr>
          <w:p w14:paraId="46899D7A">
            <w:pPr>
              <w:pStyle w:val="6"/>
            </w:pPr>
          </w:p>
        </w:tc>
        <w:tc>
          <w:tcPr>
            <w:tcW w:w="969" w:type="dxa"/>
            <w:gridSpan w:val="2"/>
            <w:vAlign w:val="top"/>
          </w:tcPr>
          <w:p w14:paraId="50E4A678">
            <w:pPr>
              <w:spacing w:before="190" w:line="258" w:lineRule="auto"/>
              <w:ind w:left="66" w:right="281" w:firstLine="7"/>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sz w:val="20"/>
                <w:szCs w:val="20"/>
              </w:rPr>
              <w:t>满意度指标</w:t>
            </w:r>
          </w:p>
        </w:tc>
        <w:tc>
          <w:tcPr>
            <w:tcW w:w="1081" w:type="dxa"/>
            <w:vAlign w:val="top"/>
          </w:tcPr>
          <w:p w14:paraId="46F7D0CD">
            <w:pPr>
              <w:spacing w:before="36"/>
              <w:ind w:left="63" w:right="186"/>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服务对象</w:t>
            </w:r>
            <w:r>
              <w:rPr>
                <w:rFonts w:ascii="方正仿宋简体" w:hAnsi="方正仿宋简体" w:eastAsia="方正仿宋简体" w:cs="方正仿宋简体"/>
                <w:spacing w:val="5"/>
                <w:sz w:val="20"/>
                <w:szCs w:val="20"/>
              </w:rPr>
              <w:t>满意度</w:t>
            </w:r>
            <w:r>
              <w:rPr>
                <w:rFonts w:ascii="方正仿宋简体" w:hAnsi="方正仿宋简体" w:eastAsia="方正仿宋简体" w:cs="方正仿宋简体"/>
                <w:sz w:val="20"/>
                <w:szCs w:val="20"/>
              </w:rPr>
              <w:t xml:space="preserve"> </w:t>
            </w:r>
            <w:r>
              <w:rPr>
                <w:rFonts w:ascii="方正仿宋简体" w:hAnsi="方正仿宋简体" w:eastAsia="方正仿宋简体" w:cs="方正仿宋简体"/>
                <w:spacing w:val="2"/>
                <w:sz w:val="20"/>
                <w:szCs w:val="20"/>
              </w:rPr>
              <w:t>指标</w:t>
            </w:r>
          </w:p>
        </w:tc>
        <w:tc>
          <w:tcPr>
            <w:tcW w:w="2512" w:type="dxa"/>
            <w:gridSpan w:val="3"/>
            <w:vAlign w:val="top"/>
          </w:tcPr>
          <w:p w14:paraId="37C0CE0B">
            <w:pPr>
              <w:spacing w:before="191" w:line="258" w:lineRule="auto"/>
              <w:ind w:left="62" w:right="145" w:firstLine="6"/>
              <w:rPr>
                <w:rFonts w:ascii="方正仿宋简体" w:hAnsi="方正仿宋简体" w:eastAsia="方正仿宋简体" w:cs="方正仿宋简体"/>
                <w:sz w:val="20"/>
                <w:szCs w:val="20"/>
              </w:rPr>
            </w:pPr>
            <w:r>
              <w:rPr>
                <w:rFonts w:ascii="方正仿宋简体" w:hAnsi="方正仿宋简体" w:eastAsia="方正仿宋简体" w:cs="方正仿宋简体"/>
                <w:spacing w:val="8"/>
                <w:sz w:val="20"/>
                <w:szCs w:val="20"/>
              </w:rPr>
              <w:t>工作人员对系统使用满意</w:t>
            </w:r>
            <w:r>
              <w:rPr>
                <w:rFonts w:ascii="方正仿宋简体" w:hAnsi="方正仿宋简体" w:eastAsia="方正仿宋简体" w:cs="方正仿宋简体"/>
                <w:sz w:val="20"/>
                <w:szCs w:val="20"/>
              </w:rPr>
              <w:t>度</w:t>
            </w:r>
          </w:p>
        </w:tc>
        <w:tc>
          <w:tcPr>
            <w:tcW w:w="830" w:type="dxa"/>
            <w:gridSpan w:val="2"/>
            <w:vAlign w:val="top"/>
          </w:tcPr>
          <w:p w14:paraId="614B9015">
            <w:pPr>
              <w:pStyle w:val="6"/>
              <w:spacing w:line="258" w:lineRule="auto"/>
            </w:pPr>
          </w:p>
          <w:p w14:paraId="24CBB3AB">
            <w:pPr>
              <w:spacing w:before="65" w:line="275" w:lineRule="exact"/>
              <w:ind w:left="84"/>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95%</w:t>
            </w:r>
          </w:p>
        </w:tc>
        <w:tc>
          <w:tcPr>
            <w:tcW w:w="2411" w:type="dxa"/>
            <w:gridSpan w:val="2"/>
            <w:vAlign w:val="top"/>
          </w:tcPr>
          <w:p w14:paraId="0280ADB0">
            <w:pPr>
              <w:pStyle w:val="6"/>
              <w:spacing w:line="269" w:lineRule="auto"/>
            </w:pPr>
          </w:p>
          <w:p w14:paraId="724E70A9">
            <w:pPr>
              <w:spacing w:before="73" w:line="241"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73BE2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49" w:type="dxa"/>
            <w:gridSpan w:val="12"/>
            <w:vAlign w:val="top"/>
          </w:tcPr>
          <w:p w14:paraId="2E03786A">
            <w:pPr>
              <w:spacing w:before="111"/>
              <w:ind w:left="3894"/>
              <w:rPr>
                <w:rFonts w:ascii="方正仿宋简体" w:hAnsi="方正仿宋简体" w:eastAsia="方正仿宋简体" w:cs="方正仿宋简体"/>
                <w:sz w:val="20"/>
                <w:szCs w:val="20"/>
              </w:rPr>
            </w:pPr>
            <w:r>
              <w:rPr>
                <w:rFonts w:ascii="方正仿宋简体" w:hAnsi="方正仿宋简体" w:eastAsia="方正仿宋简体" w:cs="方正仿宋简体"/>
                <w:b/>
                <w:bCs/>
                <w:spacing w:val="6"/>
                <w:sz w:val="20"/>
                <w:szCs w:val="20"/>
              </w:rPr>
              <w:t>年度绩效目标表</w:t>
            </w:r>
          </w:p>
        </w:tc>
      </w:tr>
      <w:tr w14:paraId="34DE5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restart"/>
            <w:tcBorders>
              <w:bottom w:val="nil"/>
            </w:tcBorders>
            <w:vAlign w:val="top"/>
          </w:tcPr>
          <w:p w14:paraId="436BD735">
            <w:pPr>
              <w:pStyle w:val="6"/>
              <w:spacing w:line="347" w:lineRule="auto"/>
            </w:pPr>
          </w:p>
          <w:p w14:paraId="6DB9B749">
            <w:pPr>
              <w:spacing w:before="73"/>
              <w:ind w:left="21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目标名称</w:t>
            </w:r>
          </w:p>
        </w:tc>
        <w:tc>
          <w:tcPr>
            <w:tcW w:w="1171" w:type="dxa"/>
            <w:gridSpan w:val="2"/>
            <w:vMerge w:val="restart"/>
            <w:tcBorders>
              <w:bottom w:val="nil"/>
            </w:tcBorders>
            <w:vAlign w:val="top"/>
          </w:tcPr>
          <w:p w14:paraId="6D0DE817">
            <w:pPr>
              <w:pStyle w:val="6"/>
              <w:spacing w:line="347" w:lineRule="auto"/>
            </w:pPr>
          </w:p>
          <w:p w14:paraId="0988CB29">
            <w:pPr>
              <w:spacing w:before="73"/>
              <w:ind w:left="184"/>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一级指标</w:t>
            </w:r>
          </w:p>
        </w:tc>
        <w:tc>
          <w:tcPr>
            <w:tcW w:w="1164" w:type="dxa"/>
            <w:gridSpan w:val="2"/>
            <w:vMerge w:val="restart"/>
            <w:tcBorders>
              <w:bottom w:val="nil"/>
            </w:tcBorders>
            <w:vAlign w:val="top"/>
          </w:tcPr>
          <w:p w14:paraId="237795BA">
            <w:pPr>
              <w:pStyle w:val="6"/>
              <w:spacing w:line="347" w:lineRule="auto"/>
            </w:pPr>
          </w:p>
          <w:p w14:paraId="14373D8F">
            <w:pPr>
              <w:spacing w:before="73"/>
              <w:ind w:left="179"/>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二级指标</w:t>
            </w:r>
          </w:p>
        </w:tc>
        <w:tc>
          <w:tcPr>
            <w:tcW w:w="1271" w:type="dxa"/>
            <w:vMerge w:val="restart"/>
            <w:tcBorders>
              <w:bottom w:val="nil"/>
            </w:tcBorders>
            <w:vAlign w:val="top"/>
          </w:tcPr>
          <w:p w14:paraId="2C1C51A5">
            <w:pPr>
              <w:pStyle w:val="6"/>
              <w:spacing w:line="347" w:lineRule="auto"/>
            </w:pPr>
          </w:p>
          <w:p w14:paraId="7FFECC2B">
            <w:pPr>
              <w:spacing w:before="73"/>
              <w:ind w:left="237"/>
              <w:rPr>
                <w:rFonts w:ascii="方正仿宋简体" w:hAnsi="方正仿宋简体" w:eastAsia="方正仿宋简体" w:cs="方正仿宋简体"/>
                <w:sz w:val="20"/>
                <w:szCs w:val="20"/>
              </w:rPr>
            </w:pPr>
            <w:r>
              <w:rPr>
                <w:rFonts w:ascii="方正仿宋简体" w:hAnsi="方正仿宋简体" w:eastAsia="方正仿宋简体" w:cs="方正仿宋简体"/>
                <w:spacing w:val="3"/>
                <w:sz w:val="20"/>
                <w:szCs w:val="20"/>
              </w:rPr>
              <w:t>三级指标</w:t>
            </w:r>
          </w:p>
        </w:tc>
        <w:tc>
          <w:tcPr>
            <w:tcW w:w="3174" w:type="dxa"/>
            <w:gridSpan w:val="5"/>
            <w:vAlign w:val="top"/>
          </w:tcPr>
          <w:p w14:paraId="062AB771">
            <w:pPr>
              <w:spacing w:before="110"/>
              <w:ind w:left="128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指标值</w:t>
            </w:r>
          </w:p>
        </w:tc>
        <w:tc>
          <w:tcPr>
            <w:tcW w:w="1308" w:type="dxa"/>
            <w:vMerge w:val="restart"/>
            <w:tcBorders>
              <w:bottom w:val="nil"/>
            </w:tcBorders>
            <w:vAlign w:val="top"/>
          </w:tcPr>
          <w:p w14:paraId="5AA77050">
            <w:pPr>
              <w:spacing w:before="269" w:line="260" w:lineRule="auto"/>
              <w:ind w:left="247" w:right="232" w:firstLine="101"/>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指标值确定依据</w:t>
            </w:r>
          </w:p>
        </w:tc>
      </w:tr>
      <w:tr w14:paraId="0F931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1" w:type="dxa"/>
            <w:vMerge w:val="continue"/>
            <w:tcBorders>
              <w:top w:val="nil"/>
            </w:tcBorders>
            <w:vAlign w:val="top"/>
          </w:tcPr>
          <w:p w14:paraId="7AC4F959">
            <w:pPr>
              <w:pStyle w:val="6"/>
            </w:pPr>
          </w:p>
        </w:tc>
        <w:tc>
          <w:tcPr>
            <w:tcW w:w="1171" w:type="dxa"/>
            <w:gridSpan w:val="2"/>
            <w:vMerge w:val="continue"/>
            <w:tcBorders>
              <w:top w:val="nil"/>
            </w:tcBorders>
            <w:vAlign w:val="top"/>
          </w:tcPr>
          <w:p w14:paraId="1630A11A">
            <w:pPr>
              <w:pStyle w:val="6"/>
            </w:pPr>
          </w:p>
        </w:tc>
        <w:tc>
          <w:tcPr>
            <w:tcW w:w="1164" w:type="dxa"/>
            <w:gridSpan w:val="2"/>
            <w:vMerge w:val="continue"/>
            <w:tcBorders>
              <w:top w:val="nil"/>
            </w:tcBorders>
            <w:vAlign w:val="top"/>
          </w:tcPr>
          <w:p w14:paraId="143F5232">
            <w:pPr>
              <w:pStyle w:val="6"/>
            </w:pPr>
          </w:p>
        </w:tc>
        <w:tc>
          <w:tcPr>
            <w:tcW w:w="1271" w:type="dxa"/>
            <w:vMerge w:val="continue"/>
            <w:tcBorders>
              <w:top w:val="nil"/>
            </w:tcBorders>
            <w:vAlign w:val="top"/>
          </w:tcPr>
          <w:p w14:paraId="415527ED">
            <w:pPr>
              <w:pStyle w:val="6"/>
            </w:pPr>
          </w:p>
        </w:tc>
        <w:tc>
          <w:tcPr>
            <w:tcW w:w="1025" w:type="dxa"/>
            <w:vAlign w:val="top"/>
          </w:tcPr>
          <w:p w14:paraId="147217FF">
            <w:pPr>
              <w:spacing w:before="191" w:line="234" w:lineRule="auto"/>
              <w:ind w:left="315"/>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前年</w:t>
            </w:r>
          </w:p>
        </w:tc>
        <w:tc>
          <w:tcPr>
            <w:tcW w:w="970" w:type="dxa"/>
            <w:gridSpan w:val="2"/>
            <w:vAlign w:val="top"/>
          </w:tcPr>
          <w:p w14:paraId="1A921AA7">
            <w:pPr>
              <w:spacing w:before="190" w:line="242" w:lineRule="auto"/>
              <w:ind w:left="290"/>
              <w:rPr>
                <w:rFonts w:ascii="方正仿宋简体" w:hAnsi="方正仿宋简体" w:eastAsia="方正仿宋简体" w:cs="方正仿宋简体"/>
                <w:sz w:val="20"/>
                <w:szCs w:val="20"/>
              </w:rPr>
            </w:pPr>
            <w:r>
              <w:rPr>
                <w:rFonts w:ascii="方正仿宋简体" w:hAnsi="方正仿宋简体" w:eastAsia="方正仿宋简体" w:cs="方正仿宋简体"/>
                <w:sz w:val="20"/>
                <w:szCs w:val="20"/>
              </w:rPr>
              <w:t>上年</w:t>
            </w:r>
          </w:p>
        </w:tc>
        <w:tc>
          <w:tcPr>
            <w:tcW w:w="1179" w:type="dxa"/>
            <w:gridSpan w:val="2"/>
            <w:vAlign w:val="top"/>
          </w:tcPr>
          <w:p w14:paraId="3B7801E5">
            <w:pPr>
              <w:spacing w:before="37" w:line="234" w:lineRule="auto"/>
              <w:ind w:left="400" w:right="167" w:hanging="220"/>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预计当年</w:t>
            </w:r>
            <w:r>
              <w:rPr>
                <w:rFonts w:ascii="方正仿宋简体" w:hAnsi="方正仿宋简体" w:eastAsia="方正仿宋简体" w:cs="方正仿宋简体"/>
                <w:spacing w:val="-3"/>
                <w:sz w:val="20"/>
                <w:szCs w:val="20"/>
              </w:rPr>
              <w:t>实现</w:t>
            </w:r>
          </w:p>
        </w:tc>
        <w:tc>
          <w:tcPr>
            <w:tcW w:w="1308" w:type="dxa"/>
            <w:vMerge w:val="continue"/>
            <w:tcBorders>
              <w:top w:val="nil"/>
            </w:tcBorders>
            <w:vAlign w:val="top"/>
          </w:tcPr>
          <w:p w14:paraId="15CDB09F">
            <w:pPr>
              <w:pStyle w:val="6"/>
            </w:pPr>
          </w:p>
        </w:tc>
      </w:tr>
      <w:tr w14:paraId="45C2B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1" w:type="dxa"/>
            <w:vMerge w:val="restart"/>
            <w:tcBorders>
              <w:bottom w:val="nil"/>
            </w:tcBorders>
            <w:vAlign w:val="top"/>
          </w:tcPr>
          <w:p w14:paraId="250C4330">
            <w:pPr>
              <w:pStyle w:val="6"/>
              <w:spacing w:line="247" w:lineRule="auto"/>
            </w:pPr>
          </w:p>
          <w:p w14:paraId="4F2F2C96">
            <w:pPr>
              <w:pStyle w:val="6"/>
              <w:spacing w:line="247" w:lineRule="auto"/>
            </w:pPr>
          </w:p>
          <w:p w14:paraId="548B89F3">
            <w:pPr>
              <w:pStyle w:val="6"/>
              <w:spacing w:line="247" w:lineRule="auto"/>
            </w:pPr>
          </w:p>
          <w:p w14:paraId="6ADA3A70">
            <w:pPr>
              <w:pStyle w:val="6"/>
              <w:spacing w:line="247" w:lineRule="auto"/>
            </w:pPr>
          </w:p>
          <w:p w14:paraId="46CD9CD7">
            <w:pPr>
              <w:pStyle w:val="6"/>
              <w:spacing w:line="247" w:lineRule="auto"/>
            </w:pPr>
          </w:p>
          <w:p w14:paraId="7769BC33">
            <w:pPr>
              <w:pStyle w:val="6"/>
              <w:spacing w:line="247" w:lineRule="auto"/>
            </w:pPr>
          </w:p>
          <w:p w14:paraId="5C434861">
            <w:pPr>
              <w:pStyle w:val="6"/>
              <w:spacing w:line="247" w:lineRule="auto"/>
            </w:pPr>
          </w:p>
          <w:p w14:paraId="18BFAC67">
            <w:pPr>
              <w:pStyle w:val="6"/>
              <w:spacing w:line="247" w:lineRule="auto"/>
            </w:pPr>
          </w:p>
          <w:p w14:paraId="26895A7D">
            <w:pPr>
              <w:pStyle w:val="6"/>
              <w:spacing w:line="247" w:lineRule="auto"/>
            </w:pPr>
          </w:p>
          <w:p w14:paraId="20A7336D">
            <w:pPr>
              <w:pStyle w:val="6"/>
              <w:spacing w:line="247" w:lineRule="auto"/>
            </w:pPr>
          </w:p>
          <w:p w14:paraId="060DDC90">
            <w:pPr>
              <w:pStyle w:val="6"/>
              <w:spacing w:line="247" w:lineRule="auto"/>
            </w:pPr>
          </w:p>
          <w:p w14:paraId="2C9F9957">
            <w:pPr>
              <w:pStyle w:val="6"/>
              <w:spacing w:line="248" w:lineRule="auto"/>
            </w:pPr>
          </w:p>
          <w:p w14:paraId="7007122B">
            <w:pPr>
              <w:pStyle w:val="6"/>
              <w:spacing w:line="248" w:lineRule="auto"/>
            </w:pPr>
          </w:p>
          <w:p w14:paraId="328EED59">
            <w:pPr>
              <w:spacing w:before="74" w:line="260" w:lineRule="auto"/>
              <w:ind w:left="111" w:right="261" w:hanging="4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年度绩效</w:t>
            </w:r>
            <w:r>
              <w:rPr>
                <w:rFonts w:ascii="方正仿宋简体" w:hAnsi="方正仿宋简体" w:eastAsia="方正仿宋简体" w:cs="方正仿宋简体"/>
                <w:spacing w:val="-19"/>
                <w:sz w:val="20"/>
                <w:szCs w:val="20"/>
              </w:rPr>
              <w:t>目标</w:t>
            </w:r>
          </w:p>
        </w:tc>
        <w:tc>
          <w:tcPr>
            <w:tcW w:w="1171" w:type="dxa"/>
            <w:gridSpan w:val="2"/>
            <w:vMerge w:val="restart"/>
            <w:tcBorders>
              <w:bottom w:val="nil"/>
            </w:tcBorders>
            <w:vAlign w:val="top"/>
          </w:tcPr>
          <w:p w14:paraId="257B3ACC">
            <w:pPr>
              <w:pStyle w:val="6"/>
            </w:pPr>
          </w:p>
          <w:p w14:paraId="4EA265C3">
            <w:pPr>
              <w:pStyle w:val="6"/>
            </w:pPr>
          </w:p>
          <w:p w14:paraId="612A4D80">
            <w:pPr>
              <w:pStyle w:val="6"/>
            </w:pPr>
          </w:p>
          <w:p w14:paraId="401E3759">
            <w:pPr>
              <w:pStyle w:val="6"/>
            </w:pPr>
          </w:p>
          <w:p w14:paraId="6E2FBCAD">
            <w:pPr>
              <w:pStyle w:val="6"/>
            </w:pPr>
          </w:p>
          <w:p w14:paraId="07AEB537">
            <w:pPr>
              <w:pStyle w:val="6"/>
              <w:spacing w:line="241" w:lineRule="auto"/>
            </w:pPr>
          </w:p>
          <w:p w14:paraId="2F374E00">
            <w:pPr>
              <w:pStyle w:val="6"/>
              <w:spacing w:line="241" w:lineRule="auto"/>
            </w:pPr>
          </w:p>
          <w:p w14:paraId="549354EF">
            <w:pPr>
              <w:pStyle w:val="6"/>
              <w:spacing w:line="241" w:lineRule="auto"/>
            </w:pPr>
          </w:p>
          <w:p w14:paraId="3F1617F3">
            <w:pPr>
              <w:pStyle w:val="6"/>
              <w:spacing w:line="241" w:lineRule="auto"/>
            </w:pPr>
          </w:p>
          <w:p w14:paraId="3AFF0A45">
            <w:pPr>
              <w:pStyle w:val="6"/>
              <w:spacing w:line="241" w:lineRule="auto"/>
            </w:pPr>
          </w:p>
          <w:p w14:paraId="25C9749F">
            <w:pPr>
              <w:pStyle w:val="6"/>
              <w:spacing w:line="241" w:lineRule="auto"/>
            </w:pPr>
          </w:p>
          <w:p w14:paraId="576F4BA9">
            <w:pPr>
              <w:pStyle w:val="6"/>
              <w:spacing w:line="241" w:lineRule="auto"/>
            </w:pPr>
          </w:p>
          <w:p w14:paraId="04C08108">
            <w:pPr>
              <w:pStyle w:val="6"/>
              <w:spacing w:line="241" w:lineRule="auto"/>
            </w:pPr>
          </w:p>
          <w:p w14:paraId="18806193">
            <w:pPr>
              <w:pStyle w:val="6"/>
              <w:spacing w:line="241" w:lineRule="auto"/>
            </w:pPr>
          </w:p>
          <w:p w14:paraId="2DC0A4A2">
            <w:pPr>
              <w:spacing w:before="74"/>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产出指标</w:t>
            </w:r>
          </w:p>
        </w:tc>
        <w:tc>
          <w:tcPr>
            <w:tcW w:w="1164" w:type="dxa"/>
            <w:gridSpan w:val="2"/>
            <w:vAlign w:val="top"/>
          </w:tcPr>
          <w:p w14:paraId="4216E6E7">
            <w:pPr>
              <w:spacing w:before="192"/>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1271" w:type="dxa"/>
            <w:vAlign w:val="top"/>
          </w:tcPr>
          <w:p w14:paraId="7FAC2FBB">
            <w:pPr>
              <w:spacing w:before="38"/>
              <w:ind w:left="89"/>
              <w:rPr>
                <w:rFonts w:ascii="方正仿宋简体" w:hAnsi="方正仿宋简体" w:eastAsia="方正仿宋简体" w:cs="方正仿宋简体"/>
                <w:sz w:val="20"/>
                <w:szCs w:val="20"/>
              </w:rPr>
            </w:pPr>
            <w:r>
              <w:rPr>
                <w:rFonts w:ascii="方正仿宋简体" w:hAnsi="方正仿宋简体" w:eastAsia="方正仿宋简体" w:cs="方正仿宋简体"/>
                <w:sz w:val="20"/>
                <w:szCs w:val="20"/>
              </w:rPr>
              <w:t>网络安全</w:t>
            </w:r>
          </w:p>
          <w:p w14:paraId="083EF2CD">
            <w:pPr>
              <w:spacing w:before="15" w:line="215" w:lineRule="auto"/>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事故次数</w:t>
            </w:r>
          </w:p>
        </w:tc>
        <w:tc>
          <w:tcPr>
            <w:tcW w:w="1025" w:type="dxa"/>
            <w:vAlign w:val="top"/>
          </w:tcPr>
          <w:p w14:paraId="570A20EC">
            <w:pPr>
              <w:spacing w:before="166" w:line="337" w:lineRule="exact"/>
              <w:ind w:left="335"/>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3"/>
                <w:sz w:val="20"/>
                <w:szCs w:val="20"/>
              </w:rPr>
              <w:t>0</w:t>
            </w:r>
            <w:r>
              <w:rPr>
                <w:rFonts w:ascii="Times New Roman" w:hAnsi="Times New Roman" w:eastAsia="Times New Roman" w:cs="Times New Roman"/>
                <w:spacing w:val="19"/>
                <w:position w:val="3"/>
                <w:sz w:val="20"/>
                <w:szCs w:val="20"/>
              </w:rPr>
              <w:t xml:space="preserve"> </w:t>
            </w:r>
            <w:r>
              <w:rPr>
                <w:rFonts w:ascii="方正仿宋简体" w:hAnsi="方正仿宋简体" w:eastAsia="方正仿宋简体" w:cs="方正仿宋简体"/>
                <w:spacing w:val="-2"/>
                <w:position w:val="3"/>
                <w:sz w:val="20"/>
                <w:szCs w:val="20"/>
              </w:rPr>
              <w:t>次</w:t>
            </w:r>
          </w:p>
        </w:tc>
        <w:tc>
          <w:tcPr>
            <w:tcW w:w="970" w:type="dxa"/>
            <w:gridSpan w:val="2"/>
            <w:vAlign w:val="top"/>
          </w:tcPr>
          <w:p w14:paraId="0F073CD2">
            <w:pPr>
              <w:spacing w:before="166" w:line="337" w:lineRule="exact"/>
              <w:ind w:left="306"/>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3"/>
                <w:sz w:val="20"/>
                <w:szCs w:val="20"/>
              </w:rPr>
              <w:t>0</w:t>
            </w:r>
            <w:r>
              <w:rPr>
                <w:rFonts w:ascii="Times New Roman" w:hAnsi="Times New Roman" w:eastAsia="Times New Roman" w:cs="Times New Roman"/>
                <w:spacing w:val="21"/>
                <w:w w:val="101"/>
                <w:position w:val="3"/>
                <w:sz w:val="20"/>
                <w:szCs w:val="20"/>
              </w:rPr>
              <w:t xml:space="preserve"> </w:t>
            </w:r>
            <w:r>
              <w:rPr>
                <w:rFonts w:ascii="方正仿宋简体" w:hAnsi="方正仿宋简体" w:eastAsia="方正仿宋简体" w:cs="方正仿宋简体"/>
                <w:spacing w:val="-2"/>
                <w:position w:val="3"/>
                <w:sz w:val="20"/>
                <w:szCs w:val="20"/>
              </w:rPr>
              <w:t>次</w:t>
            </w:r>
          </w:p>
        </w:tc>
        <w:tc>
          <w:tcPr>
            <w:tcW w:w="1179" w:type="dxa"/>
            <w:gridSpan w:val="2"/>
            <w:vAlign w:val="top"/>
          </w:tcPr>
          <w:p w14:paraId="0521A651">
            <w:pPr>
              <w:spacing w:before="166" w:line="337" w:lineRule="exact"/>
              <w:ind w:left="411"/>
              <w:rPr>
                <w:rFonts w:ascii="方正仿宋简体" w:hAnsi="方正仿宋简体" w:eastAsia="方正仿宋简体" w:cs="方正仿宋简体"/>
                <w:sz w:val="20"/>
                <w:szCs w:val="20"/>
              </w:rPr>
            </w:pPr>
            <w:r>
              <w:rPr>
                <w:rFonts w:ascii="Times New Roman" w:hAnsi="Times New Roman" w:eastAsia="Times New Roman" w:cs="Times New Roman"/>
                <w:spacing w:val="-2"/>
                <w:position w:val="3"/>
                <w:sz w:val="20"/>
                <w:szCs w:val="20"/>
              </w:rPr>
              <w:t>0</w:t>
            </w:r>
            <w:r>
              <w:rPr>
                <w:rFonts w:ascii="Times New Roman" w:hAnsi="Times New Roman" w:eastAsia="Times New Roman" w:cs="Times New Roman"/>
                <w:spacing w:val="21"/>
                <w:w w:val="101"/>
                <w:position w:val="3"/>
                <w:sz w:val="20"/>
                <w:szCs w:val="20"/>
              </w:rPr>
              <w:t xml:space="preserve"> </w:t>
            </w:r>
            <w:r>
              <w:rPr>
                <w:rFonts w:ascii="方正仿宋简体" w:hAnsi="方正仿宋简体" w:eastAsia="方正仿宋简体" w:cs="方正仿宋简体"/>
                <w:spacing w:val="-2"/>
                <w:position w:val="3"/>
                <w:sz w:val="20"/>
                <w:szCs w:val="20"/>
              </w:rPr>
              <w:t>次</w:t>
            </w:r>
          </w:p>
        </w:tc>
        <w:tc>
          <w:tcPr>
            <w:tcW w:w="1308" w:type="dxa"/>
            <w:vAlign w:val="top"/>
          </w:tcPr>
          <w:p w14:paraId="2C2AF912">
            <w:pPr>
              <w:spacing w:before="192" w:line="239"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33DD0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1" w:type="dxa"/>
            <w:vMerge w:val="continue"/>
            <w:tcBorders>
              <w:top w:val="nil"/>
              <w:bottom w:val="nil"/>
            </w:tcBorders>
            <w:vAlign w:val="top"/>
          </w:tcPr>
          <w:p w14:paraId="21C57BF7">
            <w:pPr>
              <w:pStyle w:val="6"/>
            </w:pPr>
          </w:p>
        </w:tc>
        <w:tc>
          <w:tcPr>
            <w:tcW w:w="1171" w:type="dxa"/>
            <w:gridSpan w:val="2"/>
            <w:vMerge w:val="continue"/>
            <w:tcBorders>
              <w:top w:val="nil"/>
              <w:bottom w:val="nil"/>
            </w:tcBorders>
            <w:vAlign w:val="top"/>
          </w:tcPr>
          <w:p w14:paraId="3BBA617C">
            <w:pPr>
              <w:pStyle w:val="6"/>
            </w:pPr>
          </w:p>
        </w:tc>
        <w:tc>
          <w:tcPr>
            <w:tcW w:w="1164" w:type="dxa"/>
            <w:gridSpan w:val="2"/>
            <w:vAlign w:val="top"/>
          </w:tcPr>
          <w:p w14:paraId="10D77C85">
            <w:pPr>
              <w:spacing w:before="193"/>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1271" w:type="dxa"/>
            <w:vAlign w:val="top"/>
          </w:tcPr>
          <w:p w14:paraId="6E236256">
            <w:pPr>
              <w:spacing w:before="38" w:line="234" w:lineRule="auto"/>
              <w:ind w:left="68" w:right="375" w:hanging="7"/>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硬件维护</w:t>
            </w:r>
            <w:r>
              <w:rPr>
                <w:rFonts w:ascii="方正仿宋简体" w:hAnsi="方正仿宋简体" w:eastAsia="方正仿宋简体" w:cs="方正仿宋简体"/>
                <w:sz w:val="20"/>
                <w:szCs w:val="20"/>
              </w:rPr>
              <w:t>数量</w:t>
            </w:r>
          </w:p>
        </w:tc>
        <w:tc>
          <w:tcPr>
            <w:tcW w:w="1025" w:type="dxa"/>
            <w:vAlign w:val="top"/>
          </w:tcPr>
          <w:p w14:paraId="68281F0D">
            <w:pPr>
              <w:spacing w:before="167" w:line="313" w:lineRule="exact"/>
              <w:ind w:left="78"/>
              <w:rPr>
                <w:rFonts w:ascii="Times New Roman" w:hAnsi="Times New Roman" w:eastAsia="Times New Roman" w:cs="Times New Roman"/>
                <w:sz w:val="20"/>
                <w:szCs w:val="20"/>
              </w:rPr>
            </w:pPr>
            <w:r>
              <w:rPr>
                <w:rFonts w:ascii="Times New Roman" w:hAnsi="Times New Roman" w:eastAsia="Times New Roman" w:cs="Times New Roman"/>
                <w:spacing w:val="-4"/>
                <w:position w:val="3"/>
                <w:sz w:val="20"/>
                <w:szCs w:val="20"/>
              </w:rPr>
              <w:t>12</w:t>
            </w:r>
            <w:r>
              <w:rPr>
                <w:rFonts w:ascii="Times New Roman" w:hAnsi="Times New Roman" w:eastAsia="Times New Roman" w:cs="Times New Roman"/>
                <w:spacing w:val="38"/>
                <w:w w:val="101"/>
                <w:position w:val="3"/>
                <w:sz w:val="20"/>
                <w:szCs w:val="20"/>
              </w:rPr>
              <w:t xml:space="preserve"> </w:t>
            </w:r>
            <w:r>
              <w:rPr>
                <w:rFonts w:ascii="方正仿宋简体" w:hAnsi="方正仿宋简体" w:eastAsia="方正仿宋简体" w:cs="方正仿宋简体"/>
                <w:spacing w:val="-4"/>
                <w:position w:val="3"/>
                <w:sz w:val="20"/>
                <w:szCs w:val="20"/>
              </w:rPr>
              <w:t>台</w:t>
            </w:r>
            <w:r>
              <w:rPr>
                <w:rFonts w:ascii="Times New Roman" w:hAnsi="Times New Roman" w:eastAsia="Times New Roman" w:cs="Times New Roman"/>
                <w:spacing w:val="-4"/>
                <w:position w:val="3"/>
                <w:sz w:val="20"/>
                <w:szCs w:val="20"/>
              </w:rPr>
              <w:t>(</w:t>
            </w:r>
            <w:r>
              <w:rPr>
                <w:rFonts w:ascii="方正仿宋简体" w:hAnsi="方正仿宋简体" w:eastAsia="方正仿宋简体" w:cs="方正仿宋简体"/>
                <w:spacing w:val="-4"/>
                <w:position w:val="3"/>
                <w:sz w:val="20"/>
                <w:szCs w:val="20"/>
              </w:rPr>
              <w:t>套</w:t>
            </w:r>
            <w:r>
              <w:rPr>
                <w:rFonts w:ascii="Times New Roman" w:hAnsi="Times New Roman" w:eastAsia="Times New Roman" w:cs="Times New Roman"/>
                <w:spacing w:val="-4"/>
                <w:position w:val="3"/>
                <w:sz w:val="20"/>
                <w:szCs w:val="20"/>
              </w:rPr>
              <w:t>)</w:t>
            </w:r>
          </w:p>
        </w:tc>
        <w:tc>
          <w:tcPr>
            <w:tcW w:w="970" w:type="dxa"/>
            <w:gridSpan w:val="2"/>
            <w:vAlign w:val="top"/>
          </w:tcPr>
          <w:p w14:paraId="35559E3F">
            <w:pPr>
              <w:spacing w:before="13" w:line="333" w:lineRule="exact"/>
              <w:ind w:left="80"/>
              <w:rPr>
                <w:rFonts w:ascii="方正仿宋简体" w:hAnsi="方正仿宋简体" w:eastAsia="方正仿宋简体" w:cs="方正仿宋简体"/>
                <w:sz w:val="20"/>
                <w:szCs w:val="20"/>
              </w:rPr>
            </w:pPr>
            <w:r>
              <w:rPr>
                <w:rFonts w:ascii="Times New Roman" w:hAnsi="Times New Roman" w:eastAsia="Times New Roman" w:cs="Times New Roman"/>
                <w:spacing w:val="-5"/>
                <w:position w:val="3"/>
                <w:sz w:val="20"/>
                <w:szCs w:val="20"/>
              </w:rPr>
              <w:t>15</w:t>
            </w:r>
            <w:r>
              <w:rPr>
                <w:rFonts w:ascii="Times New Roman" w:hAnsi="Times New Roman" w:eastAsia="Times New Roman" w:cs="Times New Roman"/>
                <w:spacing w:val="37"/>
                <w:position w:val="3"/>
                <w:sz w:val="20"/>
                <w:szCs w:val="20"/>
              </w:rPr>
              <w:t xml:space="preserve"> </w:t>
            </w:r>
            <w:r>
              <w:rPr>
                <w:rFonts w:ascii="方正仿宋简体" w:hAnsi="方正仿宋简体" w:eastAsia="方正仿宋简体" w:cs="方正仿宋简体"/>
                <w:spacing w:val="-5"/>
                <w:position w:val="3"/>
                <w:sz w:val="20"/>
                <w:szCs w:val="20"/>
              </w:rPr>
              <w:t>台</w:t>
            </w:r>
          </w:p>
          <w:p w14:paraId="1451541D">
            <w:pPr>
              <w:spacing w:line="215" w:lineRule="auto"/>
              <w:ind w:left="51"/>
              <w:rPr>
                <w:rFonts w:ascii="方正仿宋简体" w:hAnsi="方正仿宋简体" w:eastAsia="方正仿宋简体" w:cs="方正仿宋简体"/>
                <w:sz w:val="20"/>
                <w:szCs w:val="20"/>
              </w:rPr>
            </w:pPr>
            <w:r>
              <w:rPr>
                <w:rFonts w:ascii="方正仿宋简体" w:hAnsi="方正仿宋简体" w:eastAsia="方正仿宋简体" w:cs="方正仿宋简体"/>
                <w:spacing w:val="12"/>
                <w:sz w:val="20"/>
                <w:szCs w:val="20"/>
              </w:rPr>
              <w:t>（套）</w:t>
            </w:r>
          </w:p>
        </w:tc>
        <w:tc>
          <w:tcPr>
            <w:tcW w:w="1179" w:type="dxa"/>
            <w:gridSpan w:val="2"/>
            <w:vAlign w:val="top"/>
          </w:tcPr>
          <w:p w14:paraId="276E0081">
            <w:pPr>
              <w:spacing w:before="192" w:line="242" w:lineRule="auto"/>
              <w:ind w:left="130"/>
              <w:rPr>
                <w:rFonts w:ascii="方正仿宋简体" w:hAnsi="方正仿宋简体" w:eastAsia="方正仿宋简体" w:cs="方正仿宋简体"/>
                <w:sz w:val="20"/>
                <w:szCs w:val="20"/>
              </w:rPr>
            </w:pPr>
            <w:r>
              <w:rPr>
                <w:rFonts w:ascii="Times New Roman" w:hAnsi="Times New Roman" w:eastAsia="Times New Roman" w:cs="Times New Roman"/>
                <w:spacing w:val="6"/>
                <w:sz w:val="20"/>
                <w:szCs w:val="20"/>
              </w:rPr>
              <w:t>*</w:t>
            </w:r>
            <w:r>
              <w:rPr>
                <w:rFonts w:ascii="方正仿宋简体" w:hAnsi="方正仿宋简体" w:eastAsia="方正仿宋简体" w:cs="方正仿宋简体"/>
                <w:spacing w:val="6"/>
                <w:sz w:val="20"/>
                <w:szCs w:val="20"/>
              </w:rPr>
              <w:t>台（套）</w:t>
            </w:r>
          </w:p>
        </w:tc>
        <w:tc>
          <w:tcPr>
            <w:tcW w:w="1308" w:type="dxa"/>
            <w:vAlign w:val="top"/>
          </w:tcPr>
          <w:p w14:paraId="71640D90">
            <w:pPr>
              <w:spacing w:before="38" w:line="234" w:lineRule="auto"/>
              <w:ind w:left="72" w:right="407" w:hanging="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年度工作</w:t>
            </w:r>
            <w:r>
              <w:rPr>
                <w:rFonts w:ascii="方正仿宋简体" w:hAnsi="方正仿宋简体" w:eastAsia="方正仿宋简体" w:cs="方正仿宋简体"/>
                <w:spacing w:val="1"/>
                <w:sz w:val="20"/>
                <w:szCs w:val="20"/>
              </w:rPr>
              <w:t>计划</w:t>
            </w:r>
          </w:p>
        </w:tc>
      </w:tr>
      <w:tr w14:paraId="7C6F1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1" w:type="dxa"/>
            <w:vMerge w:val="continue"/>
            <w:tcBorders>
              <w:top w:val="nil"/>
              <w:bottom w:val="nil"/>
            </w:tcBorders>
            <w:vAlign w:val="top"/>
          </w:tcPr>
          <w:p w14:paraId="1C5188DD">
            <w:pPr>
              <w:pStyle w:val="6"/>
            </w:pPr>
          </w:p>
        </w:tc>
        <w:tc>
          <w:tcPr>
            <w:tcW w:w="1171" w:type="dxa"/>
            <w:gridSpan w:val="2"/>
            <w:vMerge w:val="continue"/>
            <w:tcBorders>
              <w:top w:val="nil"/>
              <w:bottom w:val="nil"/>
            </w:tcBorders>
            <w:vAlign w:val="top"/>
          </w:tcPr>
          <w:p w14:paraId="09FE7CD6">
            <w:pPr>
              <w:pStyle w:val="6"/>
            </w:pPr>
          </w:p>
        </w:tc>
        <w:tc>
          <w:tcPr>
            <w:tcW w:w="1164" w:type="dxa"/>
            <w:gridSpan w:val="2"/>
            <w:vAlign w:val="top"/>
          </w:tcPr>
          <w:p w14:paraId="5B6A3D7B">
            <w:pPr>
              <w:spacing w:before="193"/>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1271" w:type="dxa"/>
            <w:vAlign w:val="top"/>
          </w:tcPr>
          <w:p w14:paraId="42C942C2">
            <w:pPr>
              <w:spacing w:before="40" w:line="233" w:lineRule="auto"/>
              <w:ind w:left="68" w:right="375" w:hanging="4"/>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软件维护</w:t>
            </w:r>
            <w:r>
              <w:rPr>
                <w:rFonts w:ascii="方正仿宋简体" w:hAnsi="方正仿宋简体" w:eastAsia="方正仿宋简体" w:cs="方正仿宋简体"/>
                <w:sz w:val="20"/>
                <w:szCs w:val="20"/>
              </w:rPr>
              <w:t>数量</w:t>
            </w:r>
          </w:p>
        </w:tc>
        <w:tc>
          <w:tcPr>
            <w:tcW w:w="1025" w:type="dxa"/>
            <w:vAlign w:val="top"/>
          </w:tcPr>
          <w:p w14:paraId="315A0758">
            <w:pPr>
              <w:spacing w:before="164" w:line="337" w:lineRule="exact"/>
              <w:ind w:left="78"/>
              <w:rPr>
                <w:rFonts w:ascii="方正仿宋简体" w:hAnsi="方正仿宋简体" w:eastAsia="方正仿宋简体" w:cs="方正仿宋简体"/>
                <w:sz w:val="20"/>
                <w:szCs w:val="20"/>
              </w:rPr>
            </w:pPr>
            <w:r>
              <w:rPr>
                <w:rFonts w:ascii="Times New Roman" w:hAnsi="Times New Roman" w:eastAsia="Times New Roman" w:cs="Times New Roman"/>
                <w:spacing w:val="-5"/>
                <w:position w:val="3"/>
                <w:sz w:val="20"/>
                <w:szCs w:val="20"/>
              </w:rPr>
              <w:t>18</w:t>
            </w:r>
            <w:r>
              <w:rPr>
                <w:rFonts w:ascii="Times New Roman" w:hAnsi="Times New Roman" w:eastAsia="Times New Roman" w:cs="Times New Roman"/>
                <w:spacing w:val="14"/>
                <w:w w:val="101"/>
                <w:position w:val="3"/>
                <w:sz w:val="20"/>
                <w:szCs w:val="20"/>
              </w:rPr>
              <w:t xml:space="preserve"> </w:t>
            </w:r>
            <w:r>
              <w:rPr>
                <w:rFonts w:ascii="方正仿宋简体" w:hAnsi="方正仿宋简体" w:eastAsia="方正仿宋简体" w:cs="方正仿宋简体"/>
                <w:spacing w:val="-5"/>
                <w:position w:val="3"/>
                <w:sz w:val="20"/>
                <w:szCs w:val="20"/>
              </w:rPr>
              <w:t>套</w:t>
            </w:r>
          </w:p>
        </w:tc>
        <w:tc>
          <w:tcPr>
            <w:tcW w:w="970" w:type="dxa"/>
            <w:gridSpan w:val="2"/>
            <w:vAlign w:val="top"/>
          </w:tcPr>
          <w:p w14:paraId="09B9904A">
            <w:pPr>
              <w:spacing w:before="164" w:line="337" w:lineRule="exact"/>
              <w:ind w:left="60"/>
              <w:rPr>
                <w:rFonts w:ascii="方正仿宋简体" w:hAnsi="方正仿宋简体" w:eastAsia="方正仿宋简体" w:cs="方正仿宋简体"/>
                <w:sz w:val="20"/>
                <w:szCs w:val="20"/>
              </w:rPr>
            </w:pPr>
            <w:r>
              <w:rPr>
                <w:rFonts w:ascii="Times New Roman" w:hAnsi="Times New Roman" w:eastAsia="Times New Roman" w:cs="Times New Roman"/>
                <w:spacing w:val="1"/>
                <w:position w:val="3"/>
                <w:sz w:val="20"/>
                <w:szCs w:val="20"/>
              </w:rPr>
              <w:t>20</w:t>
            </w:r>
            <w:r>
              <w:rPr>
                <w:rFonts w:ascii="Times New Roman" w:hAnsi="Times New Roman" w:eastAsia="Times New Roman" w:cs="Times New Roman"/>
                <w:spacing w:val="16"/>
                <w:position w:val="3"/>
                <w:sz w:val="20"/>
                <w:szCs w:val="20"/>
              </w:rPr>
              <w:t xml:space="preserve"> </w:t>
            </w:r>
            <w:r>
              <w:rPr>
                <w:rFonts w:ascii="方正仿宋简体" w:hAnsi="方正仿宋简体" w:eastAsia="方正仿宋简体" w:cs="方正仿宋简体"/>
                <w:spacing w:val="1"/>
                <w:position w:val="3"/>
                <w:sz w:val="20"/>
                <w:szCs w:val="20"/>
              </w:rPr>
              <w:t>套</w:t>
            </w:r>
          </w:p>
        </w:tc>
        <w:tc>
          <w:tcPr>
            <w:tcW w:w="1179" w:type="dxa"/>
            <w:gridSpan w:val="2"/>
            <w:vAlign w:val="top"/>
          </w:tcPr>
          <w:p w14:paraId="59327C13">
            <w:pPr>
              <w:spacing w:before="193" w:line="297" w:lineRule="exact"/>
              <w:ind w:left="445"/>
              <w:rPr>
                <w:rFonts w:ascii="方正仿宋简体" w:hAnsi="方正仿宋简体" w:eastAsia="方正仿宋简体" w:cs="方正仿宋简体"/>
                <w:sz w:val="20"/>
                <w:szCs w:val="20"/>
              </w:rPr>
            </w:pPr>
            <w:r>
              <w:rPr>
                <w:rFonts w:ascii="Times New Roman" w:hAnsi="Times New Roman" w:eastAsia="Times New Roman" w:cs="Times New Roman"/>
                <w:spacing w:val="-1"/>
                <w:position w:val="2"/>
                <w:sz w:val="20"/>
                <w:szCs w:val="20"/>
              </w:rPr>
              <w:t>*</w:t>
            </w:r>
            <w:r>
              <w:rPr>
                <w:rFonts w:ascii="方正仿宋简体" w:hAnsi="方正仿宋简体" w:eastAsia="方正仿宋简体" w:cs="方正仿宋简体"/>
                <w:spacing w:val="-1"/>
                <w:position w:val="2"/>
                <w:sz w:val="20"/>
                <w:szCs w:val="20"/>
              </w:rPr>
              <w:t>套</w:t>
            </w:r>
          </w:p>
        </w:tc>
        <w:tc>
          <w:tcPr>
            <w:tcW w:w="1308" w:type="dxa"/>
            <w:vAlign w:val="top"/>
          </w:tcPr>
          <w:p w14:paraId="64C94B70">
            <w:pPr>
              <w:spacing w:before="40" w:line="233" w:lineRule="auto"/>
              <w:ind w:left="72" w:right="407" w:hanging="3"/>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年度工作</w:t>
            </w:r>
            <w:r>
              <w:rPr>
                <w:rFonts w:ascii="方正仿宋简体" w:hAnsi="方正仿宋简体" w:eastAsia="方正仿宋简体" w:cs="方正仿宋简体"/>
                <w:spacing w:val="1"/>
                <w:sz w:val="20"/>
                <w:szCs w:val="20"/>
              </w:rPr>
              <w:t>计划</w:t>
            </w:r>
          </w:p>
        </w:tc>
      </w:tr>
      <w:tr w14:paraId="56CAE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1" w:type="dxa"/>
            <w:vMerge w:val="continue"/>
            <w:tcBorders>
              <w:top w:val="nil"/>
              <w:bottom w:val="nil"/>
            </w:tcBorders>
            <w:vAlign w:val="top"/>
          </w:tcPr>
          <w:p w14:paraId="44310E30">
            <w:pPr>
              <w:pStyle w:val="6"/>
            </w:pPr>
          </w:p>
        </w:tc>
        <w:tc>
          <w:tcPr>
            <w:tcW w:w="1171" w:type="dxa"/>
            <w:gridSpan w:val="2"/>
            <w:vMerge w:val="continue"/>
            <w:tcBorders>
              <w:top w:val="nil"/>
              <w:bottom w:val="nil"/>
            </w:tcBorders>
            <w:vAlign w:val="top"/>
          </w:tcPr>
          <w:p w14:paraId="61DCF62D">
            <w:pPr>
              <w:pStyle w:val="6"/>
            </w:pPr>
          </w:p>
        </w:tc>
        <w:tc>
          <w:tcPr>
            <w:tcW w:w="1164" w:type="dxa"/>
            <w:gridSpan w:val="2"/>
            <w:vAlign w:val="top"/>
          </w:tcPr>
          <w:p w14:paraId="236D3DD6">
            <w:pPr>
              <w:spacing w:before="194"/>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数量指标</w:t>
            </w:r>
          </w:p>
        </w:tc>
        <w:tc>
          <w:tcPr>
            <w:tcW w:w="1271" w:type="dxa"/>
            <w:vAlign w:val="top"/>
          </w:tcPr>
          <w:p w14:paraId="52AD7D49">
            <w:pPr>
              <w:spacing w:before="41" w:line="233" w:lineRule="auto"/>
              <w:ind w:left="69" w:right="164" w:firstLine="11"/>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系统保整改</w:t>
            </w:r>
            <w:r>
              <w:rPr>
                <w:rFonts w:ascii="方正仿宋简体" w:hAnsi="方正仿宋简体" w:eastAsia="方正仿宋简体" w:cs="方正仿宋简体"/>
                <w:sz w:val="20"/>
                <w:szCs w:val="20"/>
              </w:rPr>
              <w:t>数量</w:t>
            </w:r>
          </w:p>
        </w:tc>
        <w:tc>
          <w:tcPr>
            <w:tcW w:w="1025" w:type="dxa"/>
            <w:vAlign w:val="top"/>
          </w:tcPr>
          <w:p w14:paraId="27169BEB">
            <w:pPr>
              <w:pStyle w:val="6"/>
            </w:pPr>
          </w:p>
        </w:tc>
        <w:tc>
          <w:tcPr>
            <w:tcW w:w="970" w:type="dxa"/>
            <w:gridSpan w:val="2"/>
            <w:vAlign w:val="top"/>
          </w:tcPr>
          <w:p w14:paraId="313AA2E3">
            <w:pPr>
              <w:pStyle w:val="6"/>
            </w:pPr>
          </w:p>
        </w:tc>
        <w:tc>
          <w:tcPr>
            <w:tcW w:w="1179" w:type="dxa"/>
            <w:gridSpan w:val="2"/>
            <w:vAlign w:val="top"/>
          </w:tcPr>
          <w:p w14:paraId="5FCF11ED">
            <w:pPr>
              <w:spacing w:before="194" w:line="297" w:lineRule="exact"/>
              <w:ind w:left="445"/>
              <w:rPr>
                <w:rFonts w:ascii="方正仿宋简体" w:hAnsi="方正仿宋简体" w:eastAsia="方正仿宋简体" w:cs="方正仿宋简体"/>
                <w:sz w:val="20"/>
                <w:szCs w:val="20"/>
              </w:rPr>
            </w:pPr>
            <w:r>
              <w:rPr>
                <w:rFonts w:ascii="Times New Roman" w:hAnsi="Times New Roman" w:eastAsia="Times New Roman" w:cs="Times New Roman"/>
                <w:spacing w:val="-1"/>
                <w:position w:val="2"/>
                <w:sz w:val="20"/>
                <w:szCs w:val="20"/>
              </w:rPr>
              <w:t>*</w:t>
            </w:r>
            <w:r>
              <w:rPr>
                <w:rFonts w:ascii="方正仿宋简体" w:hAnsi="方正仿宋简体" w:eastAsia="方正仿宋简体" w:cs="方正仿宋简体"/>
                <w:spacing w:val="-1"/>
                <w:position w:val="2"/>
                <w:sz w:val="20"/>
                <w:szCs w:val="20"/>
              </w:rPr>
              <w:t>套</w:t>
            </w:r>
          </w:p>
        </w:tc>
        <w:tc>
          <w:tcPr>
            <w:tcW w:w="1308" w:type="dxa"/>
            <w:vAlign w:val="top"/>
          </w:tcPr>
          <w:p w14:paraId="6C96C89E">
            <w:pPr>
              <w:spacing w:before="41" w:line="233" w:lineRule="auto"/>
              <w:ind w:left="75" w:right="196" w:hanging="6"/>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年度工作计</w:t>
            </w:r>
            <w:r>
              <w:rPr>
                <w:rFonts w:ascii="方正仿宋简体" w:hAnsi="方正仿宋简体" w:eastAsia="方正仿宋简体" w:cs="方正仿宋简体"/>
                <w:sz w:val="20"/>
                <w:szCs w:val="20"/>
              </w:rPr>
              <w:t>划</w:t>
            </w:r>
          </w:p>
        </w:tc>
      </w:tr>
      <w:tr w14:paraId="5CB11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1" w:type="dxa"/>
            <w:vMerge w:val="continue"/>
            <w:tcBorders>
              <w:top w:val="nil"/>
              <w:bottom w:val="nil"/>
            </w:tcBorders>
            <w:vAlign w:val="top"/>
          </w:tcPr>
          <w:p w14:paraId="438FFB09">
            <w:pPr>
              <w:pStyle w:val="6"/>
            </w:pPr>
          </w:p>
        </w:tc>
        <w:tc>
          <w:tcPr>
            <w:tcW w:w="1171" w:type="dxa"/>
            <w:gridSpan w:val="2"/>
            <w:vMerge w:val="continue"/>
            <w:tcBorders>
              <w:top w:val="nil"/>
              <w:bottom w:val="nil"/>
            </w:tcBorders>
            <w:vAlign w:val="top"/>
          </w:tcPr>
          <w:p w14:paraId="7F55D446">
            <w:pPr>
              <w:pStyle w:val="6"/>
            </w:pPr>
          </w:p>
        </w:tc>
        <w:tc>
          <w:tcPr>
            <w:tcW w:w="1164" w:type="dxa"/>
            <w:gridSpan w:val="2"/>
            <w:vAlign w:val="top"/>
          </w:tcPr>
          <w:p w14:paraId="475CEA9E">
            <w:pPr>
              <w:spacing w:before="192"/>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1271" w:type="dxa"/>
            <w:vAlign w:val="top"/>
          </w:tcPr>
          <w:p w14:paraId="31228BF8">
            <w:pPr>
              <w:spacing w:before="40"/>
              <w:ind w:left="65"/>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预算一体化</w:t>
            </w:r>
          </w:p>
          <w:p w14:paraId="69B5E12B">
            <w:pPr>
              <w:spacing w:before="13" w:line="215" w:lineRule="auto"/>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工作完成率</w:t>
            </w:r>
          </w:p>
        </w:tc>
        <w:tc>
          <w:tcPr>
            <w:tcW w:w="1025" w:type="dxa"/>
            <w:vAlign w:val="top"/>
          </w:tcPr>
          <w:p w14:paraId="3172C387">
            <w:pPr>
              <w:pStyle w:val="6"/>
            </w:pPr>
          </w:p>
        </w:tc>
        <w:tc>
          <w:tcPr>
            <w:tcW w:w="970" w:type="dxa"/>
            <w:gridSpan w:val="2"/>
            <w:vAlign w:val="top"/>
          </w:tcPr>
          <w:p w14:paraId="73EBBF64">
            <w:pPr>
              <w:spacing w:before="173"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79" w:type="dxa"/>
            <w:gridSpan w:val="2"/>
            <w:vAlign w:val="top"/>
          </w:tcPr>
          <w:p w14:paraId="3AD31C88">
            <w:pPr>
              <w:spacing w:before="173"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308" w:type="dxa"/>
            <w:vAlign w:val="top"/>
          </w:tcPr>
          <w:p w14:paraId="56AA34F2">
            <w:pPr>
              <w:spacing w:before="191" w:line="241"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14E20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1" w:type="dxa"/>
            <w:vMerge w:val="continue"/>
            <w:tcBorders>
              <w:top w:val="nil"/>
              <w:bottom w:val="nil"/>
            </w:tcBorders>
            <w:vAlign w:val="top"/>
          </w:tcPr>
          <w:p w14:paraId="754B8480">
            <w:pPr>
              <w:pStyle w:val="6"/>
            </w:pPr>
          </w:p>
        </w:tc>
        <w:tc>
          <w:tcPr>
            <w:tcW w:w="1171" w:type="dxa"/>
            <w:gridSpan w:val="2"/>
            <w:vMerge w:val="continue"/>
            <w:tcBorders>
              <w:top w:val="nil"/>
              <w:bottom w:val="nil"/>
            </w:tcBorders>
            <w:vAlign w:val="top"/>
          </w:tcPr>
          <w:p w14:paraId="2A50E951">
            <w:pPr>
              <w:pStyle w:val="6"/>
            </w:pPr>
          </w:p>
        </w:tc>
        <w:tc>
          <w:tcPr>
            <w:tcW w:w="1164" w:type="dxa"/>
            <w:gridSpan w:val="2"/>
            <w:vAlign w:val="top"/>
          </w:tcPr>
          <w:p w14:paraId="419CE484">
            <w:pPr>
              <w:spacing w:before="193"/>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1271" w:type="dxa"/>
            <w:vAlign w:val="top"/>
          </w:tcPr>
          <w:p w14:paraId="295D5337">
            <w:pPr>
              <w:spacing w:before="42" w:line="232" w:lineRule="auto"/>
              <w:ind w:left="71" w:right="164" w:hanging="2"/>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历史数据迁</w:t>
            </w:r>
            <w:r>
              <w:rPr>
                <w:rFonts w:ascii="方正仿宋简体" w:hAnsi="方正仿宋简体" w:eastAsia="方正仿宋简体" w:cs="方正仿宋简体"/>
                <w:spacing w:val="4"/>
                <w:sz w:val="20"/>
                <w:szCs w:val="20"/>
              </w:rPr>
              <w:t>移完成率</w:t>
            </w:r>
          </w:p>
        </w:tc>
        <w:tc>
          <w:tcPr>
            <w:tcW w:w="1025" w:type="dxa"/>
            <w:vAlign w:val="top"/>
          </w:tcPr>
          <w:p w14:paraId="2D0A3A9A">
            <w:pPr>
              <w:pStyle w:val="6"/>
            </w:pPr>
          </w:p>
        </w:tc>
        <w:tc>
          <w:tcPr>
            <w:tcW w:w="970" w:type="dxa"/>
            <w:gridSpan w:val="2"/>
            <w:vAlign w:val="top"/>
          </w:tcPr>
          <w:p w14:paraId="3370E20F">
            <w:pPr>
              <w:pStyle w:val="6"/>
            </w:pPr>
          </w:p>
        </w:tc>
        <w:tc>
          <w:tcPr>
            <w:tcW w:w="1179" w:type="dxa"/>
            <w:gridSpan w:val="2"/>
            <w:vAlign w:val="top"/>
          </w:tcPr>
          <w:p w14:paraId="4E19F7A5">
            <w:pPr>
              <w:spacing w:before="174"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308" w:type="dxa"/>
            <w:vAlign w:val="top"/>
          </w:tcPr>
          <w:p w14:paraId="61239478">
            <w:pPr>
              <w:spacing w:before="192" w:line="241"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1EF7B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61" w:type="dxa"/>
            <w:vMerge w:val="continue"/>
            <w:tcBorders>
              <w:top w:val="nil"/>
              <w:bottom w:val="nil"/>
            </w:tcBorders>
            <w:vAlign w:val="top"/>
          </w:tcPr>
          <w:p w14:paraId="40D1AA59">
            <w:pPr>
              <w:pStyle w:val="6"/>
            </w:pPr>
          </w:p>
        </w:tc>
        <w:tc>
          <w:tcPr>
            <w:tcW w:w="1171" w:type="dxa"/>
            <w:gridSpan w:val="2"/>
            <w:vMerge w:val="continue"/>
            <w:tcBorders>
              <w:top w:val="nil"/>
              <w:bottom w:val="nil"/>
            </w:tcBorders>
            <w:vAlign w:val="top"/>
          </w:tcPr>
          <w:p w14:paraId="18B41BC8">
            <w:pPr>
              <w:pStyle w:val="6"/>
            </w:pPr>
          </w:p>
        </w:tc>
        <w:tc>
          <w:tcPr>
            <w:tcW w:w="1164" w:type="dxa"/>
            <w:gridSpan w:val="2"/>
            <w:vAlign w:val="top"/>
          </w:tcPr>
          <w:p w14:paraId="22B932BC">
            <w:pPr>
              <w:spacing w:before="115"/>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1271" w:type="dxa"/>
            <w:vAlign w:val="top"/>
          </w:tcPr>
          <w:p w14:paraId="2E96B665">
            <w:pPr>
              <w:spacing w:before="115"/>
              <w:ind w:left="80"/>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系统故障率</w:t>
            </w:r>
          </w:p>
        </w:tc>
        <w:tc>
          <w:tcPr>
            <w:tcW w:w="1025" w:type="dxa"/>
            <w:vAlign w:val="top"/>
          </w:tcPr>
          <w:p w14:paraId="33850FEB">
            <w:pPr>
              <w:pStyle w:val="6"/>
            </w:pPr>
          </w:p>
        </w:tc>
        <w:tc>
          <w:tcPr>
            <w:tcW w:w="970" w:type="dxa"/>
            <w:gridSpan w:val="2"/>
            <w:vAlign w:val="top"/>
          </w:tcPr>
          <w:p w14:paraId="7E3218F7">
            <w:pPr>
              <w:pStyle w:val="6"/>
            </w:pPr>
          </w:p>
        </w:tc>
        <w:tc>
          <w:tcPr>
            <w:tcW w:w="1179" w:type="dxa"/>
            <w:gridSpan w:val="2"/>
            <w:vAlign w:val="top"/>
          </w:tcPr>
          <w:p w14:paraId="7CCADAF2">
            <w:pPr>
              <w:spacing w:before="126" w:line="270" w:lineRule="exact"/>
              <w:ind w:left="78"/>
              <w:rPr>
                <w:rFonts w:ascii="仿宋" w:hAnsi="仿宋" w:eastAsia="仿宋" w:cs="仿宋"/>
                <w:sz w:val="20"/>
                <w:szCs w:val="20"/>
              </w:rPr>
            </w:pPr>
            <w:r>
              <w:rPr>
                <w:rFonts w:ascii="仿宋" w:hAnsi="仿宋" w:eastAsia="仿宋" w:cs="仿宋"/>
                <w:spacing w:val="-5"/>
                <w:position w:val="1"/>
                <w:sz w:val="20"/>
                <w:szCs w:val="20"/>
              </w:rPr>
              <w:t>≤*</w:t>
            </w:r>
          </w:p>
        </w:tc>
        <w:tc>
          <w:tcPr>
            <w:tcW w:w="1308" w:type="dxa"/>
            <w:vAlign w:val="top"/>
          </w:tcPr>
          <w:p w14:paraId="73727E63">
            <w:pPr>
              <w:spacing w:before="114" w:line="239"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063EA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1" w:type="dxa"/>
            <w:vMerge w:val="continue"/>
            <w:tcBorders>
              <w:top w:val="nil"/>
              <w:bottom w:val="nil"/>
            </w:tcBorders>
            <w:vAlign w:val="top"/>
          </w:tcPr>
          <w:p w14:paraId="40722CC6">
            <w:pPr>
              <w:pStyle w:val="6"/>
            </w:pPr>
          </w:p>
        </w:tc>
        <w:tc>
          <w:tcPr>
            <w:tcW w:w="1171" w:type="dxa"/>
            <w:gridSpan w:val="2"/>
            <w:vMerge w:val="continue"/>
            <w:tcBorders>
              <w:top w:val="nil"/>
              <w:bottom w:val="nil"/>
            </w:tcBorders>
            <w:vAlign w:val="top"/>
          </w:tcPr>
          <w:p w14:paraId="5E5D0D78">
            <w:pPr>
              <w:pStyle w:val="6"/>
            </w:pPr>
          </w:p>
        </w:tc>
        <w:tc>
          <w:tcPr>
            <w:tcW w:w="1164" w:type="dxa"/>
            <w:gridSpan w:val="2"/>
            <w:vAlign w:val="top"/>
          </w:tcPr>
          <w:p w14:paraId="70E197C5">
            <w:pPr>
              <w:spacing w:before="195"/>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1271" w:type="dxa"/>
            <w:vAlign w:val="top"/>
          </w:tcPr>
          <w:p w14:paraId="37E459F8">
            <w:pPr>
              <w:spacing w:before="41" w:line="233" w:lineRule="auto"/>
              <w:ind w:left="63" w:right="164" w:firstLine="17"/>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系统验收合</w:t>
            </w:r>
            <w:r>
              <w:rPr>
                <w:rFonts w:ascii="方正仿宋简体" w:hAnsi="方正仿宋简体" w:eastAsia="方正仿宋简体" w:cs="方正仿宋简体"/>
                <w:spacing w:val="3"/>
                <w:sz w:val="20"/>
                <w:szCs w:val="20"/>
              </w:rPr>
              <w:t>格率</w:t>
            </w:r>
          </w:p>
        </w:tc>
        <w:tc>
          <w:tcPr>
            <w:tcW w:w="1025" w:type="dxa"/>
            <w:vAlign w:val="top"/>
          </w:tcPr>
          <w:p w14:paraId="4880AEE8">
            <w:pPr>
              <w:spacing w:before="176" w:line="274" w:lineRule="exact"/>
              <w:ind w:left="78"/>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970" w:type="dxa"/>
            <w:gridSpan w:val="2"/>
            <w:vAlign w:val="top"/>
          </w:tcPr>
          <w:p w14:paraId="1480A53B">
            <w:pPr>
              <w:spacing w:before="176"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179" w:type="dxa"/>
            <w:gridSpan w:val="2"/>
            <w:vAlign w:val="top"/>
          </w:tcPr>
          <w:p w14:paraId="023E129A">
            <w:pPr>
              <w:spacing w:before="176" w:line="274" w:lineRule="exact"/>
              <w:ind w:left="80"/>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100%</w:t>
            </w:r>
          </w:p>
        </w:tc>
        <w:tc>
          <w:tcPr>
            <w:tcW w:w="1308" w:type="dxa"/>
            <w:vAlign w:val="top"/>
          </w:tcPr>
          <w:p w14:paraId="6928AE99">
            <w:pPr>
              <w:spacing w:before="195" w:line="239"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4EC53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1" w:type="dxa"/>
            <w:vMerge w:val="continue"/>
            <w:tcBorders>
              <w:top w:val="nil"/>
              <w:bottom w:val="nil"/>
            </w:tcBorders>
            <w:vAlign w:val="top"/>
          </w:tcPr>
          <w:p w14:paraId="5D9BB4E6">
            <w:pPr>
              <w:pStyle w:val="6"/>
            </w:pPr>
          </w:p>
        </w:tc>
        <w:tc>
          <w:tcPr>
            <w:tcW w:w="1171" w:type="dxa"/>
            <w:gridSpan w:val="2"/>
            <w:vMerge w:val="continue"/>
            <w:tcBorders>
              <w:top w:val="nil"/>
              <w:bottom w:val="nil"/>
            </w:tcBorders>
            <w:vAlign w:val="top"/>
          </w:tcPr>
          <w:p w14:paraId="49084D64">
            <w:pPr>
              <w:pStyle w:val="6"/>
            </w:pPr>
          </w:p>
        </w:tc>
        <w:tc>
          <w:tcPr>
            <w:tcW w:w="1164" w:type="dxa"/>
            <w:gridSpan w:val="2"/>
            <w:vAlign w:val="top"/>
          </w:tcPr>
          <w:p w14:paraId="203B083E">
            <w:pPr>
              <w:spacing w:before="193"/>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1271" w:type="dxa"/>
            <w:vAlign w:val="top"/>
          </w:tcPr>
          <w:p w14:paraId="6C050251">
            <w:pPr>
              <w:spacing w:before="40" w:line="233" w:lineRule="auto"/>
              <w:ind w:left="65" w:right="164" w:firstLine="15"/>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系统正常运</w:t>
            </w:r>
            <w:r>
              <w:rPr>
                <w:rFonts w:ascii="方正仿宋简体" w:hAnsi="方正仿宋简体" w:eastAsia="方正仿宋简体" w:cs="方正仿宋简体"/>
                <w:spacing w:val="2"/>
                <w:sz w:val="20"/>
                <w:szCs w:val="20"/>
              </w:rPr>
              <w:t>行率</w:t>
            </w:r>
          </w:p>
        </w:tc>
        <w:tc>
          <w:tcPr>
            <w:tcW w:w="1025" w:type="dxa"/>
            <w:vAlign w:val="top"/>
          </w:tcPr>
          <w:p w14:paraId="11AFE727">
            <w:pPr>
              <w:spacing w:before="174" w:line="274" w:lineRule="exact"/>
              <w:ind w:left="82"/>
              <w:rPr>
                <w:rFonts w:ascii="Times New Roman" w:hAnsi="Times New Roman" w:eastAsia="Times New Roman" w:cs="Times New Roman"/>
                <w:sz w:val="20"/>
                <w:szCs w:val="20"/>
              </w:rPr>
            </w:pPr>
            <w:r>
              <w:rPr>
                <w:rFonts w:ascii="仿宋" w:hAnsi="仿宋" w:eastAsia="仿宋" w:cs="仿宋"/>
                <w:position w:val="1"/>
                <w:sz w:val="20"/>
                <w:szCs w:val="20"/>
              </w:rPr>
              <w:t>≥</w:t>
            </w:r>
            <w:r>
              <w:rPr>
                <w:rFonts w:ascii="Times New Roman" w:hAnsi="Times New Roman" w:eastAsia="Times New Roman" w:cs="Times New Roman"/>
                <w:position w:val="1"/>
                <w:sz w:val="20"/>
                <w:szCs w:val="20"/>
              </w:rPr>
              <w:t>98%</w:t>
            </w:r>
          </w:p>
        </w:tc>
        <w:tc>
          <w:tcPr>
            <w:tcW w:w="970" w:type="dxa"/>
            <w:gridSpan w:val="2"/>
            <w:vAlign w:val="top"/>
          </w:tcPr>
          <w:p w14:paraId="628832F0">
            <w:pPr>
              <w:spacing w:before="174" w:line="274" w:lineRule="exact"/>
              <w:ind w:left="84"/>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98%</w:t>
            </w:r>
          </w:p>
        </w:tc>
        <w:tc>
          <w:tcPr>
            <w:tcW w:w="1179" w:type="dxa"/>
            <w:gridSpan w:val="2"/>
            <w:vAlign w:val="top"/>
          </w:tcPr>
          <w:p w14:paraId="3C9C715F">
            <w:pPr>
              <w:spacing w:before="174" w:line="274" w:lineRule="exact"/>
              <w:ind w:left="84"/>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98%</w:t>
            </w:r>
          </w:p>
        </w:tc>
        <w:tc>
          <w:tcPr>
            <w:tcW w:w="1308" w:type="dxa"/>
            <w:vAlign w:val="top"/>
          </w:tcPr>
          <w:p w14:paraId="76EB7CDA">
            <w:pPr>
              <w:spacing w:before="192" w:line="241"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工作计划</w:t>
            </w:r>
          </w:p>
        </w:tc>
      </w:tr>
      <w:tr w14:paraId="6CDF4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1" w:type="dxa"/>
            <w:vMerge w:val="continue"/>
            <w:tcBorders>
              <w:top w:val="nil"/>
              <w:bottom w:val="nil"/>
            </w:tcBorders>
            <w:vAlign w:val="top"/>
          </w:tcPr>
          <w:p w14:paraId="264B88F3">
            <w:pPr>
              <w:pStyle w:val="6"/>
            </w:pPr>
          </w:p>
        </w:tc>
        <w:tc>
          <w:tcPr>
            <w:tcW w:w="1171" w:type="dxa"/>
            <w:gridSpan w:val="2"/>
            <w:vMerge w:val="continue"/>
            <w:tcBorders>
              <w:top w:val="nil"/>
              <w:bottom w:val="nil"/>
            </w:tcBorders>
            <w:vAlign w:val="top"/>
          </w:tcPr>
          <w:p w14:paraId="28A2093D">
            <w:pPr>
              <w:pStyle w:val="6"/>
            </w:pPr>
          </w:p>
        </w:tc>
        <w:tc>
          <w:tcPr>
            <w:tcW w:w="1164" w:type="dxa"/>
            <w:gridSpan w:val="2"/>
            <w:vAlign w:val="top"/>
          </w:tcPr>
          <w:p w14:paraId="19AA0A5D">
            <w:pPr>
              <w:spacing w:before="194"/>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质量指标</w:t>
            </w:r>
          </w:p>
        </w:tc>
        <w:tc>
          <w:tcPr>
            <w:tcW w:w="1271" w:type="dxa"/>
            <w:vAlign w:val="top"/>
          </w:tcPr>
          <w:p w14:paraId="6FB01700">
            <w:pPr>
              <w:spacing w:before="41" w:line="233" w:lineRule="auto"/>
              <w:ind w:left="67" w:right="164" w:hanging="2"/>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政府采购流</w:t>
            </w:r>
            <w:r>
              <w:rPr>
                <w:rFonts w:ascii="方正仿宋简体" w:hAnsi="方正仿宋简体" w:eastAsia="方正仿宋简体" w:cs="方正仿宋简体"/>
                <w:spacing w:val="5"/>
                <w:sz w:val="20"/>
                <w:szCs w:val="20"/>
              </w:rPr>
              <w:t>程合规性</w:t>
            </w:r>
          </w:p>
        </w:tc>
        <w:tc>
          <w:tcPr>
            <w:tcW w:w="1025" w:type="dxa"/>
            <w:vAlign w:val="top"/>
          </w:tcPr>
          <w:p w14:paraId="582E23CF">
            <w:pPr>
              <w:spacing w:before="194" w:line="296" w:lineRule="exact"/>
              <w:ind w:left="66"/>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合规</w:t>
            </w:r>
          </w:p>
        </w:tc>
        <w:tc>
          <w:tcPr>
            <w:tcW w:w="970" w:type="dxa"/>
            <w:gridSpan w:val="2"/>
            <w:vAlign w:val="top"/>
          </w:tcPr>
          <w:p w14:paraId="0ECD0CEA">
            <w:pPr>
              <w:spacing w:before="194" w:line="296" w:lineRule="exact"/>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合规</w:t>
            </w:r>
          </w:p>
        </w:tc>
        <w:tc>
          <w:tcPr>
            <w:tcW w:w="1179" w:type="dxa"/>
            <w:gridSpan w:val="2"/>
            <w:vAlign w:val="top"/>
          </w:tcPr>
          <w:p w14:paraId="0C322B5A">
            <w:pPr>
              <w:spacing w:before="194" w:line="296" w:lineRule="exact"/>
              <w:ind w:left="68"/>
              <w:rPr>
                <w:rFonts w:ascii="方正仿宋简体" w:hAnsi="方正仿宋简体" w:eastAsia="方正仿宋简体" w:cs="方正仿宋简体"/>
                <w:sz w:val="20"/>
                <w:szCs w:val="20"/>
              </w:rPr>
            </w:pPr>
            <w:r>
              <w:rPr>
                <w:rFonts w:ascii="方正仿宋简体" w:hAnsi="方正仿宋简体" w:eastAsia="方正仿宋简体" w:cs="方正仿宋简体"/>
                <w:spacing w:val="2"/>
                <w:position w:val="2"/>
                <w:sz w:val="20"/>
                <w:szCs w:val="20"/>
              </w:rPr>
              <w:t>合规</w:t>
            </w:r>
          </w:p>
        </w:tc>
        <w:tc>
          <w:tcPr>
            <w:tcW w:w="1308" w:type="dxa"/>
            <w:vAlign w:val="top"/>
          </w:tcPr>
          <w:p w14:paraId="6AA425EA">
            <w:pPr>
              <w:spacing w:before="194" w:line="239"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4A38D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61" w:type="dxa"/>
            <w:vMerge w:val="continue"/>
            <w:tcBorders>
              <w:top w:val="nil"/>
              <w:bottom w:val="nil"/>
            </w:tcBorders>
            <w:vAlign w:val="top"/>
          </w:tcPr>
          <w:p w14:paraId="4C76AC99">
            <w:pPr>
              <w:pStyle w:val="6"/>
            </w:pPr>
          </w:p>
        </w:tc>
        <w:tc>
          <w:tcPr>
            <w:tcW w:w="1171" w:type="dxa"/>
            <w:gridSpan w:val="2"/>
            <w:vMerge w:val="continue"/>
            <w:tcBorders>
              <w:top w:val="nil"/>
              <w:bottom w:val="nil"/>
            </w:tcBorders>
            <w:vAlign w:val="top"/>
          </w:tcPr>
          <w:p w14:paraId="66DA2273">
            <w:pPr>
              <w:pStyle w:val="6"/>
            </w:pPr>
          </w:p>
        </w:tc>
        <w:tc>
          <w:tcPr>
            <w:tcW w:w="1164" w:type="dxa"/>
            <w:gridSpan w:val="2"/>
            <w:vAlign w:val="top"/>
          </w:tcPr>
          <w:p w14:paraId="7635A70D">
            <w:pPr>
              <w:spacing w:before="194"/>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成本指标</w:t>
            </w:r>
          </w:p>
        </w:tc>
        <w:tc>
          <w:tcPr>
            <w:tcW w:w="1271" w:type="dxa"/>
            <w:vAlign w:val="top"/>
          </w:tcPr>
          <w:p w14:paraId="0813AF96">
            <w:pPr>
              <w:spacing w:before="41" w:line="233" w:lineRule="auto"/>
              <w:ind w:left="64" w:right="164"/>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政府采购成</w:t>
            </w:r>
            <w:r>
              <w:rPr>
                <w:rFonts w:ascii="方正仿宋简体" w:hAnsi="方正仿宋简体" w:eastAsia="方正仿宋简体" w:cs="方正仿宋简体"/>
                <w:spacing w:val="6"/>
                <w:sz w:val="20"/>
                <w:szCs w:val="20"/>
              </w:rPr>
              <w:t>本控制率</w:t>
            </w:r>
          </w:p>
        </w:tc>
        <w:tc>
          <w:tcPr>
            <w:tcW w:w="1025" w:type="dxa"/>
            <w:vAlign w:val="top"/>
          </w:tcPr>
          <w:p w14:paraId="73279F0D">
            <w:pPr>
              <w:spacing w:before="175" w:line="274" w:lineRule="exact"/>
              <w:ind w:left="76"/>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95%</w:t>
            </w:r>
          </w:p>
        </w:tc>
        <w:tc>
          <w:tcPr>
            <w:tcW w:w="970" w:type="dxa"/>
            <w:gridSpan w:val="2"/>
            <w:vAlign w:val="top"/>
          </w:tcPr>
          <w:p w14:paraId="3C32DA51">
            <w:pPr>
              <w:spacing w:before="175" w:line="274" w:lineRule="exact"/>
              <w:ind w:left="78"/>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95%</w:t>
            </w:r>
          </w:p>
        </w:tc>
        <w:tc>
          <w:tcPr>
            <w:tcW w:w="1179" w:type="dxa"/>
            <w:gridSpan w:val="2"/>
            <w:vAlign w:val="top"/>
          </w:tcPr>
          <w:p w14:paraId="0AAB2EE2">
            <w:pPr>
              <w:spacing w:before="175" w:line="274" w:lineRule="exact"/>
              <w:ind w:left="78"/>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95%</w:t>
            </w:r>
          </w:p>
        </w:tc>
        <w:tc>
          <w:tcPr>
            <w:tcW w:w="1308" w:type="dxa"/>
            <w:vAlign w:val="top"/>
          </w:tcPr>
          <w:p w14:paraId="6C94A8E0">
            <w:pPr>
              <w:spacing w:before="193" w:line="241"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历史数据</w:t>
            </w:r>
          </w:p>
        </w:tc>
      </w:tr>
      <w:tr w14:paraId="4DF78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161" w:type="dxa"/>
            <w:vMerge w:val="continue"/>
            <w:tcBorders>
              <w:top w:val="nil"/>
            </w:tcBorders>
            <w:vAlign w:val="top"/>
          </w:tcPr>
          <w:p w14:paraId="7A407AEF">
            <w:pPr>
              <w:pStyle w:val="6"/>
            </w:pPr>
          </w:p>
        </w:tc>
        <w:tc>
          <w:tcPr>
            <w:tcW w:w="1171" w:type="dxa"/>
            <w:gridSpan w:val="2"/>
            <w:vMerge w:val="continue"/>
            <w:tcBorders>
              <w:top w:val="nil"/>
            </w:tcBorders>
            <w:vAlign w:val="top"/>
          </w:tcPr>
          <w:p w14:paraId="1B588FEF">
            <w:pPr>
              <w:pStyle w:val="6"/>
            </w:pPr>
          </w:p>
        </w:tc>
        <w:tc>
          <w:tcPr>
            <w:tcW w:w="1164" w:type="dxa"/>
            <w:gridSpan w:val="2"/>
            <w:vAlign w:val="top"/>
          </w:tcPr>
          <w:p w14:paraId="2F025EE6">
            <w:pPr>
              <w:spacing w:before="112"/>
              <w:ind w:left="84"/>
              <w:rPr>
                <w:rFonts w:ascii="方正仿宋简体" w:hAnsi="方正仿宋简体" w:eastAsia="方正仿宋简体" w:cs="方正仿宋简体"/>
                <w:sz w:val="20"/>
                <w:szCs w:val="20"/>
              </w:rPr>
            </w:pPr>
            <w:r>
              <w:rPr>
                <w:rFonts w:ascii="方正仿宋简体" w:hAnsi="方正仿宋简体" w:eastAsia="方正仿宋简体" w:cs="方正仿宋简体"/>
                <w:spacing w:val="1"/>
                <w:sz w:val="20"/>
                <w:szCs w:val="20"/>
              </w:rPr>
              <w:t>时效指标</w:t>
            </w:r>
          </w:p>
        </w:tc>
        <w:tc>
          <w:tcPr>
            <w:tcW w:w="1271" w:type="dxa"/>
            <w:vAlign w:val="top"/>
          </w:tcPr>
          <w:p w14:paraId="34B8C5DB">
            <w:pPr>
              <w:spacing w:before="112"/>
              <w:ind w:left="80"/>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系统故障修</w:t>
            </w:r>
          </w:p>
        </w:tc>
        <w:tc>
          <w:tcPr>
            <w:tcW w:w="1025" w:type="dxa"/>
            <w:vAlign w:val="top"/>
          </w:tcPr>
          <w:p w14:paraId="7314756B">
            <w:pPr>
              <w:spacing w:before="86" w:line="335" w:lineRule="exact"/>
              <w:ind w:left="76"/>
              <w:rPr>
                <w:rFonts w:ascii="方正仿宋简体" w:hAnsi="方正仿宋简体" w:eastAsia="方正仿宋简体" w:cs="方正仿宋简体"/>
                <w:sz w:val="20"/>
                <w:szCs w:val="20"/>
              </w:rPr>
            </w:pPr>
            <w:r>
              <w:rPr>
                <w:rFonts w:ascii="仿宋" w:hAnsi="仿宋" w:eastAsia="仿宋" w:cs="仿宋"/>
                <w:spacing w:val="-2"/>
                <w:position w:val="3"/>
                <w:sz w:val="20"/>
                <w:szCs w:val="20"/>
              </w:rPr>
              <w:t>≤</w:t>
            </w:r>
            <w:r>
              <w:rPr>
                <w:rFonts w:ascii="Times New Roman" w:hAnsi="Times New Roman" w:eastAsia="Times New Roman" w:cs="Times New Roman"/>
                <w:spacing w:val="-2"/>
                <w:position w:val="3"/>
                <w:sz w:val="20"/>
                <w:szCs w:val="20"/>
              </w:rPr>
              <w:t>2</w:t>
            </w:r>
            <w:r>
              <w:rPr>
                <w:rFonts w:ascii="Times New Roman" w:hAnsi="Times New Roman" w:eastAsia="Times New Roman" w:cs="Times New Roman"/>
                <w:spacing w:val="19"/>
                <w:position w:val="3"/>
                <w:sz w:val="20"/>
                <w:szCs w:val="20"/>
              </w:rPr>
              <w:t xml:space="preserve"> </w:t>
            </w:r>
            <w:r>
              <w:rPr>
                <w:rFonts w:ascii="方正仿宋简体" w:hAnsi="方正仿宋简体" w:eastAsia="方正仿宋简体" w:cs="方正仿宋简体"/>
                <w:spacing w:val="-2"/>
                <w:position w:val="3"/>
                <w:sz w:val="20"/>
                <w:szCs w:val="20"/>
              </w:rPr>
              <w:t>小时</w:t>
            </w:r>
          </w:p>
        </w:tc>
        <w:tc>
          <w:tcPr>
            <w:tcW w:w="970" w:type="dxa"/>
            <w:gridSpan w:val="2"/>
            <w:vAlign w:val="top"/>
          </w:tcPr>
          <w:p w14:paraId="448CA61B">
            <w:pPr>
              <w:spacing w:before="86" w:line="335" w:lineRule="exact"/>
              <w:ind w:left="78"/>
              <w:rPr>
                <w:rFonts w:ascii="方正仿宋简体" w:hAnsi="方正仿宋简体" w:eastAsia="方正仿宋简体" w:cs="方正仿宋简体"/>
                <w:sz w:val="20"/>
                <w:szCs w:val="20"/>
              </w:rPr>
            </w:pPr>
            <w:r>
              <w:rPr>
                <w:rFonts w:ascii="仿宋" w:hAnsi="仿宋" w:eastAsia="仿宋" w:cs="仿宋"/>
                <w:spacing w:val="-3"/>
                <w:position w:val="3"/>
                <w:sz w:val="20"/>
                <w:szCs w:val="20"/>
              </w:rPr>
              <w:t>≤</w:t>
            </w:r>
            <w:r>
              <w:rPr>
                <w:rFonts w:ascii="Times New Roman" w:hAnsi="Times New Roman" w:eastAsia="Times New Roman" w:cs="Times New Roman"/>
                <w:spacing w:val="-3"/>
                <w:position w:val="3"/>
                <w:sz w:val="20"/>
                <w:szCs w:val="20"/>
              </w:rPr>
              <w:t>2</w:t>
            </w:r>
            <w:r>
              <w:rPr>
                <w:rFonts w:ascii="Times New Roman" w:hAnsi="Times New Roman" w:eastAsia="Times New Roman" w:cs="Times New Roman"/>
                <w:spacing w:val="23"/>
                <w:position w:val="3"/>
                <w:sz w:val="20"/>
                <w:szCs w:val="20"/>
              </w:rPr>
              <w:t xml:space="preserve"> </w:t>
            </w:r>
            <w:r>
              <w:rPr>
                <w:rFonts w:ascii="方正仿宋简体" w:hAnsi="方正仿宋简体" w:eastAsia="方正仿宋简体" w:cs="方正仿宋简体"/>
                <w:spacing w:val="-3"/>
                <w:position w:val="3"/>
                <w:sz w:val="20"/>
                <w:szCs w:val="20"/>
              </w:rPr>
              <w:t>小时</w:t>
            </w:r>
          </w:p>
        </w:tc>
        <w:tc>
          <w:tcPr>
            <w:tcW w:w="1179" w:type="dxa"/>
            <w:gridSpan w:val="2"/>
            <w:vAlign w:val="top"/>
          </w:tcPr>
          <w:p w14:paraId="2A873B94">
            <w:pPr>
              <w:spacing w:before="86" w:line="335" w:lineRule="exact"/>
              <w:ind w:left="78"/>
              <w:rPr>
                <w:rFonts w:ascii="方正仿宋简体" w:hAnsi="方正仿宋简体" w:eastAsia="方正仿宋简体" w:cs="方正仿宋简体"/>
                <w:sz w:val="20"/>
                <w:szCs w:val="20"/>
              </w:rPr>
            </w:pPr>
            <w:r>
              <w:rPr>
                <w:rFonts w:ascii="仿宋" w:hAnsi="仿宋" w:eastAsia="仿宋" w:cs="仿宋"/>
                <w:spacing w:val="-3"/>
                <w:position w:val="3"/>
                <w:sz w:val="20"/>
                <w:szCs w:val="20"/>
              </w:rPr>
              <w:t>≤</w:t>
            </w:r>
            <w:r>
              <w:rPr>
                <w:rFonts w:ascii="Times New Roman" w:hAnsi="Times New Roman" w:eastAsia="Times New Roman" w:cs="Times New Roman"/>
                <w:spacing w:val="-3"/>
                <w:position w:val="3"/>
                <w:sz w:val="20"/>
                <w:szCs w:val="20"/>
              </w:rPr>
              <w:t>2</w:t>
            </w:r>
            <w:r>
              <w:rPr>
                <w:rFonts w:ascii="Times New Roman" w:hAnsi="Times New Roman" w:eastAsia="Times New Roman" w:cs="Times New Roman"/>
                <w:spacing w:val="23"/>
                <w:position w:val="3"/>
                <w:sz w:val="20"/>
                <w:szCs w:val="20"/>
              </w:rPr>
              <w:t xml:space="preserve"> </w:t>
            </w:r>
            <w:r>
              <w:rPr>
                <w:rFonts w:ascii="方正仿宋简体" w:hAnsi="方正仿宋简体" w:eastAsia="方正仿宋简体" w:cs="方正仿宋简体"/>
                <w:spacing w:val="-3"/>
                <w:position w:val="3"/>
                <w:sz w:val="20"/>
                <w:szCs w:val="20"/>
              </w:rPr>
              <w:t>小时</w:t>
            </w:r>
          </w:p>
        </w:tc>
        <w:tc>
          <w:tcPr>
            <w:tcW w:w="1308" w:type="dxa"/>
            <w:vAlign w:val="top"/>
          </w:tcPr>
          <w:p w14:paraId="3284EB97">
            <w:pPr>
              <w:spacing w:before="112" w:line="239"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bl>
    <w:p w14:paraId="128E3ACB">
      <w:pPr>
        <w:rPr>
          <w:rFonts w:ascii="Arial"/>
          <w:sz w:val="21"/>
        </w:rPr>
      </w:pPr>
    </w:p>
    <w:p w14:paraId="787116F7">
      <w:pPr>
        <w:rPr>
          <w:rFonts w:ascii="Arial" w:hAnsi="Arial" w:eastAsia="Arial" w:cs="Arial"/>
          <w:sz w:val="21"/>
          <w:szCs w:val="21"/>
        </w:rPr>
        <w:sectPr>
          <w:footerReference r:id="rId48" w:type="default"/>
          <w:pgSz w:w="11906" w:h="16839"/>
          <w:pgMar w:top="1431" w:right="1326" w:bottom="1222" w:left="1325" w:header="0" w:footer="853" w:gutter="0"/>
          <w:cols w:space="720" w:num="1"/>
        </w:sectPr>
      </w:pPr>
    </w:p>
    <w:p w14:paraId="236501C0">
      <w:pPr>
        <w:spacing w:before="92"/>
      </w:pPr>
    </w:p>
    <w:p w14:paraId="40A606BA">
      <w:pPr>
        <w:spacing w:before="91"/>
      </w:pPr>
    </w:p>
    <w:tbl>
      <w:tblPr>
        <w:tblStyle w:val="5"/>
        <w:tblW w:w="92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1"/>
        <w:gridCol w:w="1170"/>
        <w:gridCol w:w="1164"/>
        <w:gridCol w:w="1271"/>
        <w:gridCol w:w="1026"/>
        <w:gridCol w:w="970"/>
        <w:gridCol w:w="1179"/>
        <w:gridCol w:w="1308"/>
      </w:tblGrid>
      <w:tr w14:paraId="4BAD0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61" w:type="dxa"/>
            <w:vMerge w:val="restart"/>
            <w:tcBorders>
              <w:bottom w:val="nil"/>
            </w:tcBorders>
            <w:vAlign w:val="top"/>
          </w:tcPr>
          <w:p w14:paraId="29B06D25">
            <w:pPr>
              <w:pStyle w:val="6"/>
            </w:pPr>
          </w:p>
        </w:tc>
        <w:tc>
          <w:tcPr>
            <w:tcW w:w="1170" w:type="dxa"/>
            <w:vMerge w:val="restart"/>
            <w:tcBorders>
              <w:bottom w:val="nil"/>
            </w:tcBorders>
            <w:vAlign w:val="top"/>
          </w:tcPr>
          <w:p w14:paraId="5E697558">
            <w:pPr>
              <w:pStyle w:val="6"/>
            </w:pPr>
          </w:p>
        </w:tc>
        <w:tc>
          <w:tcPr>
            <w:tcW w:w="1164" w:type="dxa"/>
            <w:vAlign w:val="top"/>
          </w:tcPr>
          <w:p w14:paraId="649EF919">
            <w:pPr>
              <w:pStyle w:val="6"/>
            </w:pPr>
          </w:p>
        </w:tc>
        <w:tc>
          <w:tcPr>
            <w:tcW w:w="1271" w:type="dxa"/>
            <w:vAlign w:val="top"/>
          </w:tcPr>
          <w:p w14:paraId="78217C6D">
            <w:pPr>
              <w:spacing w:before="41"/>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复处理时间</w:t>
            </w:r>
          </w:p>
        </w:tc>
        <w:tc>
          <w:tcPr>
            <w:tcW w:w="1026" w:type="dxa"/>
            <w:vAlign w:val="top"/>
          </w:tcPr>
          <w:p w14:paraId="17FB2D5E">
            <w:pPr>
              <w:pStyle w:val="6"/>
            </w:pPr>
          </w:p>
        </w:tc>
        <w:tc>
          <w:tcPr>
            <w:tcW w:w="970" w:type="dxa"/>
            <w:vAlign w:val="top"/>
          </w:tcPr>
          <w:p w14:paraId="59D79124">
            <w:pPr>
              <w:pStyle w:val="6"/>
            </w:pPr>
          </w:p>
        </w:tc>
        <w:tc>
          <w:tcPr>
            <w:tcW w:w="1179" w:type="dxa"/>
            <w:vAlign w:val="top"/>
          </w:tcPr>
          <w:p w14:paraId="5A802290">
            <w:pPr>
              <w:pStyle w:val="6"/>
            </w:pPr>
          </w:p>
        </w:tc>
        <w:tc>
          <w:tcPr>
            <w:tcW w:w="1308" w:type="dxa"/>
            <w:vAlign w:val="top"/>
          </w:tcPr>
          <w:p w14:paraId="70ED39F0">
            <w:pPr>
              <w:pStyle w:val="6"/>
            </w:pPr>
          </w:p>
        </w:tc>
      </w:tr>
      <w:tr w14:paraId="3E31F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161" w:type="dxa"/>
            <w:vMerge w:val="continue"/>
            <w:tcBorders>
              <w:top w:val="nil"/>
              <w:bottom w:val="nil"/>
            </w:tcBorders>
            <w:vAlign w:val="top"/>
          </w:tcPr>
          <w:p w14:paraId="50325CF8">
            <w:pPr>
              <w:pStyle w:val="6"/>
            </w:pPr>
          </w:p>
        </w:tc>
        <w:tc>
          <w:tcPr>
            <w:tcW w:w="1170" w:type="dxa"/>
            <w:vMerge w:val="continue"/>
            <w:tcBorders>
              <w:top w:val="nil"/>
            </w:tcBorders>
            <w:vAlign w:val="top"/>
          </w:tcPr>
          <w:p w14:paraId="628C7293">
            <w:pPr>
              <w:pStyle w:val="6"/>
            </w:pPr>
          </w:p>
        </w:tc>
        <w:tc>
          <w:tcPr>
            <w:tcW w:w="1164" w:type="dxa"/>
            <w:vAlign w:val="top"/>
          </w:tcPr>
          <w:p w14:paraId="30E7309D">
            <w:pPr>
              <w:pStyle w:val="6"/>
            </w:pPr>
          </w:p>
        </w:tc>
        <w:tc>
          <w:tcPr>
            <w:tcW w:w="1271" w:type="dxa"/>
            <w:vAlign w:val="top"/>
          </w:tcPr>
          <w:p w14:paraId="3813C59B">
            <w:pPr>
              <w:pStyle w:val="6"/>
            </w:pPr>
          </w:p>
        </w:tc>
        <w:tc>
          <w:tcPr>
            <w:tcW w:w="1026" w:type="dxa"/>
            <w:vAlign w:val="top"/>
          </w:tcPr>
          <w:p w14:paraId="73630429">
            <w:pPr>
              <w:pStyle w:val="6"/>
            </w:pPr>
          </w:p>
        </w:tc>
        <w:tc>
          <w:tcPr>
            <w:tcW w:w="970" w:type="dxa"/>
            <w:vAlign w:val="top"/>
          </w:tcPr>
          <w:p w14:paraId="4DEFF573">
            <w:pPr>
              <w:pStyle w:val="6"/>
            </w:pPr>
          </w:p>
        </w:tc>
        <w:tc>
          <w:tcPr>
            <w:tcW w:w="1179" w:type="dxa"/>
            <w:vAlign w:val="top"/>
          </w:tcPr>
          <w:p w14:paraId="14A2E6AC">
            <w:pPr>
              <w:pStyle w:val="6"/>
            </w:pPr>
          </w:p>
        </w:tc>
        <w:tc>
          <w:tcPr>
            <w:tcW w:w="1308" w:type="dxa"/>
            <w:vAlign w:val="top"/>
          </w:tcPr>
          <w:p w14:paraId="2D06155E">
            <w:pPr>
              <w:pStyle w:val="6"/>
            </w:pPr>
          </w:p>
        </w:tc>
      </w:tr>
      <w:tr w14:paraId="4C879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61" w:type="dxa"/>
            <w:vMerge w:val="continue"/>
            <w:tcBorders>
              <w:top w:val="nil"/>
              <w:bottom w:val="nil"/>
            </w:tcBorders>
            <w:vAlign w:val="top"/>
          </w:tcPr>
          <w:p w14:paraId="23B6EC34">
            <w:pPr>
              <w:pStyle w:val="6"/>
            </w:pPr>
          </w:p>
        </w:tc>
        <w:tc>
          <w:tcPr>
            <w:tcW w:w="1170" w:type="dxa"/>
            <w:vMerge w:val="restart"/>
            <w:tcBorders>
              <w:bottom w:val="nil"/>
            </w:tcBorders>
            <w:vAlign w:val="top"/>
          </w:tcPr>
          <w:p w14:paraId="20802C79">
            <w:pPr>
              <w:pStyle w:val="6"/>
              <w:spacing w:line="296" w:lineRule="auto"/>
            </w:pPr>
          </w:p>
          <w:p w14:paraId="297D5123">
            <w:pPr>
              <w:pStyle w:val="6"/>
              <w:spacing w:line="297" w:lineRule="auto"/>
            </w:pPr>
          </w:p>
          <w:p w14:paraId="072547DE">
            <w:pPr>
              <w:pStyle w:val="6"/>
              <w:spacing w:line="297" w:lineRule="auto"/>
            </w:pPr>
          </w:p>
          <w:p w14:paraId="69B257F9">
            <w:pPr>
              <w:spacing w:before="73"/>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效益指标</w:t>
            </w:r>
          </w:p>
        </w:tc>
        <w:tc>
          <w:tcPr>
            <w:tcW w:w="1164" w:type="dxa"/>
            <w:vAlign w:val="top"/>
          </w:tcPr>
          <w:p w14:paraId="11FF0477">
            <w:pPr>
              <w:spacing w:before="40" w:line="233" w:lineRule="auto"/>
              <w:ind w:left="67" w:right="267"/>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社会效益</w:t>
            </w:r>
            <w:r>
              <w:rPr>
                <w:rFonts w:ascii="方正仿宋简体" w:hAnsi="方正仿宋简体" w:eastAsia="方正仿宋简体" w:cs="方正仿宋简体"/>
                <w:spacing w:val="2"/>
                <w:sz w:val="20"/>
                <w:szCs w:val="20"/>
              </w:rPr>
              <w:t>指标</w:t>
            </w:r>
          </w:p>
        </w:tc>
        <w:tc>
          <w:tcPr>
            <w:tcW w:w="1271" w:type="dxa"/>
            <w:vAlign w:val="top"/>
          </w:tcPr>
          <w:p w14:paraId="3E5EE69D">
            <w:pPr>
              <w:spacing w:before="39" w:line="242" w:lineRule="auto"/>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有效提升数</w:t>
            </w:r>
          </w:p>
          <w:p w14:paraId="1C8F727E">
            <w:pPr>
              <w:spacing w:before="10" w:line="216" w:lineRule="auto"/>
              <w:ind w:left="62"/>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据信息质量</w:t>
            </w:r>
          </w:p>
        </w:tc>
        <w:tc>
          <w:tcPr>
            <w:tcW w:w="1026" w:type="dxa"/>
            <w:vAlign w:val="top"/>
          </w:tcPr>
          <w:p w14:paraId="3FAF4685">
            <w:pPr>
              <w:spacing w:before="190" w:line="234" w:lineRule="auto"/>
              <w:ind w:left="67"/>
              <w:rPr>
                <w:rFonts w:ascii="方正仿宋简体" w:hAnsi="方正仿宋简体" w:eastAsia="方正仿宋简体" w:cs="方正仿宋简体"/>
                <w:sz w:val="20"/>
                <w:szCs w:val="20"/>
              </w:rPr>
            </w:pPr>
            <w:r>
              <w:rPr>
                <w:rFonts w:ascii="方正仿宋简体" w:hAnsi="方正仿宋简体" w:eastAsia="方正仿宋简体" w:cs="方正仿宋简体"/>
                <w:sz w:val="20"/>
                <w:szCs w:val="20"/>
              </w:rPr>
              <w:t>优</w:t>
            </w:r>
          </w:p>
        </w:tc>
        <w:tc>
          <w:tcPr>
            <w:tcW w:w="970" w:type="dxa"/>
            <w:vAlign w:val="top"/>
          </w:tcPr>
          <w:p w14:paraId="39A81B08">
            <w:pPr>
              <w:spacing w:before="190" w:line="234" w:lineRule="auto"/>
              <w:ind w:left="68"/>
              <w:rPr>
                <w:rFonts w:ascii="方正仿宋简体" w:hAnsi="方正仿宋简体" w:eastAsia="方正仿宋简体" w:cs="方正仿宋简体"/>
                <w:sz w:val="20"/>
                <w:szCs w:val="20"/>
              </w:rPr>
            </w:pPr>
            <w:r>
              <w:rPr>
                <w:rFonts w:ascii="方正仿宋简体" w:hAnsi="方正仿宋简体" w:eastAsia="方正仿宋简体" w:cs="方正仿宋简体"/>
                <w:sz w:val="20"/>
                <w:szCs w:val="20"/>
              </w:rPr>
              <w:t>优</w:t>
            </w:r>
          </w:p>
        </w:tc>
        <w:tc>
          <w:tcPr>
            <w:tcW w:w="1179" w:type="dxa"/>
            <w:vAlign w:val="top"/>
          </w:tcPr>
          <w:p w14:paraId="09EAB039">
            <w:pPr>
              <w:spacing w:before="190" w:line="242" w:lineRule="auto"/>
              <w:ind w:left="72"/>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有效提升</w:t>
            </w:r>
          </w:p>
        </w:tc>
        <w:tc>
          <w:tcPr>
            <w:tcW w:w="1308" w:type="dxa"/>
            <w:vAlign w:val="top"/>
          </w:tcPr>
          <w:p w14:paraId="03681F27">
            <w:pPr>
              <w:spacing w:before="190" w:line="239"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r w14:paraId="57BDA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161" w:type="dxa"/>
            <w:vMerge w:val="continue"/>
            <w:tcBorders>
              <w:top w:val="nil"/>
              <w:bottom w:val="nil"/>
            </w:tcBorders>
            <w:vAlign w:val="top"/>
          </w:tcPr>
          <w:p w14:paraId="21FF94D1">
            <w:pPr>
              <w:pStyle w:val="6"/>
            </w:pPr>
          </w:p>
        </w:tc>
        <w:tc>
          <w:tcPr>
            <w:tcW w:w="1170" w:type="dxa"/>
            <w:vMerge w:val="continue"/>
            <w:tcBorders>
              <w:top w:val="nil"/>
              <w:bottom w:val="nil"/>
            </w:tcBorders>
            <w:vAlign w:val="top"/>
          </w:tcPr>
          <w:p w14:paraId="1D8A126D">
            <w:pPr>
              <w:pStyle w:val="6"/>
            </w:pPr>
          </w:p>
        </w:tc>
        <w:tc>
          <w:tcPr>
            <w:tcW w:w="1164" w:type="dxa"/>
            <w:vAlign w:val="top"/>
          </w:tcPr>
          <w:p w14:paraId="46AA05CC">
            <w:pPr>
              <w:spacing w:before="39" w:line="233" w:lineRule="auto"/>
              <w:ind w:left="67" w:right="56" w:firstLine="6"/>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可持续影响</w:t>
            </w:r>
            <w:r>
              <w:rPr>
                <w:rFonts w:ascii="方正仿宋简体" w:hAnsi="方正仿宋简体" w:eastAsia="方正仿宋简体" w:cs="方正仿宋简体"/>
                <w:spacing w:val="2"/>
                <w:sz w:val="20"/>
                <w:szCs w:val="20"/>
              </w:rPr>
              <w:t>指标</w:t>
            </w:r>
          </w:p>
        </w:tc>
        <w:tc>
          <w:tcPr>
            <w:tcW w:w="1271" w:type="dxa"/>
            <w:vAlign w:val="top"/>
          </w:tcPr>
          <w:p w14:paraId="39B676D1">
            <w:pPr>
              <w:spacing w:before="39" w:line="233" w:lineRule="auto"/>
              <w:ind w:left="67" w:right="163" w:firstLine="14"/>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系统正常使</w:t>
            </w:r>
            <w:r>
              <w:rPr>
                <w:rFonts w:ascii="方正仿宋简体" w:hAnsi="方正仿宋简体" w:eastAsia="方正仿宋简体" w:cs="方正仿宋简体"/>
                <w:spacing w:val="5"/>
                <w:sz w:val="20"/>
                <w:szCs w:val="20"/>
              </w:rPr>
              <w:t>用年限</w:t>
            </w:r>
          </w:p>
        </w:tc>
        <w:tc>
          <w:tcPr>
            <w:tcW w:w="1026" w:type="dxa"/>
            <w:vAlign w:val="top"/>
          </w:tcPr>
          <w:p w14:paraId="309AAAA4">
            <w:pPr>
              <w:pStyle w:val="6"/>
            </w:pPr>
          </w:p>
        </w:tc>
        <w:tc>
          <w:tcPr>
            <w:tcW w:w="970" w:type="dxa"/>
            <w:vAlign w:val="top"/>
          </w:tcPr>
          <w:p w14:paraId="2DB42C66">
            <w:pPr>
              <w:pStyle w:val="6"/>
            </w:pPr>
          </w:p>
        </w:tc>
        <w:tc>
          <w:tcPr>
            <w:tcW w:w="1179" w:type="dxa"/>
            <w:vAlign w:val="top"/>
          </w:tcPr>
          <w:p w14:paraId="18D32B06">
            <w:pPr>
              <w:spacing w:before="191" w:line="242" w:lineRule="auto"/>
              <w:ind w:left="84"/>
              <w:rPr>
                <w:rFonts w:ascii="方正仿宋简体" w:hAnsi="方正仿宋简体" w:eastAsia="方正仿宋简体" w:cs="方正仿宋简体"/>
                <w:sz w:val="20"/>
                <w:szCs w:val="20"/>
              </w:rPr>
            </w:pPr>
            <w:r>
              <w:rPr>
                <w:rFonts w:ascii="仿宋" w:hAnsi="仿宋" w:eastAsia="仿宋" w:cs="仿宋"/>
                <w:spacing w:val="-2"/>
                <w:sz w:val="20"/>
                <w:szCs w:val="20"/>
              </w:rPr>
              <w:t>≥</w:t>
            </w:r>
            <w:r>
              <w:rPr>
                <w:rFonts w:ascii="Times New Roman" w:hAnsi="Times New Roman" w:eastAsia="Times New Roman" w:cs="Times New Roman"/>
                <w:spacing w:val="-2"/>
                <w:sz w:val="20"/>
                <w:szCs w:val="20"/>
              </w:rPr>
              <w:t>*</w:t>
            </w:r>
            <w:r>
              <w:rPr>
                <w:rFonts w:ascii="方正仿宋简体" w:hAnsi="方正仿宋简体" w:eastAsia="方正仿宋简体" w:cs="方正仿宋简体"/>
                <w:spacing w:val="-2"/>
                <w:sz w:val="20"/>
                <w:szCs w:val="20"/>
              </w:rPr>
              <w:t>年</w:t>
            </w:r>
          </w:p>
        </w:tc>
        <w:tc>
          <w:tcPr>
            <w:tcW w:w="1308" w:type="dxa"/>
            <w:vAlign w:val="top"/>
          </w:tcPr>
          <w:p w14:paraId="1D550DC0">
            <w:pPr>
              <w:spacing w:before="38" w:line="241" w:lineRule="auto"/>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根据系统运</w:t>
            </w:r>
          </w:p>
          <w:p w14:paraId="39F081FD">
            <w:pPr>
              <w:spacing w:before="13" w:line="215" w:lineRule="auto"/>
              <w:ind w:left="69"/>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行情况预估</w:t>
            </w:r>
          </w:p>
        </w:tc>
      </w:tr>
      <w:tr w14:paraId="39224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161" w:type="dxa"/>
            <w:vMerge w:val="continue"/>
            <w:tcBorders>
              <w:top w:val="nil"/>
            </w:tcBorders>
            <w:vAlign w:val="top"/>
          </w:tcPr>
          <w:p w14:paraId="37B665FE">
            <w:pPr>
              <w:pStyle w:val="6"/>
            </w:pPr>
          </w:p>
        </w:tc>
        <w:tc>
          <w:tcPr>
            <w:tcW w:w="1170" w:type="dxa"/>
            <w:vMerge w:val="continue"/>
            <w:tcBorders>
              <w:top w:val="nil"/>
            </w:tcBorders>
            <w:vAlign w:val="top"/>
          </w:tcPr>
          <w:p w14:paraId="65C179DC">
            <w:pPr>
              <w:pStyle w:val="6"/>
            </w:pPr>
          </w:p>
        </w:tc>
        <w:tc>
          <w:tcPr>
            <w:tcW w:w="1164" w:type="dxa"/>
            <w:vAlign w:val="top"/>
          </w:tcPr>
          <w:p w14:paraId="556028D4">
            <w:pPr>
              <w:spacing w:before="193" w:line="258" w:lineRule="auto"/>
              <w:ind w:left="74" w:right="56" w:hanging="8"/>
              <w:rPr>
                <w:rFonts w:ascii="方正仿宋简体" w:hAnsi="方正仿宋简体" w:eastAsia="方正仿宋简体" w:cs="方正仿宋简体"/>
                <w:sz w:val="20"/>
                <w:szCs w:val="20"/>
              </w:rPr>
            </w:pPr>
            <w:r>
              <w:rPr>
                <w:rFonts w:ascii="方正仿宋简体" w:hAnsi="方正仿宋简体" w:eastAsia="方正仿宋简体" w:cs="方正仿宋简体"/>
                <w:spacing w:val="7"/>
                <w:sz w:val="20"/>
                <w:szCs w:val="20"/>
              </w:rPr>
              <w:t>服务对象满</w:t>
            </w:r>
            <w:r>
              <w:rPr>
                <w:rFonts w:ascii="方正仿宋简体" w:hAnsi="方正仿宋简体" w:eastAsia="方正仿宋简体" w:cs="方正仿宋简体"/>
                <w:spacing w:val="4"/>
                <w:sz w:val="20"/>
                <w:szCs w:val="20"/>
              </w:rPr>
              <w:t>意度指标</w:t>
            </w:r>
          </w:p>
        </w:tc>
        <w:tc>
          <w:tcPr>
            <w:tcW w:w="1271" w:type="dxa"/>
            <w:vAlign w:val="top"/>
          </w:tcPr>
          <w:p w14:paraId="21C76C3C">
            <w:pPr>
              <w:spacing w:before="40"/>
              <w:ind w:left="70"/>
              <w:rPr>
                <w:rFonts w:ascii="方正仿宋简体" w:hAnsi="方正仿宋简体" w:eastAsia="方正仿宋简体" w:cs="方正仿宋简体"/>
                <w:sz w:val="20"/>
                <w:szCs w:val="20"/>
              </w:rPr>
            </w:pPr>
            <w:r>
              <w:rPr>
                <w:rFonts w:ascii="方正仿宋简体" w:hAnsi="方正仿宋简体" w:eastAsia="方正仿宋简体" w:cs="方正仿宋简体"/>
                <w:spacing w:val="6"/>
                <w:sz w:val="20"/>
                <w:szCs w:val="20"/>
              </w:rPr>
              <w:t>工作人员对</w:t>
            </w:r>
          </w:p>
          <w:p w14:paraId="6AC8AFB1">
            <w:pPr>
              <w:spacing w:before="13" w:line="235" w:lineRule="auto"/>
              <w:ind w:left="74" w:right="163" w:firstLine="7"/>
              <w:rPr>
                <w:rFonts w:ascii="方正仿宋简体" w:hAnsi="方正仿宋简体" w:eastAsia="方正仿宋简体" w:cs="方正仿宋简体"/>
                <w:sz w:val="20"/>
                <w:szCs w:val="20"/>
              </w:rPr>
            </w:pPr>
            <w:r>
              <w:rPr>
                <w:rFonts w:ascii="方正仿宋简体" w:hAnsi="方正仿宋简体" w:eastAsia="方正仿宋简体" w:cs="方正仿宋简体"/>
                <w:spacing w:val="4"/>
                <w:sz w:val="20"/>
                <w:szCs w:val="20"/>
              </w:rPr>
              <w:t>系统使用满</w:t>
            </w:r>
            <w:r>
              <w:rPr>
                <w:rFonts w:ascii="方正仿宋简体" w:hAnsi="方正仿宋简体" w:eastAsia="方正仿宋简体" w:cs="方正仿宋简体"/>
                <w:spacing w:val="-2"/>
                <w:sz w:val="20"/>
                <w:szCs w:val="20"/>
              </w:rPr>
              <w:t>意度</w:t>
            </w:r>
          </w:p>
        </w:tc>
        <w:tc>
          <w:tcPr>
            <w:tcW w:w="1026" w:type="dxa"/>
            <w:vAlign w:val="top"/>
          </w:tcPr>
          <w:p w14:paraId="00191304">
            <w:pPr>
              <w:pStyle w:val="6"/>
              <w:spacing w:line="261" w:lineRule="auto"/>
            </w:pPr>
          </w:p>
          <w:p w14:paraId="50E45F2C">
            <w:pPr>
              <w:spacing w:before="65" w:line="275" w:lineRule="exact"/>
              <w:ind w:left="83"/>
              <w:rPr>
                <w:rFonts w:ascii="Times New Roman" w:hAnsi="Times New Roman" w:eastAsia="Times New Roman" w:cs="Times New Roman"/>
                <w:sz w:val="20"/>
                <w:szCs w:val="20"/>
              </w:rPr>
            </w:pPr>
            <w:r>
              <w:rPr>
                <w:rFonts w:ascii="仿宋" w:hAnsi="仿宋" w:eastAsia="仿宋" w:cs="仿宋"/>
                <w:position w:val="1"/>
                <w:sz w:val="20"/>
                <w:szCs w:val="20"/>
              </w:rPr>
              <w:t>≥</w:t>
            </w:r>
            <w:r>
              <w:rPr>
                <w:rFonts w:ascii="Times New Roman" w:hAnsi="Times New Roman" w:eastAsia="Times New Roman" w:cs="Times New Roman"/>
                <w:position w:val="1"/>
                <w:sz w:val="20"/>
                <w:szCs w:val="20"/>
              </w:rPr>
              <w:t>90%</w:t>
            </w:r>
          </w:p>
        </w:tc>
        <w:tc>
          <w:tcPr>
            <w:tcW w:w="970" w:type="dxa"/>
            <w:vAlign w:val="top"/>
          </w:tcPr>
          <w:p w14:paraId="1C0EBB9A">
            <w:pPr>
              <w:pStyle w:val="6"/>
              <w:spacing w:line="261" w:lineRule="auto"/>
            </w:pPr>
          </w:p>
          <w:p w14:paraId="78C63CDB">
            <w:pPr>
              <w:spacing w:before="65" w:line="275" w:lineRule="exact"/>
              <w:ind w:left="84"/>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90%</w:t>
            </w:r>
          </w:p>
        </w:tc>
        <w:tc>
          <w:tcPr>
            <w:tcW w:w="1179" w:type="dxa"/>
            <w:vAlign w:val="top"/>
          </w:tcPr>
          <w:p w14:paraId="15706CED">
            <w:pPr>
              <w:pStyle w:val="6"/>
              <w:spacing w:line="261" w:lineRule="auto"/>
            </w:pPr>
          </w:p>
          <w:p w14:paraId="0037B7AC">
            <w:pPr>
              <w:spacing w:before="65" w:line="275" w:lineRule="exact"/>
              <w:ind w:left="84"/>
              <w:rPr>
                <w:rFonts w:ascii="Times New Roman" w:hAnsi="Times New Roman" w:eastAsia="Times New Roman" w:cs="Times New Roman"/>
                <w:sz w:val="20"/>
                <w:szCs w:val="20"/>
              </w:rPr>
            </w:pPr>
            <w:r>
              <w:rPr>
                <w:rFonts w:ascii="仿宋" w:hAnsi="仿宋" w:eastAsia="仿宋" w:cs="仿宋"/>
                <w:spacing w:val="-1"/>
                <w:position w:val="1"/>
                <w:sz w:val="20"/>
                <w:szCs w:val="20"/>
              </w:rPr>
              <w:t>≥</w:t>
            </w:r>
            <w:r>
              <w:rPr>
                <w:rFonts w:ascii="Times New Roman" w:hAnsi="Times New Roman" w:eastAsia="Times New Roman" w:cs="Times New Roman"/>
                <w:spacing w:val="-1"/>
                <w:position w:val="1"/>
                <w:sz w:val="20"/>
                <w:szCs w:val="20"/>
              </w:rPr>
              <w:t>95%</w:t>
            </w:r>
          </w:p>
        </w:tc>
        <w:tc>
          <w:tcPr>
            <w:tcW w:w="1308" w:type="dxa"/>
            <w:vAlign w:val="top"/>
          </w:tcPr>
          <w:p w14:paraId="59D55A30">
            <w:pPr>
              <w:pStyle w:val="6"/>
              <w:spacing w:line="272" w:lineRule="auto"/>
            </w:pPr>
          </w:p>
          <w:p w14:paraId="5D033927">
            <w:pPr>
              <w:spacing w:before="73" w:line="239" w:lineRule="auto"/>
              <w:ind w:left="73"/>
              <w:rPr>
                <w:rFonts w:ascii="方正仿宋简体" w:hAnsi="方正仿宋简体" w:eastAsia="方正仿宋简体" w:cs="方正仿宋简体"/>
                <w:sz w:val="20"/>
                <w:szCs w:val="20"/>
              </w:rPr>
            </w:pPr>
            <w:r>
              <w:rPr>
                <w:rFonts w:ascii="方正仿宋简体" w:hAnsi="方正仿宋简体" w:eastAsia="方正仿宋简体" w:cs="方正仿宋简体"/>
                <w:spacing w:val="5"/>
                <w:sz w:val="20"/>
                <w:szCs w:val="20"/>
              </w:rPr>
              <w:t>工作标准</w:t>
            </w:r>
          </w:p>
        </w:tc>
      </w:tr>
    </w:tbl>
    <w:p w14:paraId="7F0906A2">
      <w:pPr>
        <w:rPr>
          <w:rFonts w:ascii="Arial"/>
          <w:sz w:val="21"/>
        </w:rPr>
      </w:pPr>
    </w:p>
    <w:p w14:paraId="1D9CBAB5">
      <w:pPr>
        <w:rPr>
          <w:rFonts w:ascii="Arial" w:hAnsi="Arial" w:eastAsia="Arial" w:cs="Arial"/>
          <w:sz w:val="21"/>
          <w:szCs w:val="21"/>
        </w:rPr>
        <w:sectPr>
          <w:footerReference r:id="rId49" w:type="default"/>
          <w:pgSz w:w="11906" w:h="16839"/>
          <w:pgMar w:top="1431" w:right="1326" w:bottom="1222" w:left="1325" w:header="0" w:footer="853" w:gutter="0"/>
          <w:cols w:space="720" w:num="1"/>
        </w:sectPr>
      </w:pPr>
    </w:p>
    <w:p w14:paraId="337AEFA7">
      <w:pPr>
        <w:spacing w:line="253" w:lineRule="auto"/>
        <w:rPr>
          <w:rFonts w:ascii="Arial"/>
          <w:sz w:val="21"/>
        </w:rPr>
      </w:pPr>
    </w:p>
    <w:p w14:paraId="1AA6B70B">
      <w:pPr>
        <w:spacing w:line="253" w:lineRule="auto"/>
        <w:rPr>
          <w:rFonts w:ascii="Arial"/>
          <w:sz w:val="21"/>
        </w:rPr>
      </w:pPr>
    </w:p>
    <w:p w14:paraId="7C021667">
      <w:pPr>
        <w:spacing w:line="253" w:lineRule="auto"/>
        <w:rPr>
          <w:rFonts w:ascii="Arial"/>
          <w:sz w:val="21"/>
        </w:rPr>
      </w:pPr>
    </w:p>
    <w:p w14:paraId="063F04EC">
      <w:pPr>
        <w:spacing w:line="253" w:lineRule="auto"/>
        <w:rPr>
          <w:rFonts w:ascii="Arial"/>
          <w:sz w:val="21"/>
        </w:rPr>
      </w:pPr>
    </w:p>
    <w:p w14:paraId="32737B79">
      <w:pPr>
        <w:spacing w:line="253" w:lineRule="auto"/>
        <w:rPr>
          <w:rFonts w:ascii="Arial"/>
          <w:sz w:val="21"/>
        </w:rPr>
      </w:pPr>
    </w:p>
    <w:p w14:paraId="0DF2E51E">
      <w:pPr>
        <w:spacing w:before="136" w:line="585" w:lineRule="exact"/>
        <w:ind w:left="279"/>
        <w:outlineLvl w:val="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8"/>
          <w:position w:val="5"/>
          <w:sz w:val="35"/>
          <w:szCs w:val="35"/>
        </w:rPr>
        <w:t xml:space="preserve">第三部分  经开区（汉南区）财政局 </w:t>
      </w:r>
      <w:r>
        <w:rPr>
          <w:rFonts w:ascii="Times New Roman" w:hAnsi="Times New Roman" w:eastAsia="Times New Roman" w:cs="Times New Roman"/>
          <w:spacing w:val="8"/>
          <w:position w:val="5"/>
          <w:sz w:val="35"/>
          <w:szCs w:val="35"/>
        </w:rPr>
        <w:t xml:space="preserve">2023 </w:t>
      </w:r>
      <w:r>
        <w:rPr>
          <w:rFonts w:ascii="方正小标宋简体" w:hAnsi="方正小标宋简体" w:eastAsia="方正小标宋简体" w:cs="方正小标宋简体"/>
          <w:spacing w:val="8"/>
          <w:position w:val="5"/>
          <w:sz w:val="35"/>
          <w:szCs w:val="35"/>
        </w:rPr>
        <w:t>年部门预算</w:t>
      </w:r>
    </w:p>
    <w:p w14:paraId="511F9C87">
      <w:pPr>
        <w:spacing w:before="71" w:line="207" w:lineRule="auto"/>
        <w:ind w:left="3695"/>
        <w:outlineLvl w:val="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情况说明</w:t>
      </w:r>
    </w:p>
    <w:p w14:paraId="45E6D203">
      <w:pPr>
        <w:spacing w:line="372" w:lineRule="auto"/>
        <w:rPr>
          <w:rFonts w:ascii="Arial"/>
          <w:sz w:val="21"/>
        </w:rPr>
      </w:pPr>
    </w:p>
    <w:p w14:paraId="7F4E24C1">
      <w:pPr>
        <w:spacing w:before="101" w:line="227" w:lineRule="auto"/>
        <w:ind w:left="651"/>
        <w:outlineLvl w:val="3"/>
        <w:rPr>
          <w:rFonts w:ascii="黑体" w:hAnsi="黑体" w:eastAsia="黑体" w:cs="黑体"/>
          <w:sz w:val="31"/>
          <w:szCs w:val="31"/>
        </w:rPr>
      </w:pPr>
      <w:r>
        <w:rPr>
          <w:rFonts w:ascii="黑体" w:hAnsi="黑体" w:eastAsia="黑体" w:cs="黑体"/>
          <w:spacing w:val="8"/>
          <w:sz w:val="31"/>
          <w:szCs w:val="31"/>
        </w:rPr>
        <w:t>一、收支预算总体安排情况</w:t>
      </w:r>
    </w:p>
    <w:p w14:paraId="2EF8B02F">
      <w:pPr>
        <w:pStyle w:val="2"/>
        <w:spacing w:before="207" w:line="318" w:lineRule="auto"/>
        <w:ind w:right="2" w:firstLine="651"/>
        <w:jc w:val="both"/>
      </w:pPr>
      <w:r>
        <w:rPr>
          <w:spacing w:val="4"/>
        </w:rPr>
        <w:t>按照综合预算的原则，经开区（汉南区）财政局所有收入和</w:t>
      </w:r>
      <w:r>
        <w:rPr>
          <w:spacing w:val="5"/>
        </w:rPr>
        <w:t>支出均纳入部门预算管理。收入包括：一般公共预算财政拨款收入。支出包括：一般公共服务支出、社会保障和就业支出、卫生</w:t>
      </w:r>
      <w:r>
        <w:rPr>
          <w:spacing w:val="4"/>
        </w:rPr>
        <w:t>健康支出、住房保障支出。</w:t>
      </w:r>
      <w:r>
        <w:rPr>
          <w:rFonts w:ascii="Times New Roman" w:hAnsi="Times New Roman" w:eastAsia="Times New Roman" w:cs="Times New Roman"/>
          <w:spacing w:val="4"/>
        </w:rPr>
        <w:t xml:space="preserve">2023 </w:t>
      </w:r>
      <w:r>
        <w:rPr>
          <w:spacing w:val="4"/>
        </w:rPr>
        <w:t>年收支总预算</w:t>
      </w:r>
      <w:r>
        <w:rPr>
          <w:rFonts w:ascii="Times New Roman" w:hAnsi="Times New Roman" w:eastAsia="Times New Roman" w:cs="Times New Roman"/>
          <w:spacing w:val="4"/>
        </w:rPr>
        <w:t>4168.16</w:t>
      </w:r>
      <w:r>
        <w:rPr>
          <w:rFonts w:ascii="Times New Roman" w:hAnsi="Times New Roman" w:eastAsia="Times New Roman" w:cs="Times New Roman"/>
          <w:spacing w:val="37"/>
        </w:rPr>
        <w:t xml:space="preserve"> </w:t>
      </w:r>
      <w:r>
        <w:rPr>
          <w:spacing w:val="4"/>
        </w:rPr>
        <w:t>万元</w:t>
      </w:r>
      <w:r>
        <w:rPr>
          <w:spacing w:val="-80"/>
        </w:rPr>
        <w:t xml:space="preserve"> </w:t>
      </w:r>
      <w:r>
        <w:rPr>
          <w:spacing w:val="4"/>
        </w:rPr>
        <w:t>，比</w:t>
      </w:r>
      <w:r>
        <w:rPr>
          <w:rFonts w:ascii="Times New Roman" w:hAnsi="Times New Roman" w:eastAsia="Times New Roman" w:cs="Times New Roman"/>
          <w:spacing w:val="-1"/>
        </w:rPr>
        <w:t>2022</w:t>
      </w:r>
      <w:r>
        <w:rPr>
          <w:rFonts w:ascii="Times New Roman" w:hAnsi="Times New Roman" w:eastAsia="Times New Roman" w:cs="Times New Roman"/>
          <w:spacing w:val="21"/>
          <w:w w:val="101"/>
        </w:rPr>
        <w:t xml:space="preserve"> </w:t>
      </w:r>
      <w:r>
        <w:rPr>
          <w:spacing w:val="-1"/>
        </w:rPr>
        <w:t xml:space="preserve">年预算增加 </w:t>
      </w:r>
      <w:r>
        <w:rPr>
          <w:rFonts w:ascii="Times New Roman" w:hAnsi="Times New Roman" w:eastAsia="Times New Roman" w:cs="Times New Roman"/>
          <w:spacing w:val="-1"/>
        </w:rPr>
        <w:t>186.75</w:t>
      </w:r>
      <w:r>
        <w:rPr>
          <w:rFonts w:ascii="Times New Roman" w:hAnsi="Times New Roman" w:eastAsia="Times New Roman" w:cs="Times New Roman"/>
          <w:spacing w:val="35"/>
        </w:rPr>
        <w:t xml:space="preserve"> </w:t>
      </w:r>
      <w:r>
        <w:rPr>
          <w:spacing w:val="-1"/>
        </w:rPr>
        <w:t>万元</w:t>
      </w:r>
      <w:r>
        <w:rPr>
          <w:spacing w:val="-80"/>
        </w:rPr>
        <w:t xml:space="preserve"> </w:t>
      </w:r>
      <w:r>
        <w:rPr>
          <w:spacing w:val="-1"/>
        </w:rPr>
        <w:t>，增长</w:t>
      </w:r>
      <w:r>
        <w:rPr>
          <w:spacing w:val="-52"/>
        </w:rPr>
        <w:t xml:space="preserve"> </w:t>
      </w:r>
      <w:r>
        <w:rPr>
          <w:rFonts w:ascii="Times New Roman" w:hAnsi="Times New Roman" w:eastAsia="Times New Roman" w:cs="Times New Roman"/>
          <w:spacing w:val="-1"/>
        </w:rPr>
        <w:t>4.7%</w:t>
      </w:r>
      <w:r>
        <w:rPr>
          <w:rFonts w:ascii="Times New Roman" w:hAnsi="Times New Roman" w:eastAsia="Times New Roman" w:cs="Times New Roman"/>
          <w:spacing w:val="-21"/>
        </w:rPr>
        <w:t xml:space="preserve"> </w:t>
      </w:r>
      <w:r>
        <w:rPr>
          <w:spacing w:val="-1"/>
        </w:rPr>
        <w:t>，主要是：一般公共服</w:t>
      </w:r>
      <w:r>
        <w:rPr>
          <w:spacing w:val="4"/>
        </w:rPr>
        <w:t>务支出增加</w:t>
      </w:r>
      <w:r>
        <w:rPr>
          <w:spacing w:val="-8"/>
        </w:rPr>
        <w:t xml:space="preserve"> </w:t>
      </w:r>
      <w:r>
        <w:rPr>
          <w:rFonts w:ascii="Times New Roman" w:hAnsi="Times New Roman" w:eastAsia="Times New Roman" w:cs="Times New Roman"/>
          <w:spacing w:val="4"/>
        </w:rPr>
        <w:t>102.17</w:t>
      </w:r>
      <w:r>
        <w:rPr>
          <w:rFonts w:ascii="Times New Roman" w:hAnsi="Times New Roman" w:eastAsia="Times New Roman" w:cs="Times New Roman"/>
          <w:spacing w:val="38"/>
        </w:rPr>
        <w:t xml:space="preserve"> </w:t>
      </w:r>
      <w:r>
        <w:rPr>
          <w:spacing w:val="4"/>
        </w:rPr>
        <w:t>万元，增长</w:t>
      </w:r>
      <w:r>
        <w:rPr>
          <w:spacing w:val="-46"/>
        </w:rPr>
        <w:t xml:space="preserve"> </w:t>
      </w:r>
      <w:r>
        <w:rPr>
          <w:rFonts w:ascii="Times New Roman" w:hAnsi="Times New Roman" w:eastAsia="Times New Roman" w:cs="Times New Roman"/>
          <w:spacing w:val="4"/>
        </w:rPr>
        <w:t>3%</w:t>
      </w:r>
      <w:r>
        <w:rPr>
          <w:spacing w:val="4"/>
        </w:rPr>
        <w:t>；卫生健康支出增加</w:t>
      </w:r>
      <w:r>
        <w:rPr>
          <w:spacing w:val="-51"/>
        </w:rPr>
        <w:t xml:space="preserve"> </w:t>
      </w:r>
      <w:r>
        <w:rPr>
          <w:rFonts w:ascii="Times New Roman" w:hAnsi="Times New Roman" w:eastAsia="Times New Roman" w:cs="Times New Roman"/>
          <w:spacing w:val="4"/>
        </w:rPr>
        <w:t>48.72</w:t>
      </w:r>
      <w:r>
        <w:rPr>
          <w:rFonts w:ascii="Times New Roman" w:hAnsi="Times New Roman" w:eastAsia="Times New Roman" w:cs="Times New Roman"/>
          <w:spacing w:val="36"/>
        </w:rPr>
        <w:t xml:space="preserve"> </w:t>
      </w:r>
      <w:r>
        <w:rPr>
          <w:spacing w:val="4"/>
        </w:rPr>
        <w:t>万</w:t>
      </w:r>
      <w:r>
        <w:rPr>
          <w:spacing w:val="10"/>
        </w:rPr>
        <w:t>元，增长了</w:t>
      </w:r>
      <w:r>
        <w:rPr>
          <w:spacing w:val="-45"/>
        </w:rPr>
        <w:t xml:space="preserve"> </w:t>
      </w:r>
      <w:r>
        <w:rPr>
          <w:rFonts w:ascii="Times New Roman" w:hAnsi="Times New Roman" w:eastAsia="Times New Roman" w:cs="Times New Roman"/>
          <w:spacing w:val="10"/>
        </w:rPr>
        <w:t>30.9%</w:t>
      </w:r>
      <w:r>
        <w:rPr>
          <w:spacing w:val="10"/>
        </w:rPr>
        <w:t>；住房保障支出增加</w:t>
      </w:r>
      <w:r>
        <w:rPr>
          <w:rFonts w:ascii="Times New Roman" w:hAnsi="Times New Roman" w:eastAsia="Times New Roman" w:cs="Times New Roman"/>
          <w:spacing w:val="10"/>
        </w:rPr>
        <w:t>43</w:t>
      </w:r>
      <w:r>
        <w:rPr>
          <w:rFonts w:ascii="Times New Roman" w:hAnsi="Times New Roman" w:eastAsia="Times New Roman" w:cs="Times New Roman"/>
          <w:spacing w:val="9"/>
        </w:rPr>
        <w:t>.19</w:t>
      </w:r>
      <w:r>
        <w:rPr>
          <w:rFonts w:ascii="Times New Roman" w:hAnsi="Times New Roman" w:eastAsia="Times New Roman" w:cs="Times New Roman"/>
          <w:spacing w:val="35"/>
          <w:w w:val="101"/>
        </w:rPr>
        <w:t xml:space="preserve"> </w:t>
      </w:r>
      <w:r>
        <w:rPr>
          <w:spacing w:val="9"/>
        </w:rPr>
        <w:t>万元；社会保障和</w:t>
      </w:r>
      <w:r>
        <w:rPr>
          <w:spacing w:val="4"/>
        </w:rPr>
        <w:t>就业支出减少</w:t>
      </w:r>
      <w:r>
        <w:rPr>
          <w:spacing w:val="-40"/>
        </w:rPr>
        <w:t xml:space="preserve"> </w:t>
      </w:r>
      <w:r>
        <w:rPr>
          <w:rFonts w:ascii="Times New Roman" w:hAnsi="Times New Roman" w:eastAsia="Times New Roman" w:cs="Times New Roman"/>
          <w:spacing w:val="4"/>
        </w:rPr>
        <w:t>7.34</w:t>
      </w:r>
      <w:r>
        <w:rPr>
          <w:rFonts w:ascii="Times New Roman" w:hAnsi="Times New Roman" w:eastAsia="Times New Roman" w:cs="Times New Roman"/>
          <w:spacing w:val="36"/>
        </w:rPr>
        <w:t xml:space="preserve"> </w:t>
      </w:r>
      <w:r>
        <w:rPr>
          <w:spacing w:val="4"/>
        </w:rPr>
        <w:t>万元，下降</w:t>
      </w:r>
      <w:r>
        <w:rPr>
          <w:spacing w:val="-50"/>
        </w:rPr>
        <w:t xml:space="preserve"> </w:t>
      </w:r>
      <w:r>
        <w:rPr>
          <w:rFonts w:ascii="Times New Roman" w:hAnsi="Times New Roman" w:eastAsia="Times New Roman" w:cs="Times New Roman"/>
          <w:spacing w:val="4"/>
        </w:rPr>
        <w:t>2.3%</w:t>
      </w:r>
      <w:r>
        <w:rPr>
          <w:spacing w:val="4"/>
        </w:rPr>
        <w:t>。</w:t>
      </w:r>
    </w:p>
    <w:p w14:paraId="56923D99">
      <w:pPr>
        <w:spacing w:before="5" w:line="227" w:lineRule="auto"/>
        <w:ind w:left="651"/>
        <w:outlineLvl w:val="3"/>
        <w:rPr>
          <w:rFonts w:ascii="黑体" w:hAnsi="黑体" w:eastAsia="黑体" w:cs="黑体"/>
          <w:sz w:val="31"/>
          <w:szCs w:val="31"/>
        </w:rPr>
      </w:pPr>
      <w:r>
        <w:rPr>
          <w:rFonts w:ascii="黑体" w:hAnsi="黑体" w:eastAsia="黑体" w:cs="黑体"/>
          <w:spacing w:val="8"/>
          <w:sz w:val="31"/>
          <w:szCs w:val="31"/>
        </w:rPr>
        <w:t>二、收入预算安排情况</w:t>
      </w:r>
    </w:p>
    <w:p w14:paraId="27A9B3A1">
      <w:pPr>
        <w:pStyle w:val="2"/>
        <w:spacing w:before="172" w:line="322" w:lineRule="auto"/>
        <w:ind w:left="15" w:firstLine="625"/>
      </w:pPr>
      <w:r>
        <w:rPr>
          <w:rFonts w:ascii="Times New Roman" w:hAnsi="Times New Roman" w:eastAsia="Times New Roman" w:cs="Times New Roman"/>
          <w:spacing w:val="6"/>
        </w:rPr>
        <w:t xml:space="preserve">2023 </w:t>
      </w:r>
      <w:r>
        <w:rPr>
          <w:spacing w:val="6"/>
        </w:rPr>
        <w:t>年收入预算</w:t>
      </w:r>
      <w:r>
        <w:rPr>
          <w:rFonts w:ascii="Times New Roman" w:hAnsi="Times New Roman" w:eastAsia="Times New Roman" w:cs="Times New Roman"/>
          <w:spacing w:val="6"/>
        </w:rPr>
        <w:t>4168.16</w:t>
      </w:r>
      <w:r>
        <w:rPr>
          <w:rFonts w:ascii="Times New Roman" w:hAnsi="Times New Roman" w:eastAsia="Times New Roman" w:cs="Times New Roman"/>
          <w:spacing w:val="33"/>
        </w:rPr>
        <w:t xml:space="preserve"> </w:t>
      </w:r>
      <w:r>
        <w:rPr>
          <w:spacing w:val="6"/>
        </w:rPr>
        <w:t>万元</w:t>
      </w:r>
      <w:r>
        <w:rPr>
          <w:spacing w:val="5"/>
        </w:rPr>
        <w:t>。其中：一般公共预算财政拨</w:t>
      </w:r>
      <w:r>
        <w:rPr>
          <w:spacing w:val="-4"/>
        </w:rPr>
        <w:t>款收入</w:t>
      </w:r>
      <w:r>
        <w:rPr>
          <w:spacing w:val="-52"/>
        </w:rPr>
        <w:t xml:space="preserve"> </w:t>
      </w:r>
      <w:r>
        <w:rPr>
          <w:rFonts w:ascii="Times New Roman" w:hAnsi="Times New Roman" w:eastAsia="Times New Roman" w:cs="Times New Roman"/>
          <w:spacing w:val="-4"/>
        </w:rPr>
        <w:t>4168.16</w:t>
      </w:r>
      <w:r>
        <w:rPr>
          <w:rFonts w:ascii="Times New Roman" w:hAnsi="Times New Roman" w:eastAsia="Times New Roman" w:cs="Times New Roman"/>
          <w:spacing w:val="36"/>
        </w:rPr>
        <w:t xml:space="preserve"> </w:t>
      </w:r>
      <w:r>
        <w:rPr>
          <w:spacing w:val="-4"/>
        </w:rPr>
        <w:t>万元，</w:t>
      </w:r>
      <w:r>
        <w:rPr>
          <w:spacing w:val="-54"/>
        </w:rPr>
        <w:t xml:space="preserve"> </w:t>
      </w:r>
      <w:r>
        <w:rPr>
          <w:spacing w:val="-4"/>
        </w:rPr>
        <w:t xml:space="preserve">占 </w:t>
      </w:r>
      <w:r>
        <w:rPr>
          <w:rFonts w:ascii="Times New Roman" w:hAnsi="Times New Roman" w:eastAsia="Times New Roman" w:cs="Times New Roman"/>
          <w:spacing w:val="-4"/>
        </w:rPr>
        <w:t>100%</w:t>
      </w:r>
      <w:r>
        <w:rPr>
          <w:spacing w:val="-4"/>
        </w:rPr>
        <w:t>。</w:t>
      </w:r>
    </w:p>
    <w:p w14:paraId="1F73A60B">
      <w:pPr>
        <w:spacing w:before="31" w:line="227" w:lineRule="auto"/>
        <w:ind w:left="652"/>
        <w:outlineLvl w:val="3"/>
        <w:rPr>
          <w:rFonts w:ascii="黑体" w:hAnsi="黑体" w:eastAsia="黑体" w:cs="黑体"/>
          <w:sz w:val="31"/>
          <w:szCs w:val="31"/>
        </w:rPr>
      </w:pPr>
      <w:r>
        <w:rPr>
          <w:rFonts w:ascii="黑体" w:hAnsi="黑体" w:eastAsia="黑体" w:cs="黑体"/>
          <w:spacing w:val="8"/>
          <w:sz w:val="31"/>
          <w:szCs w:val="31"/>
        </w:rPr>
        <w:t>三、支出预算安排情况</w:t>
      </w:r>
    </w:p>
    <w:p w14:paraId="6ACCB923">
      <w:pPr>
        <w:pStyle w:val="2"/>
        <w:spacing w:before="173" w:line="321" w:lineRule="auto"/>
        <w:ind w:left="18" w:firstLine="622"/>
      </w:pPr>
      <w:r>
        <w:rPr>
          <w:rFonts w:ascii="Times New Roman" w:hAnsi="Times New Roman" w:eastAsia="Times New Roman" w:cs="Times New Roman"/>
          <w:spacing w:val="3"/>
        </w:rPr>
        <w:t xml:space="preserve">2023 </w:t>
      </w:r>
      <w:r>
        <w:rPr>
          <w:spacing w:val="3"/>
        </w:rPr>
        <w:t>年支出预算</w:t>
      </w:r>
      <w:r>
        <w:rPr>
          <w:spacing w:val="-33"/>
        </w:rPr>
        <w:t xml:space="preserve"> </w:t>
      </w:r>
      <w:r>
        <w:rPr>
          <w:rFonts w:ascii="Times New Roman" w:hAnsi="Times New Roman" w:eastAsia="Times New Roman" w:cs="Times New Roman"/>
          <w:spacing w:val="3"/>
        </w:rPr>
        <w:t>4168.16</w:t>
      </w:r>
      <w:r>
        <w:rPr>
          <w:rFonts w:ascii="Times New Roman" w:hAnsi="Times New Roman" w:eastAsia="Times New Roman" w:cs="Times New Roman"/>
          <w:spacing w:val="33"/>
        </w:rPr>
        <w:t xml:space="preserve"> </w:t>
      </w:r>
      <w:r>
        <w:rPr>
          <w:spacing w:val="3"/>
        </w:rPr>
        <w:t>万元。其中：基本支出</w:t>
      </w:r>
      <w:r>
        <w:rPr>
          <w:spacing w:val="-49"/>
        </w:rPr>
        <w:t xml:space="preserve"> </w:t>
      </w:r>
      <w:r>
        <w:rPr>
          <w:rFonts w:ascii="Times New Roman" w:hAnsi="Times New Roman" w:eastAsia="Times New Roman" w:cs="Times New Roman"/>
          <w:spacing w:val="3"/>
        </w:rPr>
        <w:t>2328.76</w:t>
      </w:r>
      <w:r>
        <w:rPr>
          <w:rFonts w:ascii="Times New Roman" w:hAnsi="Times New Roman" w:eastAsia="Times New Roman" w:cs="Times New Roman"/>
          <w:spacing w:val="35"/>
        </w:rPr>
        <w:t xml:space="preserve"> </w:t>
      </w:r>
      <w:r>
        <w:rPr>
          <w:spacing w:val="3"/>
        </w:rPr>
        <w:t>万</w:t>
      </w:r>
      <w:r>
        <w:rPr>
          <w:spacing w:val="-7"/>
        </w:rPr>
        <w:t>元，</w:t>
      </w:r>
      <w:r>
        <w:rPr>
          <w:spacing w:val="-51"/>
        </w:rPr>
        <w:t xml:space="preserve"> </w:t>
      </w:r>
      <w:r>
        <w:rPr>
          <w:spacing w:val="-7"/>
        </w:rPr>
        <w:t>占</w:t>
      </w:r>
      <w:r>
        <w:rPr>
          <w:spacing w:val="-43"/>
        </w:rPr>
        <w:t xml:space="preserve"> </w:t>
      </w:r>
      <w:r>
        <w:rPr>
          <w:rFonts w:ascii="Times New Roman" w:hAnsi="Times New Roman" w:eastAsia="Times New Roman" w:cs="Times New Roman"/>
          <w:spacing w:val="-7"/>
        </w:rPr>
        <w:t>55.9%</w:t>
      </w:r>
      <w:r>
        <w:rPr>
          <w:spacing w:val="-7"/>
        </w:rPr>
        <w:t>；项</w:t>
      </w:r>
      <w:r>
        <w:rPr>
          <w:spacing w:val="-54"/>
        </w:rPr>
        <w:t xml:space="preserve"> </w:t>
      </w:r>
      <w:r>
        <w:rPr>
          <w:spacing w:val="-7"/>
        </w:rPr>
        <w:t xml:space="preserve">目支出 </w:t>
      </w:r>
      <w:r>
        <w:rPr>
          <w:rFonts w:ascii="Times New Roman" w:hAnsi="Times New Roman" w:eastAsia="Times New Roman" w:cs="Times New Roman"/>
          <w:spacing w:val="-7"/>
        </w:rPr>
        <w:t>1839.40</w:t>
      </w:r>
      <w:r>
        <w:rPr>
          <w:rFonts w:ascii="Times New Roman" w:hAnsi="Times New Roman" w:eastAsia="Times New Roman" w:cs="Times New Roman"/>
          <w:spacing w:val="35"/>
        </w:rPr>
        <w:t xml:space="preserve"> </w:t>
      </w:r>
      <w:r>
        <w:rPr>
          <w:spacing w:val="-8"/>
        </w:rPr>
        <w:t>万元，</w:t>
      </w:r>
      <w:r>
        <w:rPr>
          <w:spacing w:val="-53"/>
        </w:rPr>
        <w:t xml:space="preserve"> </w:t>
      </w:r>
      <w:r>
        <w:rPr>
          <w:spacing w:val="-8"/>
        </w:rPr>
        <w:t>占</w:t>
      </w:r>
      <w:r>
        <w:rPr>
          <w:spacing w:val="-51"/>
        </w:rPr>
        <w:t xml:space="preserve"> </w:t>
      </w:r>
      <w:r>
        <w:rPr>
          <w:rFonts w:ascii="Times New Roman" w:hAnsi="Times New Roman" w:eastAsia="Times New Roman" w:cs="Times New Roman"/>
          <w:spacing w:val="-8"/>
        </w:rPr>
        <w:t>44.</w:t>
      </w:r>
      <w:r>
        <w:rPr>
          <w:rFonts w:ascii="Times New Roman" w:hAnsi="Times New Roman" w:eastAsia="Times New Roman" w:cs="Times New Roman"/>
          <w:spacing w:val="-41"/>
        </w:rPr>
        <w:t xml:space="preserve"> </w:t>
      </w:r>
      <w:r>
        <w:rPr>
          <w:rFonts w:ascii="Times New Roman" w:hAnsi="Times New Roman" w:eastAsia="Times New Roman" w:cs="Times New Roman"/>
          <w:spacing w:val="-8"/>
        </w:rPr>
        <w:t>1%</w:t>
      </w:r>
      <w:r>
        <w:rPr>
          <w:spacing w:val="-8"/>
        </w:rPr>
        <w:t>。</w:t>
      </w:r>
    </w:p>
    <w:p w14:paraId="74D0D15C">
      <w:pPr>
        <w:spacing w:before="33" w:line="227" w:lineRule="auto"/>
        <w:ind w:left="665"/>
        <w:outlineLvl w:val="3"/>
        <w:rPr>
          <w:rFonts w:ascii="黑体" w:hAnsi="黑体" w:eastAsia="黑体" w:cs="黑体"/>
          <w:sz w:val="31"/>
          <w:szCs w:val="31"/>
        </w:rPr>
      </w:pPr>
      <w:r>
        <w:rPr>
          <w:rFonts w:ascii="黑体" w:hAnsi="黑体" w:eastAsia="黑体" w:cs="黑体"/>
          <w:spacing w:val="7"/>
          <w:sz w:val="31"/>
          <w:szCs w:val="31"/>
        </w:rPr>
        <w:t>四、财政拨款收支预算安排情况</w:t>
      </w:r>
    </w:p>
    <w:p w14:paraId="128E7EC2">
      <w:pPr>
        <w:pStyle w:val="2"/>
        <w:spacing w:before="172" w:line="505" w:lineRule="exact"/>
        <w:ind w:right="2"/>
        <w:jc w:val="right"/>
      </w:pPr>
      <w:r>
        <w:rPr>
          <w:rFonts w:ascii="Times New Roman" w:hAnsi="Times New Roman" w:eastAsia="Times New Roman" w:cs="Times New Roman"/>
          <w:spacing w:val="5"/>
          <w:position w:val="4"/>
        </w:rPr>
        <w:t xml:space="preserve">2023 </w:t>
      </w:r>
      <w:r>
        <w:rPr>
          <w:spacing w:val="5"/>
          <w:position w:val="4"/>
        </w:rPr>
        <w:t>年财政拨款收支总预算</w:t>
      </w:r>
      <w:r>
        <w:rPr>
          <w:rFonts w:ascii="Times New Roman" w:hAnsi="Times New Roman" w:eastAsia="Times New Roman" w:cs="Times New Roman"/>
          <w:spacing w:val="5"/>
          <w:position w:val="4"/>
        </w:rPr>
        <w:t>4168.16</w:t>
      </w:r>
      <w:r>
        <w:rPr>
          <w:rFonts w:ascii="Times New Roman" w:hAnsi="Times New Roman" w:eastAsia="Times New Roman" w:cs="Times New Roman"/>
          <w:spacing w:val="50"/>
          <w:position w:val="4"/>
        </w:rPr>
        <w:t xml:space="preserve"> </w:t>
      </w:r>
      <w:r>
        <w:rPr>
          <w:spacing w:val="5"/>
          <w:position w:val="4"/>
        </w:rPr>
        <w:t>万元。收入包括：一般</w:t>
      </w:r>
    </w:p>
    <w:p w14:paraId="1BD831DF">
      <w:pPr>
        <w:spacing w:line="505" w:lineRule="exact"/>
        <w:sectPr>
          <w:footerReference r:id="rId50" w:type="default"/>
          <w:pgSz w:w="11906" w:h="16839"/>
          <w:pgMar w:top="1431" w:right="1530" w:bottom="1222" w:left="1537" w:header="0" w:footer="853" w:gutter="0"/>
          <w:cols w:space="720" w:num="1"/>
        </w:sectPr>
      </w:pPr>
    </w:p>
    <w:p w14:paraId="1E2537F9">
      <w:pPr>
        <w:spacing w:line="354" w:lineRule="auto"/>
        <w:rPr>
          <w:rFonts w:ascii="Arial"/>
          <w:sz w:val="21"/>
        </w:rPr>
      </w:pPr>
    </w:p>
    <w:p w14:paraId="2FD9FA31">
      <w:pPr>
        <w:spacing w:line="354" w:lineRule="auto"/>
        <w:rPr>
          <w:rFonts w:ascii="Arial"/>
          <w:sz w:val="21"/>
        </w:rPr>
      </w:pPr>
    </w:p>
    <w:p w14:paraId="417699DA">
      <w:pPr>
        <w:pStyle w:val="2"/>
        <w:spacing w:before="113" w:line="319" w:lineRule="auto"/>
        <w:ind w:right="116" w:firstLine="5"/>
        <w:jc w:val="both"/>
      </w:pPr>
      <w:r>
        <w:rPr>
          <w:spacing w:val="6"/>
        </w:rPr>
        <w:t>公共预算财政拨款本年收入</w:t>
      </w:r>
      <w:r>
        <w:rPr>
          <w:rFonts w:ascii="Times New Roman" w:hAnsi="Times New Roman" w:eastAsia="Times New Roman" w:cs="Times New Roman"/>
          <w:spacing w:val="6"/>
        </w:rPr>
        <w:t>4168.16</w:t>
      </w:r>
      <w:r>
        <w:rPr>
          <w:rFonts w:ascii="Times New Roman" w:hAnsi="Times New Roman" w:eastAsia="Times New Roman" w:cs="Times New Roman"/>
          <w:spacing w:val="41"/>
        </w:rPr>
        <w:t xml:space="preserve"> </w:t>
      </w:r>
      <w:r>
        <w:rPr>
          <w:spacing w:val="6"/>
        </w:rPr>
        <w:t>万元</w:t>
      </w:r>
      <w:r>
        <w:rPr>
          <w:spacing w:val="-81"/>
        </w:rPr>
        <w:t xml:space="preserve"> </w:t>
      </w:r>
      <w:r>
        <w:rPr>
          <w:spacing w:val="6"/>
        </w:rPr>
        <w:t>，上年结转</w:t>
      </w:r>
      <w:r>
        <w:rPr>
          <w:rFonts w:ascii="Times New Roman" w:hAnsi="Times New Roman" w:eastAsia="Times New Roman" w:cs="Times New Roman"/>
          <w:spacing w:val="6"/>
        </w:rPr>
        <w:t>0</w:t>
      </w:r>
      <w:r>
        <w:rPr>
          <w:rFonts w:ascii="Times New Roman" w:hAnsi="Times New Roman" w:eastAsia="Times New Roman" w:cs="Times New Roman"/>
          <w:spacing w:val="36"/>
        </w:rPr>
        <w:t xml:space="preserve"> </w:t>
      </w:r>
      <w:r>
        <w:rPr>
          <w:spacing w:val="6"/>
        </w:rPr>
        <w:t>万元</w:t>
      </w:r>
      <w:r>
        <w:rPr>
          <w:spacing w:val="-82"/>
        </w:rPr>
        <w:t xml:space="preserve"> </w:t>
      </w:r>
      <w:r>
        <w:rPr>
          <w:spacing w:val="6"/>
        </w:rPr>
        <w:t>；政</w:t>
      </w:r>
      <w:r>
        <w:rPr>
          <w:spacing w:val="8"/>
        </w:rPr>
        <w:t>府性基金预算财政拨款本年收入</w:t>
      </w:r>
      <w:r>
        <w:rPr>
          <w:rFonts w:ascii="Times New Roman" w:hAnsi="Times New Roman" w:eastAsia="Times New Roman" w:cs="Times New Roman"/>
          <w:spacing w:val="8"/>
        </w:rPr>
        <w:t>0</w:t>
      </w:r>
      <w:r>
        <w:rPr>
          <w:rFonts w:ascii="Times New Roman" w:hAnsi="Times New Roman" w:eastAsia="Times New Roman" w:cs="Times New Roman"/>
          <w:spacing w:val="42"/>
          <w:w w:val="101"/>
        </w:rPr>
        <w:t xml:space="preserve"> </w:t>
      </w:r>
      <w:r>
        <w:rPr>
          <w:spacing w:val="8"/>
        </w:rPr>
        <w:t>万元，上年结转</w:t>
      </w:r>
      <w:r>
        <w:rPr>
          <w:rFonts w:ascii="Times New Roman" w:hAnsi="Times New Roman" w:eastAsia="Times New Roman" w:cs="Times New Roman"/>
          <w:spacing w:val="8"/>
        </w:rPr>
        <w:t>0</w:t>
      </w:r>
      <w:r>
        <w:rPr>
          <w:rFonts w:ascii="Times New Roman" w:hAnsi="Times New Roman" w:eastAsia="Times New Roman" w:cs="Times New Roman"/>
          <w:spacing w:val="35"/>
        </w:rPr>
        <w:t xml:space="preserve"> </w:t>
      </w:r>
      <w:r>
        <w:rPr>
          <w:spacing w:val="8"/>
        </w:rPr>
        <w:t>万元。支出</w:t>
      </w:r>
      <w:r>
        <w:rPr>
          <w:spacing w:val="13"/>
        </w:rPr>
        <w:t>包括：</w:t>
      </w:r>
      <w:r>
        <w:rPr>
          <w:spacing w:val="-66"/>
        </w:rPr>
        <w:t xml:space="preserve"> </w:t>
      </w:r>
      <w:r>
        <w:rPr>
          <w:spacing w:val="13"/>
        </w:rPr>
        <w:t>一般公共服务支出</w:t>
      </w:r>
      <w:r>
        <w:rPr>
          <w:spacing w:val="-34"/>
        </w:rPr>
        <w:t xml:space="preserve"> </w:t>
      </w:r>
      <w:r>
        <w:rPr>
          <w:rFonts w:ascii="Times New Roman" w:hAnsi="Times New Roman" w:eastAsia="Times New Roman" w:cs="Times New Roman"/>
          <w:spacing w:val="13"/>
        </w:rPr>
        <w:t>3462.67</w:t>
      </w:r>
      <w:r>
        <w:rPr>
          <w:rFonts w:ascii="Times New Roman" w:hAnsi="Times New Roman" w:eastAsia="Times New Roman" w:cs="Times New Roman"/>
          <w:spacing w:val="48"/>
        </w:rPr>
        <w:t xml:space="preserve"> </w:t>
      </w:r>
      <w:r>
        <w:rPr>
          <w:spacing w:val="13"/>
        </w:rPr>
        <w:t>万元、社会保障和就业</w:t>
      </w:r>
      <w:r>
        <w:rPr>
          <w:spacing w:val="12"/>
        </w:rPr>
        <w:t>支出</w:t>
      </w:r>
      <w:r>
        <w:rPr>
          <w:rFonts w:ascii="Times New Roman" w:hAnsi="Times New Roman" w:eastAsia="Times New Roman" w:cs="Times New Roman"/>
          <w:spacing w:val="6"/>
        </w:rPr>
        <w:t>307.78</w:t>
      </w:r>
      <w:r>
        <w:rPr>
          <w:rFonts w:ascii="Times New Roman" w:hAnsi="Times New Roman" w:eastAsia="Times New Roman" w:cs="Times New Roman"/>
          <w:spacing w:val="40"/>
        </w:rPr>
        <w:t xml:space="preserve"> </w:t>
      </w:r>
      <w:r>
        <w:rPr>
          <w:spacing w:val="6"/>
        </w:rPr>
        <w:t>万元、卫生健康支出</w:t>
      </w:r>
      <w:r>
        <w:rPr>
          <w:spacing w:val="-42"/>
        </w:rPr>
        <w:t xml:space="preserve"> </w:t>
      </w:r>
      <w:r>
        <w:rPr>
          <w:rFonts w:ascii="Times New Roman" w:hAnsi="Times New Roman" w:eastAsia="Times New Roman" w:cs="Times New Roman"/>
          <w:spacing w:val="6"/>
        </w:rPr>
        <w:t>206.51</w:t>
      </w:r>
      <w:r>
        <w:rPr>
          <w:rFonts w:ascii="Times New Roman" w:hAnsi="Times New Roman" w:eastAsia="Times New Roman" w:cs="Times New Roman"/>
          <w:spacing w:val="43"/>
        </w:rPr>
        <w:t xml:space="preserve"> </w:t>
      </w:r>
      <w:r>
        <w:rPr>
          <w:spacing w:val="6"/>
        </w:rPr>
        <w:t xml:space="preserve">万元、住房保障支出 </w:t>
      </w:r>
      <w:r>
        <w:rPr>
          <w:rFonts w:ascii="Times New Roman" w:hAnsi="Times New Roman" w:eastAsia="Times New Roman" w:cs="Times New Roman"/>
          <w:spacing w:val="6"/>
        </w:rPr>
        <w:t>191</w:t>
      </w:r>
      <w:r>
        <w:rPr>
          <w:rFonts w:ascii="Times New Roman" w:hAnsi="Times New Roman" w:eastAsia="Times New Roman" w:cs="Times New Roman"/>
          <w:spacing w:val="5"/>
        </w:rPr>
        <w:t>.19</w:t>
      </w:r>
      <w:r>
        <w:rPr>
          <w:spacing w:val="1"/>
        </w:rPr>
        <w:t>万元。</w:t>
      </w:r>
    </w:p>
    <w:p w14:paraId="7513B1E5">
      <w:pPr>
        <w:spacing w:before="34" w:line="226" w:lineRule="auto"/>
        <w:ind w:left="648"/>
        <w:outlineLvl w:val="3"/>
        <w:rPr>
          <w:rFonts w:ascii="黑体" w:hAnsi="黑体" w:eastAsia="黑体" w:cs="黑体"/>
          <w:sz w:val="31"/>
          <w:szCs w:val="31"/>
        </w:rPr>
      </w:pPr>
      <w:r>
        <w:rPr>
          <w:rFonts w:ascii="黑体" w:hAnsi="黑体" w:eastAsia="黑体" w:cs="黑体"/>
          <w:spacing w:val="8"/>
          <w:sz w:val="31"/>
          <w:szCs w:val="31"/>
        </w:rPr>
        <w:t>五、一般公共预算支出安排情况</w:t>
      </w:r>
    </w:p>
    <w:p w14:paraId="4BDA42F8">
      <w:pPr>
        <w:spacing w:before="216" w:line="232" w:lineRule="auto"/>
        <w:ind w:left="618"/>
        <w:rPr>
          <w:rFonts w:ascii="方正楷体简体" w:hAnsi="方正楷体简体" w:eastAsia="方正楷体简体" w:cs="方正楷体简体"/>
          <w:sz w:val="31"/>
          <w:szCs w:val="31"/>
        </w:rPr>
      </w:pPr>
      <w:r>
        <w:rPr>
          <w:rFonts w:ascii="方正楷体简体" w:hAnsi="方正楷体简体" w:eastAsia="方正楷体简体" w:cs="方正楷体简体"/>
          <w:spacing w:val="10"/>
          <w:sz w:val="31"/>
          <w:szCs w:val="31"/>
        </w:rPr>
        <w:t>（一）一般公共预算拨款规模变化情况</w:t>
      </w:r>
    </w:p>
    <w:p w14:paraId="4981F2BD">
      <w:pPr>
        <w:pStyle w:val="2"/>
        <w:spacing w:before="130" w:line="314" w:lineRule="auto"/>
        <w:ind w:left="7" w:right="116" w:firstLine="626"/>
      </w:pPr>
      <w:r>
        <w:rPr>
          <w:rFonts w:ascii="Times New Roman" w:hAnsi="Times New Roman" w:eastAsia="Times New Roman" w:cs="Times New Roman"/>
          <w:spacing w:val="12"/>
        </w:rPr>
        <w:t>2023</w:t>
      </w:r>
      <w:r>
        <w:rPr>
          <w:rFonts w:ascii="Times New Roman" w:hAnsi="Times New Roman" w:eastAsia="Times New Roman" w:cs="Times New Roman"/>
          <w:spacing w:val="30"/>
          <w:w w:val="101"/>
        </w:rPr>
        <w:t xml:space="preserve"> </w:t>
      </w:r>
      <w:r>
        <w:rPr>
          <w:spacing w:val="12"/>
        </w:rPr>
        <w:t>年一般公共预算拨款</w:t>
      </w:r>
      <w:r>
        <w:rPr>
          <w:spacing w:val="-44"/>
        </w:rPr>
        <w:t xml:space="preserve"> </w:t>
      </w:r>
      <w:r>
        <w:rPr>
          <w:rFonts w:ascii="Times New Roman" w:hAnsi="Times New Roman" w:eastAsia="Times New Roman" w:cs="Times New Roman"/>
          <w:spacing w:val="12"/>
        </w:rPr>
        <w:t>4168.16</w:t>
      </w:r>
      <w:r>
        <w:rPr>
          <w:rFonts w:ascii="Times New Roman" w:hAnsi="Times New Roman" w:eastAsia="Times New Roman" w:cs="Times New Roman"/>
          <w:spacing w:val="45"/>
        </w:rPr>
        <w:t xml:space="preserve"> </w:t>
      </w:r>
      <w:r>
        <w:rPr>
          <w:spacing w:val="11"/>
        </w:rPr>
        <w:t>万元。其中：本年预算</w:t>
      </w:r>
      <w:r>
        <w:rPr>
          <w:spacing w:val="3"/>
        </w:rPr>
        <w:t>万元，</w:t>
      </w:r>
      <w:r>
        <w:rPr>
          <w:spacing w:val="-63"/>
        </w:rPr>
        <w:t xml:space="preserve"> </w:t>
      </w:r>
      <w:r>
        <w:rPr>
          <w:spacing w:val="3"/>
        </w:rPr>
        <w:t>比</w:t>
      </w:r>
      <w:r>
        <w:rPr>
          <w:spacing w:val="-47"/>
        </w:rPr>
        <w:t xml:space="preserve"> </w:t>
      </w:r>
      <w:r>
        <w:rPr>
          <w:rFonts w:ascii="Times New Roman" w:hAnsi="Times New Roman" w:eastAsia="Times New Roman" w:cs="Times New Roman"/>
          <w:spacing w:val="3"/>
        </w:rPr>
        <w:t>2022</w:t>
      </w:r>
      <w:r>
        <w:rPr>
          <w:rFonts w:ascii="Times New Roman" w:hAnsi="Times New Roman" w:eastAsia="Times New Roman" w:cs="Times New Roman"/>
          <w:spacing w:val="25"/>
        </w:rPr>
        <w:t xml:space="preserve"> </w:t>
      </w:r>
      <w:r>
        <w:rPr>
          <w:spacing w:val="3"/>
        </w:rPr>
        <w:t xml:space="preserve">年预算增加 </w:t>
      </w:r>
      <w:r>
        <w:rPr>
          <w:rFonts w:ascii="Times New Roman" w:hAnsi="Times New Roman" w:eastAsia="Times New Roman" w:cs="Times New Roman"/>
          <w:spacing w:val="3"/>
        </w:rPr>
        <w:t>186.75</w:t>
      </w:r>
      <w:r>
        <w:rPr>
          <w:rFonts w:ascii="Times New Roman" w:hAnsi="Times New Roman" w:eastAsia="Times New Roman" w:cs="Times New Roman"/>
          <w:spacing w:val="41"/>
        </w:rPr>
        <w:t xml:space="preserve"> </w:t>
      </w:r>
      <w:r>
        <w:rPr>
          <w:spacing w:val="3"/>
        </w:rPr>
        <w:t>万元，增长</w:t>
      </w:r>
      <w:r>
        <w:rPr>
          <w:spacing w:val="-49"/>
        </w:rPr>
        <w:t xml:space="preserve"> </w:t>
      </w:r>
      <w:r>
        <w:rPr>
          <w:rFonts w:ascii="Times New Roman" w:hAnsi="Times New Roman" w:eastAsia="Times New Roman" w:cs="Times New Roman"/>
          <w:spacing w:val="3"/>
        </w:rPr>
        <w:t>4.7 %</w:t>
      </w:r>
      <w:r>
        <w:rPr>
          <w:spacing w:val="3"/>
        </w:rPr>
        <w:t>，主要是：</w:t>
      </w:r>
      <w:r>
        <w:rPr>
          <w:spacing w:val="4"/>
        </w:rPr>
        <w:t xml:space="preserve">一般公共服务支出增加 </w:t>
      </w:r>
      <w:r>
        <w:rPr>
          <w:rFonts w:ascii="Times New Roman" w:hAnsi="Times New Roman" w:eastAsia="Times New Roman" w:cs="Times New Roman"/>
          <w:spacing w:val="4"/>
        </w:rPr>
        <w:t>102.17</w:t>
      </w:r>
      <w:r>
        <w:rPr>
          <w:rFonts w:ascii="Times New Roman" w:hAnsi="Times New Roman" w:eastAsia="Times New Roman" w:cs="Times New Roman"/>
          <w:spacing w:val="36"/>
        </w:rPr>
        <w:t xml:space="preserve"> </w:t>
      </w:r>
      <w:r>
        <w:rPr>
          <w:spacing w:val="4"/>
        </w:rPr>
        <w:t>万元，增长</w:t>
      </w:r>
      <w:r>
        <w:rPr>
          <w:rFonts w:ascii="Times New Roman" w:hAnsi="Times New Roman" w:eastAsia="Times New Roman" w:cs="Times New Roman"/>
          <w:spacing w:val="4"/>
        </w:rPr>
        <w:t>3%</w:t>
      </w:r>
      <w:r>
        <w:rPr>
          <w:rFonts w:ascii="Times New Roman" w:hAnsi="Times New Roman" w:eastAsia="Times New Roman" w:cs="Times New Roman"/>
          <w:spacing w:val="-24"/>
        </w:rPr>
        <w:t xml:space="preserve"> </w:t>
      </w:r>
      <w:r>
        <w:rPr>
          <w:spacing w:val="3"/>
        </w:rPr>
        <w:t>；卫生健康支出增</w:t>
      </w:r>
      <w:r>
        <w:rPr>
          <w:spacing w:val="5"/>
        </w:rPr>
        <w:t>加</w:t>
      </w:r>
      <w:r>
        <w:rPr>
          <w:spacing w:val="-49"/>
        </w:rPr>
        <w:t xml:space="preserve"> </w:t>
      </w:r>
      <w:r>
        <w:rPr>
          <w:rFonts w:ascii="Times New Roman" w:hAnsi="Times New Roman" w:eastAsia="Times New Roman" w:cs="Times New Roman"/>
          <w:spacing w:val="5"/>
        </w:rPr>
        <w:t>48.72</w:t>
      </w:r>
      <w:r>
        <w:rPr>
          <w:rFonts w:ascii="Times New Roman" w:hAnsi="Times New Roman" w:eastAsia="Times New Roman" w:cs="Times New Roman"/>
          <w:spacing w:val="40"/>
          <w:w w:val="101"/>
        </w:rPr>
        <w:t xml:space="preserve"> </w:t>
      </w:r>
      <w:r>
        <w:rPr>
          <w:spacing w:val="5"/>
        </w:rPr>
        <w:t>万元，增长了</w:t>
      </w:r>
      <w:r>
        <w:rPr>
          <w:spacing w:val="-41"/>
        </w:rPr>
        <w:t xml:space="preserve"> </w:t>
      </w:r>
      <w:r>
        <w:rPr>
          <w:rFonts w:ascii="Times New Roman" w:hAnsi="Times New Roman" w:eastAsia="Times New Roman" w:cs="Times New Roman"/>
          <w:spacing w:val="5"/>
        </w:rPr>
        <w:t>30.9%</w:t>
      </w:r>
      <w:r>
        <w:rPr>
          <w:spacing w:val="5"/>
        </w:rPr>
        <w:t>；住房保障支出增加</w:t>
      </w:r>
      <w:r>
        <w:rPr>
          <w:spacing w:val="-49"/>
        </w:rPr>
        <w:t xml:space="preserve"> </w:t>
      </w:r>
      <w:r>
        <w:rPr>
          <w:rFonts w:ascii="Times New Roman" w:hAnsi="Times New Roman" w:eastAsia="Times New Roman" w:cs="Times New Roman"/>
          <w:spacing w:val="5"/>
        </w:rPr>
        <w:t>4</w:t>
      </w:r>
      <w:r>
        <w:rPr>
          <w:rFonts w:ascii="Times New Roman" w:hAnsi="Times New Roman" w:eastAsia="Times New Roman" w:cs="Times New Roman"/>
          <w:spacing w:val="4"/>
        </w:rPr>
        <w:t>3.19</w:t>
      </w:r>
      <w:r>
        <w:rPr>
          <w:rFonts w:ascii="Times New Roman" w:hAnsi="Times New Roman" w:eastAsia="Times New Roman" w:cs="Times New Roman"/>
          <w:spacing w:val="41"/>
        </w:rPr>
        <w:t xml:space="preserve"> </w:t>
      </w:r>
      <w:r>
        <w:rPr>
          <w:spacing w:val="4"/>
        </w:rPr>
        <w:t>万元</w:t>
      </w:r>
      <w:r>
        <w:rPr>
          <w:spacing w:val="-77"/>
        </w:rPr>
        <w:t xml:space="preserve"> </w:t>
      </w:r>
      <w:r>
        <w:rPr>
          <w:spacing w:val="4"/>
        </w:rPr>
        <w:t>；</w:t>
      </w:r>
      <w:r>
        <w:rPr>
          <w:spacing w:val="10"/>
        </w:rPr>
        <w:t>社会保障和就业支出减少</w:t>
      </w:r>
      <w:r>
        <w:rPr>
          <w:spacing w:val="-45"/>
        </w:rPr>
        <w:t xml:space="preserve"> </w:t>
      </w:r>
      <w:r>
        <w:rPr>
          <w:rFonts w:ascii="Times New Roman" w:hAnsi="Times New Roman" w:eastAsia="Times New Roman" w:cs="Times New Roman"/>
          <w:spacing w:val="10"/>
        </w:rPr>
        <w:t>7.34</w:t>
      </w:r>
      <w:r>
        <w:rPr>
          <w:rFonts w:ascii="Times New Roman" w:hAnsi="Times New Roman" w:eastAsia="Times New Roman" w:cs="Times New Roman"/>
          <w:spacing w:val="36"/>
        </w:rPr>
        <w:t xml:space="preserve"> </w:t>
      </w:r>
      <w:r>
        <w:rPr>
          <w:spacing w:val="10"/>
        </w:rPr>
        <w:t>万元，下降</w:t>
      </w:r>
      <w:r>
        <w:rPr>
          <w:rFonts w:ascii="Times New Roman" w:hAnsi="Times New Roman" w:eastAsia="Times New Roman" w:cs="Times New Roman"/>
          <w:spacing w:val="10"/>
        </w:rPr>
        <w:t>2.3</w:t>
      </w:r>
      <w:r>
        <w:rPr>
          <w:rFonts w:ascii="Times New Roman" w:hAnsi="Times New Roman" w:eastAsia="Times New Roman" w:cs="Times New Roman"/>
          <w:spacing w:val="9"/>
        </w:rPr>
        <w:t>%</w:t>
      </w:r>
      <w:r>
        <w:rPr>
          <w:rFonts w:ascii="Times New Roman" w:hAnsi="Times New Roman" w:eastAsia="Times New Roman" w:cs="Times New Roman"/>
          <w:spacing w:val="-43"/>
        </w:rPr>
        <w:t xml:space="preserve"> </w:t>
      </w:r>
      <w:r>
        <w:rPr>
          <w:spacing w:val="9"/>
        </w:rPr>
        <w:t>。上年结转</w:t>
      </w:r>
      <w:r>
        <w:rPr>
          <w:rFonts w:ascii="Times New Roman" w:hAnsi="Times New Roman" w:eastAsia="Times New Roman" w:cs="Times New Roman"/>
          <w:spacing w:val="9"/>
        </w:rPr>
        <w:t>0</w:t>
      </w:r>
      <w:r>
        <w:rPr>
          <w:rFonts w:ascii="Times New Roman" w:hAnsi="Times New Roman" w:eastAsia="Times New Roman" w:cs="Times New Roman"/>
          <w:spacing w:val="35"/>
        </w:rPr>
        <w:t xml:space="preserve"> </w:t>
      </w:r>
      <w:r>
        <w:rPr>
          <w:spacing w:val="9"/>
        </w:rPr>
        <w:t>万</w:t>
      </w:r>
      <w:r>
        <w:rPr>
          <w:spacing w:val="-7"/>
        </w:rPr>
        <w:t>元。</w:t>
      </w:r>
    </w:p>
    <w:p w14:paraId="13744F0D">
      <w:pPr>
        <w:spacing w:before="84" w:line="232" w:lineRule="auto"/>
        <w:ind w:left="618"/>
        <w:rPr>
          <w:rFonts w:ascii="方正楷体简体" w:hAnsi="方正楷体简体" w:eastAsia="方正楷体简体" w:cs="方正楷体简体"/>
          <w:sz w:val="31"/>
          <w:szCs w:val="31"/>
        </w:rPr>
      </w:pPr>
      <w:r>
        <w:rPr>
          <w:rFonts w:ascii="方正楷体简体" w:hAnsi="方正楷体简体" w:eastAsia="方正楷体简体" w:cs="方正楷体简体"/>
          <w:spacing w:val="10"/>
          <w:sz w:val="31"/>
          <w:szCs w:val="31"/>
        </w:rPr>
        <w:t>（二）一般公共预算拨款结构情况</w:t>
      </w:r>
    </w:p>
    <w:p w14:paraId="5794EF91">
      <w:pPr>
        <w:pStyle w:val="2"/>
        <w:spacing w:before="132" w:line="321" w:lineRule="auto"/>
        <w:ind w:left="19" w:firstLine="628"/>
      </w:pPr>
      <w:r>
        <w:rPr>
          <w:spacing w:val="-8"/>
        </w:rPr>
        <w:t>基本支出</w:t>
      </w:r>
      <w:r>
        <w:rPr>
          <w:spacing w:val="-52"/>
        </w:rPr>
        <w:t xml:space="preserve"> </w:t>
      </w:r>
      <w:r>
        <w:rPr>
          <w:rFonts w:ascii="Times New Roman" w:hAnsi="Times New Roman" w:eastAsia="Times New Roman" w:cs="Times New Roman"/>
          <w:spacing w:val="-8"/>
        </w:rPr>
        <w:t>2328.76</w:t>
      </w:r>
      <w:r>
        <w:rPr>
          <w:rFonts w:ascii="Times New Roman" w:hAnsi="Times New Roman" w:eastAsia="Times New Roman" w:cs="Times New Roman"/>
          <w:spacing w:val="35"/>
          <w:w w:val="101"/>
        </w:rPr>
        <w:t xml:space="preserve"> </w:t>
      </w:r>
      <w:r>
        <w:rPr>
          <w:spacing w:val="-8"/>
        </w:rPr>
        <w:t>万元，占比</w:t>
      </w:r>
      <w:r>
        <w:rPr>
          <w:spacing w:val="-41"/>
        </w:rPr>
        <w:t xml:space="preserve"> </w:t>
      </w:r>
      <w:r>
        <w:rPr>
          <w:rFonts w:ascii="Times New Roman" w:hAnsi="Times New Roman" w:eastAsia="Times New Roman" w:cs="Times New Roman"/>
          <w:spacing w:val="-8"/>
        </w:rPr>
        <w:t>55.9%</w:t>
      </w:r>
      <w:r>
        <w:rPr>
          <w:spacing w:val="-8"/>
        </w:rPr>
        <w:t>。其中：人员经费</w:t>
      </w:r>
      <w:r>
        <w:rPr>
          <w:spacing w:val="-50"/>
        </w:rPr>
        <w:t xml:space="preserve"> </w:t>
      </w:r>
      <w:r>
        <w:rPr>
          <w:rFonts w:ascii="Times New Roman" w:hAnsi="Times New Roman" w:eastAsia="Times New Roman" w:cs="Times New Roman"/>
          <w:spacing w:val="-8"/>
        </w:rPr>
        <w:t>2046.</w:t>
      </w:r>
      <w:r>
        <w:rPr>
          <w:rFonts w:ascii="Times New Roman" w:hAnsi="Times New Roman" w:eastAsia="Times New Roman" w:cs="Times New Roman"/>
          <w:spacing w:val="-9"/>
        </w:rPr>
        <w:t>45</w:t>
      </w:r>
      <w:r>
        <w:rPr>
          <w:spacing w:val="-10"/>
        </w:rPr>
        <w:t>万元、公用经费</w:t>
      </w:r>
      <w:r>
        <w:rPr>
          <w:rFonts w:ascii="Times New Roman" w:hAnsi="Times New Roman" w:eastAsia="Times New Roman" w:cs="Times New Roman"/>
          <w:spacing w:val="-10"/>
        </w:rPr>
        <w:t>282.31</w:t>
      </w:r>
      <w:r>
        <w:rPr>
          <w:rFonts w:ascii="Times New Roman" w:hAnsi="Times New Roman" w:eastAsia="Times New Roman" w:cs="Times New Roman"/>
          <w:spacing w:val="42"/>
        </w:rPr>
        <w:t xml:space="preserve"> </w:t>
      </w:r>
      <w:r>
        <w:rPr>
          <w:spacing w:val="-10"/>
        </w:rPr>
        <w:t>万元；项</w:t>
      </w:r>
      <w:r>
        <w:rPr>
          <w:spacing w:val="-54"/>
        </w:rPr>
        <w:t xml:space="preserve"> </w:t>
      </w:r>
      <w:r>
        <w:rPr>
          <w:spacing w:val="-10"/>
        </w:rPr>
        <w:t>目支出</w:t>
      </w:r>
      <w:r>
        <w:rPr>
          <w:spacing w:val="-31"/>
        </w:rPr>
        <w:t xml:space="preserve"> </w:t>
      </w:r>
      <w:r>
        <w:rPr>
          <w:rFonts w:ascii="Times New Roman" w:hAnsi="Times New Roman" w:eastAsia="Times New Roman" w:cs="Times New Roman"/>
          <w:spacing w:val="-10"/>
        </w:rPr>
        <w:t>1839.40</w:t>
      </w:r>
      <w:r>
        <w:rPr>
          <w:rFonts w:ascii="Times New Roman" w:hAnsi="Times New Roman" w:eastAsia="Times New Roman" w:cs="Times New Roman"/>
          <w:spacing w:val="21"/>
        </w:rPr>
        <w:t xml:space="preserve"> </w:t>
      </w:r>
      <w:r>
        <w:rPr>
          <w:spacing w:val="-10"/>
        </w:rPr>
        <w:t>万元，占比</w:t>
      </w:r>
      <w:r>
        <w:rPr>
          <w:rFonts w:ascii="Times New Roman" w:hAnsi="Times New Roman" w:eastAsia="Times New Roman" w:cs="Times New Roman"/>
          <w:spacing w:val="-10"/>
        </w:rPr>
        <w:t>44.</w:t>
      </w:r>
      <w:r>
        <w:rPr>
          <w:rFonts w:ascii="Times New Roman" w:hAnsi="Times New Roman" w:eastAsia="Times New Roman" w:cs="Times New Roman"/>
          <w:spacing w:val="-41"/>
        </w:rPr>
        <w:t xml:space="preserve"> </w:t>
      </w:r>
      <w:r>
        <w:rPr>
          <w:rFonts w:ascii="Times New Roman" w:hAnsi="Times New Roman" w:eastAsia="Times New Roman" w:cs="Times New Roman"/>
          <w:spacing w:val="-10"/>
        </w:rPr>
        <w:t>1%</w:t>
      </w:r>
      <w:r>
        <w:rPr>
          <w:spacing w:val="-10"/>
        </w:rPr>
        <w:t>。</w:t>
      </w:r>
    </w:p>
    <w:p w14:paraId="3CAC7469">
      <w:pPr>
        <w:spacing w:before="29" w:line="232" w:lineRule="auto"/>
        <w:ind w:left="618"/>
        <w:rPr>
          <w:rFonts w:ascii="方正楷体简体" w:hAnsi="方正楷体简体" w:eastAsia="方正楷体简体" w:cs="方正楷体简体"/>
          <w:sz w:val="31"/>
          <w:szCs w:val="31"/>
        </w:rPr>
      </w:pPr>
      <w:r>
        <w:rPr>
          <w:rFonts w:ascii="方正楷体简体" w:hAnsi="方正楷体简体" w:eastAsia="方正楷体简体" w:cs="方正楷体简体"/>
          <w:spacing w:val="8"/>
          <w:sz w:val="31"/>
          <w:szCs w:val="31"/>
        </w:rPr>
        <w:t>（</w:t>
      </w:r>
      <w:r>
        <w:rPr>
          <w:rFonts w:ascii="方正楷体简体" w:hAnsi="方正楷体简体" w:eastAsia="方正楷体简体" w:cs="方正楷体简体"/>
          <w:spacing w:val="-46"/>
          <w:sz w:val="31"/>
          <w:szCs w:val="31"/>
        </w:rPr>
        <w:t xml:space="preserve"> </w:t>
      </w:r>
      <w:r>
        <w:rPr>
          <w:rFonts w:ascii="方正楷体简体" w:hAnsi="方正楷体简体" w:eastAsia="方正楷体简体" w:cs="方正楷体简体"/>
          <w:spacing w:val="8"/>
          <w:sz w:val="31"/>
          <w:szCs w:val="31"/>
        </w:rPr>
        <w:t>三）一般公共预算拨款具体使用情况</w:t>
      </w:r>
    </w:p>
    <w:p w14:paraId="7642F9B0">
      <w:pPr>
        <w:pStyle w:val="2"/>
        <w:spacing w:before="131" w:line="324" w:lineRule="auto"/>
        <w:ind w:left="14" w:right="72" w:firstLine="650"/>
        <w:jc w:val="both"/>
      </w:pPr>
      <w:r>
        <w:rPr>
          <w:rFonts w:ascii="Times New Roman" w:hAnsi="Times New Roman" w:eastAsia="Times New Roman" w:cs="Times New Roman"/>
          <w:spacing w:val="7"/>
        </w:rPr>
        <w:t>1.</w:t>
      </w:r>
      <w:r>
        <w:rPr>
          <w:rFonts w:ascii="Times New Roman" w:hAnsi="Times New Roman" w:eastAsia="Times New Roman" w:cs="Times New Roman"/>
          <w:spacing w:val="-41"/>
        </w:rPr>
        <w:t xml:space="preserve"> </w:t>
      </w:r>
      <w:r>
        <w:rPr>
          <w:spacing w:val="7"/>
        </w:rPr>
        <w:t>一般公共服务支出（类）财政事务（款）行政运行（项）</w:t>
      </w:r>
      <w:r>
        <w:t xml:space="preserve"> </w:t>
      </w:r>
      <w:r>
        <w:rPr>
          <w:rFonts w:ascii="Times New Roman" w:hAnsi="Times New Roman" w:eastAsia="Times New Roman" w:cs="Times New Roman"/>
          <w:spacing w:val="-3"/>
        </w:rPr>
        <w:t>1151.93</w:t>
      </w:r>
      <w:r>
        <w:rPr>
          <w:rFonts w:ascii="Times New Roman" w:hAnsi="Times New Roman" w:eastAsia="Times New Roman" w:cs="Times New Roman"/>
          <w:spacing w:val="41"/>
        </w:rPr>
        <w:t xml:space="preserve"> </w:t>
      </w:r>
      <w:r>
        <w:rPr>
          <w:spacing w:val="-3"/>
        </w:rPr>
        <w:t>万元，比</w:t>
      </w:r>
      <w:r>
        <w:rPr>
          <w:spacing w:val="-50"/>
        </w:rPr>
        <w:t xml:space="preserve"> </w:t>
      </w:r>
      <w:r>
        <w:rPr>
          <w:rFonts w:ascii="Times New Roman" w:hAnsi="Times New Roman" w:eastAsia="Times New Roman" w:cs="Times New Roman"/>
          <w:spacing w:val="-3"/>
        </w:rPr>
        <w:t>2022</w:t>
      </w:r>
      <w:r>
        <w:rPr>
          <w:rFonts w:ascii="Times New Roman" w:hAnsi="Times New Roman" w:eastAsia="Times New Roman" w:cs="Times New Roman"/>
          <w:spacing w:val="21"/>
        </w:rPr>
        <w:t xml:space="preserve"> </w:t>
      </w:r>
      <w:r>
        <w:rPr>
          <w:spacing w:val="-3"/>
        </w:rPr>
        <w:t xml:space="preserve">年预算减少 </w:t>
      </w:r>
      <w:r>
        <w:rPr>
          <w:rFonts w:ascii="Times New Roman" w:hAnsi="Times New Roman" w:eastAsia="Times New Roman" w:cs="Times New Roman"/>
          <w:spacing w:val="-3"/>
        </w:rPr>
        <w:t>155.05</w:t>
      </w:r>
      <w:r>
        <w:rPr>
          <w:rFonts w:ascii="Times New Roman" w:hAnsi="Times New Roman" w:eastAsia="Times New Roman" w:cs="Times New Roman"/>
          <w:spacing w:val="36"/>
        </w:rPr>
        <w:t xml:space="preserve"> </w:t>
      </w:r>
      <w:r>
        <w:rPr>
          <w:spacing w:val="-3"/>
        </w:rPr>
        <w:t xml:space="preserve">万元，下降 </w:t>
      </w:r>
      <w:r>
        <w:rPr>
          <w:rFonts w:ascii="Times New Roman" w:hAnsi="Times New Roman" w:eastAsia="Times New Roman" w:cs="Times New Roman"/>
          <w:spacing w:val="-3"/>
        </w:rPr>
        <w:t>11.9%</w:t>
      </w:r>
      <w:r>
        <w:rPr>
          <w:spacing w:val="-3"/>
        </w:rPr>
        <w:t>，主</w:t>
      </w:r>
      <w:r>
        <w:rPr>
          <w:spacing w:val="1"/>
        </w:rPr>
        <w:t>要是压减一般性支出，从严控制“</w:t>
      </w:r>
      <w:r>
        <w:rPr>
          <w:spacing w:val="-99"/>
        </w:rPr>
        <w:t xml:space="preserve"> </w:t>
      </w:r>
      <w:r>
        <w:rPr>
          <w:spacing w:val="1"/>
        </w:rPr>
        <w:t>三公”经费，</w:t>
      </w:r>
      <w:r>
        <w:rPr>
          <w:spacing w:val="-67"/>
        </w:rPr>
        <w:t xml:space="preserve"> </w:t>
      </w:r>
      <w:r>
        <w:rPr>
          <w:spacing w:val="1"/>
        </w:rPr>
        <w:t>日常公用</w:t>
      </w:r>
      <w:r>
        <w:t>经费按</w:t>
      </w:r>
      <w:r>
        <w:rPr>
          <w:spacing w:val="2"/>
        </w:rPr>
        <w:t xml:space="preserve">照分项定额标准整体压减 </w:t>
      </w:r>
      <w:r>
        <w:rPr>
          <w:rFonts w:ascii="Times New Roman" w:hAnsi="Times New Roman" w:eastAsia="Times New Roman" w:cs="Times New Roman"/>
          <w:spacing w:val="2"/>
        </w:rPr>
        <w:t>10%</w:t>
      </w:r>
      <w:r>
        <w:rPr>
          <w:spacing w:val="2"/>
        </w:rPr>
        <w:t>。</w:t>
      </w:r>
    </w:p>
    <w:p w14:paraId="6AEC3028">
      <w:pPr>
        <w:spacing w:line="324" w:lineRule="auto"/>
        <w:sectPr>
          <w:footerReference r:id="rId51" w:type="default"/>
          <w:pgSz w:w="11906" w:h="16839"/>
          <w:pgMar w:top="1431" w:right="1414" w:bottom="1222" w:left="1544" w:header="0" w:footer="853" w:gutter="0"/>
          <w:cols w:space="720" w:num="1"/>
        </w:sectPr>
      </w:pPr>
    </w:p>
    <w:p w14:paraId="2C5429F8">
      <w:pPr>
        <w:spacing w:line="352" w:lineRule="auto"/>
        <w:rPr>
          <w:rFonts w:ascii="Arial"/>
          <w:sz w:val="21"/>
        </w:rPr>
      </w:pPr>
    </w:p>
    <w:p w14:paraId="65BE4EA4">
      <w:pPr>
        <w:spacing w:line="352" w:lineRule="auto"/>
        <w:rPr>
          <w:rFonts w:ascii="Arial"/>
          <w:sz w:val="21"/>
        </w:rPr>
      </w:pPr>
    </w:p>
    <w:p w14:paraId="684CC4EB">
      <w:pPr>
        <w:pStyle w:val="2"/>
        <w:spacing w:before="113" w:line="318" w:lineRule="auto"/>
        <w:ind w:left="14" w:right="53" w:firstLine="642"/>
        <w:jc w:val="both"/>
      </w:pPr>
      <w:r>
        <w:rPr>
          <w:rFonts w:ascii="Times New Roman" w:hAnsi="Times New Roman" w:eastAsia="Times New Roman" w:cs="Times New Roman"/>
          <w:spacing w:val="8"/>
        </w:rPr>
        <w:t>2.</w:t>
      </w:r>
      <w:r>
        <w:rPr>
          <w:rFonts w:ascii="Times New Roman" w:hAnsi="Times New Roman" w:eastAsia="Times New Roman" w:cs="Times New Roman"/>
          <w:spacing w:val="-37"/>
        </w:rPr>
        <w:t xml:space="preserve"> </w:t>
      </w:r>
      <w:r>
        <w:rPr>
          <w:spacing w:val="8"/>
        </w:rPr>
        <w:t>一般公共服务支出（类）财政事务（款）事业运行（项）</w:t>
      </w:r>
      <w:r>
        <w:t xml:space="preserve"> </w:t>
      </w:r>
      <w:r>
        <w:rPr>
          <w:rFonts w:ascii="Times New Roman" w:hAnsi="Times New Roman" w:eastAsia="Times New Roman" w:cs="Times New Roman"/>
          <w:spacing w:val="4"/>
        </w:rPr>
        <w:t>471.34</w:t>
      </w:r>
      <w:r>
        <w:rPr>
          <w:rFonts w:ascii="Times New Roman" w:hAnsi="Times New Roman" w:eastAsia="Times New Roman" w:cs="Times New Roman"/>
          <w:spacing w:val="35"/>
        </w:rPr>
        <w:t xml:space="preserve"> </w:t>
      </w:r>
      <w:r>
        <w:rPr>
          <w:spacing w:val="4"/>
        </w:rPr>
        <w:t>万元，比</w:t>
      </w:r>
      <w:r>
        <w:rPr>
          <w:spacing w:val="-49"/>
        </w:rPr>
        <w:t xml:space="preserve"> </w:t>
      </w:r>
      <w:r>
        <w:rPr>
          <w:rFonts w:ascii="Times New Roman" w:hAnsi="Times New Roman" w:eastAsia="Times New Roman" w:cs="Times New Roman"/>
          <w:spacing w:val="4"/>
        </w:rPr>
        <w:t xml:space="preserve">2022 </w:t>
      </w:r>
      <w:r>
        <w:rPr>
          <w:spacing w:val="4"/>
        </w:rPr>
        <w:t>年预算增加</w:t>
      </w:r>
      <w:r>
        <w:rPr>
          <w:spacing w:val="-50"/>
        </w:rPr>
        <w:t xml:space="preserve"> </w:t>
      </w:r>
      <w:r>
        <w:rPr>
          <w:rFonts w:ascii="Times New Roman" w:hAnsi="Times New Roman" w:eastAsia="Times New Roman" w:cs="Times New Roman"/>
          <w:spacing w:val="4"/>
        </w:rPr>
        <w:t>289.61</w:t>
      </w:r>
      <w:r>
        <w:rPr>
          <w:rFonts w:ascii="Times New Roman" w:hAnsi="Times New Roman" w:eastAsia="Times New Roman" w:cs="Times New Roman"/>
          <w:spacing w:val="36"/>
        </w:rPr>
        <w:t xml:space="preserve"> </w:t>
      </w:r>
      <w:r>
        <w:rPr>
          <w:spacing w:val="4"/>
        </w:rPr>
        <w:t>万元，主要原因：</w:t>
      </w:r>
      <w:r>
        <w:rPr>
          <w:spacing w:val="3"/>
        </w:rPr>
        <w:t>一是</w:t>
      </w:r>
      <w:r>
        <w:rPr>
          <w:spacing w:val="5"/>
        </w:rPr>
        <w:t>通过预算管理一体化系统申报单位信息和人员信息，完整准确规范填报单位性质、人员编制、经费保障方式以及人员类别、职务</w:t>
      </w:r>
      <w:r>
        <w:rPr>
          <w:spacing w:val="16"/>
        </w:rPr>
        <w:t>职级、工资津补贴等财政供养人员信息；二是我部门</w:t>
      </w:r>
      <w:r>
        <w:rPr>
          <w:rFonts w:ascii="Times New Roman" w:hAnsi="Times New Roman" w:eastAsia="Times New Roman" w:cs="Times New Roman"/>
          <w:spacing w:val="16"/>
        </w:rPr>
        <w:t>2023</w:t>
      </w:r>
      <w:r>
        <w:rPr>
          <w:spacing w:val="16"/>
        </w:rPr>
        <w:t>年新</w:t>
      </w:r>
      <w:r>
        <w:rPr>
          <w:spacing w:val="12"/>
        </w:rPr>
        <w:t>增事业人员</w:t>
      </w:r>
      <w:r>
        <w:rPr>
          <w:rFonts w:ascii="Times New Roman" w:hAnsi="Times New Roman" w:eastAsia="Times New Roman" w:cs="Times New Roman"/>
          <w:spacing w:val="12"/>
        </w:rPr>
        <w:t>8</w:t>
      </w:r>
      <w:r>
        <w:rPr>
          <w:rFonts w:ascii="Times New Roman" w:hAnsi="Times New Roman" w:eastAsia="Times New Roman" w:cs="Times New Roman"/>
          <w:spacing w:val="26"/>
        </w:rPr>
        <w:t xml:space="preserve"> </w:t>
      </w:r>
      <w:r>
        <w:rPr>
          <w:spacing w:val="12"/>
        </w:rPr>
        <w:t>人，相应人员经费增加。</w:t>
      </w:r>
    </w:p>
    <w:p w14:paraId="4FC61371">
      <w:pPr>
        <w:pStyle w:val="2"/>
        <w:spacing w:before="5" w:line="305" w:lineRule="auto"/>
        <w:ind w:left="32" w:right="16" w:firstLine="630"/>
      </w:pPr>
      <w:r>
        <w:rPr>
          <w:rFonts w:ascii="Times New Roman" w:hAnsi="Times New Roman" w:eastAsia="Times New Roman" w:cs="Times New Roman"/>
          <w:spacing w:val="6"/>
        </w:rPr>
        <w:t>3.</w:t>
      </w:r>
      <w:r>
        <w:rPr>
          <w:rFonts w:ascii="Times New Roman" w:hAnsi="Times New Roman" w:eastAsia="Times New Roman" w:cs="Times New Roman"/>
          <w:spacing w:val="-34"/>
        </w:rPr>
        <w:t xml:space="preserve"> </w:t>
      </w:r>
      <w:r>
        <w:rPr>
          <w:spacing w:val="6"/>
        </w:rPr>
        <w:t>一般公共服务支出（类）财政事务（款）一般行政管理事</w:t>
      </w:r>
      <w:r>
        <w:rPr>
          <w:spacing w:val="-2"/>
        </w:rPr>
        <w:t>务（项）</w:t>
      </w:r>
      <w:r>
        <w:rPr>
          <w:rFonts w:ascii="Times New Roman" w:hAnsi="Times New Roman" w:eastAsia="Times New Roman" w:cs="Times New Roman"/>
          <w:spacing w:val="-2"/>
        </w:rPr>
        <w:t>1676</w:t>
      </w:r>
      <w:r>
        <w:rPr>
          <w:rFonts w:ascii="Times New Roman" w:hAnsi="Times New Roman" w:eastAsia="Times New Roman" w:cs="Times New Roman"/>
          <w:spacing w:val="36"/>
        </w:rPr>
        <w:t xml:space="preserve"> </w:t>
      </w:r>
      <w:r>
        <w:rPr>
          <w:spacing w:val="-2"/>
        </w:rPr>
        <w:t>万元，</w:t>
      </w:r>
      <w:r>
        <w:rPr>
          <w:spacing w:val="-82"/>
        </w:rPr>
        <w:t xml:space="preserve"> </w:t>
      </w:r>
      <w:r>
        <w:rPr>
          <w:spacing w:val="-2"/>
        </w:rPr>
        <w:t>比</w:t>
      </w:r>
      <w:r>
        <w:rPr>
          <w:spacing w:val="-49"/>
        </w:rPr>
        <w:t xml:space="preserve"> </w:t>
      </w:r>
      <w:r>
        <w:rPr>
          <w:rFonts w:ascii="Times New Roman" w:hAnsi="Times New Roman" w:eastAsia="Times New Roman" w:cs="Times New Roman"/>
          <w:spacing w:val="-2"/>
        </w:rPr>
        <w:t>2022</w:t>
      </w:r>
      <w:r>
        <w:rPr>
          <w:rFonts w:ascii="Times New Roman" w:hAnsi="Times New Roman" w:eastAsia="Times New Roman" w:cs="Times New Roman"/>
          <w:spacing w:val="20"/>
        </w:rPr>
        <w:t xml:space="preserve"> </w:t>
      </w:r>
      <w:r>
        <w:rPr>
          <w:spacing w:val="-2"/>
        </w:rPr>
        <w:t xml:space="preserve">年预算减少 </w:t>
      </w:r>
      <w:r>
        <w:rPr>
          <w:rFonts w:ascii="Times New Roman" w:hAnsi="Times New Roman" w:eastAsia="Times New Roman" w:cs="Times New Roman"/>
          <w:spacing w:val="-2"/>
        </w:rPr>
        <w:t>13</w:t>
      </w:r>
      <w:r>
        <w:rPr>
          <w:rFonts w:ascii="Times New Roman" w:hAnsi="Times New Roman" w:eastAsia="Times New Roman" w:cs="Times New Roman"/>
          <w:spacing w:val="-3"/>
        </w:rPr>
        <w:t>.70</w:t>
      </w:r>
      <w:r>
        <w:rPr>
          <w:rFonts w:ascii="Times New Roman" w:hAnsi="Times New Roman" w:eastAsia="Times New Roman" w:cs="Times New Roman"/>
          <w:spacing w:val="33"/>
        </w:rPr>
        <w:t xml:space="preserve"> </w:t>
      </w:r>
      <w:r>
        <w:rPr>
          <w:spacing w:val="-3"/>
        </w:rPr>
        <w:t xml:space="preserve">万元，下降 </w:t>
      </w:r>
      <w:r>
        <w:rPr>
          <w:rFonts w:ascii="Times New Roman" w:hAnsi="Times New Roman" w:eastAsia="Times New Roman" w:cs="Times New Roman"/>
          <w:spacing w:val="-3"/>
        </w:rPr>
        <w:t>1%</w:t>
      </w:r>
      <w:r>
        <w:rPr>
          <w:spacing w:val="-3"/>
        </w:rPr>
        <w:t>，</w:t>
      </w:r>
      <w:r>
        <w:rPr>
          <w:spacing w:val="5"/>
        </w:rPr>
        <w:t>主要是坚持量入为出、统筹兼顾、突出重点，大力调整</w:t>
      </w:r>
      <w:r>
        <w:rPr>
          <w:spacing w:val="4"/>
        </w:rPr>
        <w:t>优化支出</w:t>
      </w:r>
      <w:r>
        <w:rPr>
          <w:spacing w:val="2"/>
        </w:rPr>
        <w:t>结构，优先保障部门</w:t>
      </w:r>
      <w:r>
        <w:rPr>
          <w:spacing w:val="-47"/>
        </w:rPr>
        <w:t xml:space="preserve"> </w:t>
      </w:r>
      <w:r>
        <w:rPr>
          <w:spacing w:val="2"/>
        </w:rPr>
        <w:t>日常事务类刚性支出，合</w:t>
      </w:r>
      <w:r>
        <w:rPr>
          <w:spacing w:val="1"/>
        </w:rPr>
        <w:t>理保障部门正常履</w:t>
      </w:r>
      <w:r>
        <w:rPr>
          <w:spacing w:val="6"/>
        </w:rPr>
        <w:t>职运转的必需支出。</w:t>
      </w:r>
    </w:p>
    <w:p w14:paraId="5605CB27">
      <w:pPr>
        <w:pStyle w:val="2"/>
        <w:spacing w:before="116" w:line="305" w:lineRule="auto"/>
        <w:ind w:firstLine="655"/>
      </w:pPr>
      <w:r>
        <w:rPr>
          <w:rFonts w:ascii="Times New Roman" w:hAnsi="Times New Roman" w:eastAsia="Times New Roman" w:cs="Times New Roman"/>
          <w:spacing w:val="6"/>
        </w:rPr>
        <w:t>4.</w:t>
      </w:r>
      <w:r>
        <w:rPr>
          <w:rFonts w:ascii="Times New Roman" w:hAnsi="Times New Roman" w:eastAsia="Times New Roman" w:cs="Times New Roman"/>
          <w:spacing w:val="-26"/>
        </w:rPr>
        <w:t xml:space="preserve"> </w:t>
      </w:r>
      <w:r>
        <w:rPr>
          <w:spacing w:val="6"/>
        </w:rPr>
        <w:t>一般公共服务支出（类）财政事务（款）信息化建设支出</w:t>
      </w:r>
      <w:r>
        <w:rPr>
          <w:spacing w:val="-5"/>
        </w:rPr>
        <w:t>（项）</w:t>
      </w:r>
      <w:r>
        <w:rPr>
          <w:rFonts w:ascii="Times New Roman" w:hAnsi="Times New Roman" w:eastAsia="Times New Roman" w:cs="Times New Roman"/>
          <w:spacing w:val="-5"/>
        </w:rPr>
        <w:t>163.4</w:t>
      </w:r>
      <w:r>
        <w:rPr>
          <w:rFonts w:ascii="Times New Roman" w:hAnsi="Times New Roman" w:eastAsia="Times New Roman" w:cs="Times New Roman"/>
          <w:spacing w:val="40"/>
          <w:w w:val="101"/>
        </w:rPr>
        <w:t xml:space="preserve"> </w:t>
      </w:r>
      <w:r>
        <w:rPr>
          <w:spacing w:val="-5"/>
        </w:rPr>
        <w:t>万元</w:t>
      </w:r>
      <w:r>
        <w:rPr>
          <w:spacing w:val="-81"/>
        </w:rPr>
        <w:t xml:space="preserve"> </w:t>
      </w:r>
      <w:r>
        <w:rPr>
          <w:spacing w:val="-5"/>
        </w:rPr>
        <w:t>，比</w:t>
      </w:r>
      <w:r>
        <w:rPr>
          <w:spacing w:val="-50"/>
        </w:rPr>
        <w:t xml:space="preserve"> </w:t>
      </w:r>
      <w:r>
        <w:rPr>
          <w:rFonts w:ascii="Times New Roman" w:hAnsi="Times New Roman" w:eastAsia="Times New Roman" w:cs="Times New Roman"/>
          <w:spacing w:val="-5"/>
        </w:rPr>
        <w:t>2022</w:t>
      </w:r>
      <w:r>
        <w:rPr>
          <w:rFonts w:ascii="Times New Roman" w:hAnsi="Times New Roman" w:eastAsia="Times New Roman" w:cs="Times New Roman"/>
          <w:spacing w:val="21"/>
        </w:rPr>
        <w:t xml:space="preserve"> </w:t>
      </w:r>
      <w:r>
        <w:rPr>
          <w:spacing w:val="-5"/>
        </w:rPr>
        <w:t xml:space="preserve">年预算减少 </w:t>
      </w:r>
      <w:r>
        <w:rPr>
          <w:rFonts w:ascii="Times New Roman" w:hAnsi="Times New Roman" w:eastAsia="Times New Roman" w:cs="Times New Roman"/>
          <w:spacing w:val="-5"/>
        </w:rPr>
        <w:t>18.70</w:t>
      </w:r>
      <w:r>
        <w:rPr>
          <w:rFonts w:ascii="Times New Roman" w:hAnsi="Times New Roman" w:eastAsia="Times New Roman" w:cs="Times New Roman"/>
          <w:spacing w:val="33"/>
        </w:rPr>
        <w:t xml:space="preserve"> </w:t>
      </w:r>
      <w:r>
        <w:rPr>
          <w:spacing w:val="-5"/>
        </w:rPr>
        <w:t xml:space="preserve">万元，下降 </w:t>
      </w:r>
      <w:r>
        <w:rPr>
          <w:rFonts w:ascii="Times New Roman" w:hAnsi="Times New Roman" w:eastAsia="Times New Roman" w:cs="Times New Roman"/>
          <w:spacing w:val="-5"/>
        </w:rPr>
        <w:t>10.3%</w:t>
      </w:r>
      <w:r>
        <w:rPr>
          <w:spacing w:val="-5"/>
        </w:rPr>
        <w:t>，</w:t>
      </w:r>
      <w:r>
        <w:rPr>
          <w:spacing w:val="3"/>
        </w:rPr>
        <w:t>主要是严控信息化建设项</w:t>
      </w:r>
      <w:r>
        <w:rPr>
          <w:spacing w:val="-51"/>
        </w:rPr>
        <w:t xml:space="preserve"> </w:t>
      </w:r>
      <w:r>
        <w:rPr>
          <w:spacing w:val="3"/>
        </w:rPr>
        <w:t>目，合理保障部门正常履职运转的必须</w:t>
      </w:r>
      <w:r>
        <w:rPr>
          <w:spacing w:val="6"/>
        </w:rPr>
        <w:t>支出，加强部门综合预算管理，调整优化支出结构。做好重点支</w:t>
      </w:r>
      <w:r>
        <w:rPr>
          <w:spacing w:val="10"/>
        </w:rPr>
        <w:t>出财力保障，坚决落实党政机关过紧日子的</w:t>
      </w:r>
      <w:r>
        <w:rPr>
          <w:spacing w:val="9"/>
        </w:rPr>
        <w:t>要求。</w:t>
      </w:r>
    </w:p>
    <w:p w14:paraId="4221EC6C">
      <w:pPr>
        <w:pStyle w:val="2"/>
        <w:spacing w:before="158" w:line="301" w:lineRule="auto"/>
        <w:ind w:left="22" w:right="53" w:firstLine="642"/>
      </w:pPr>
      <w:r>
        <w:rPr>
          <w:rFonts w:ascii="Times New Roman" w:hAnsi="Times New Roman" w:eastAsia="Times New Roman" w:cs="Times New Roman"/>
          <w:spacing w:val="9"/>
        </w:rPr>
        <w:t>5.</w:t>
      </w:r>
      <w:r>
        <w:rPr>
          <w:spacing w:val="9"/>
        </w:rPr>
        <w:t>社会保障和就业支出（类）行政事业单位养老支出（款）</w:t>
      </w:r>
      <w:r>
        <w:rPr>
          <w:spacing w:val="8"/>
        </w:rPr>
        <w:t>行政单位离退休（项）</w:t>
      </w:r>
      <w:r>
        <w:rPr>
          <w:rFonts w:ascii="Times New Roman" w:hAnsi="Times New Roman" w:eastAsia="Times New Roman" w:cs="Times New Roman"/>
          <w:spacing w:val="8"/>
        </w:rPr>
        <w:t>123.62</w:t>
      </w:r>
      <w:r>
        <w:rPr>
          <w:rFonts w:ascii="Times New Roman" w:hAnsi="Times New Roman" w:eastAsia="Times New Roman" w:cs="Times New Roman"/>
          <w:spacing w:val="51"/>
        </w:rPr>
        <w:t xml:space="preserve"> </w:t>
      </w:r>
      <w:r>
        <w:rPr>
          <w:spacing w:val="8"/>
        </w:rPr>
        <w:t>万元，</w:t>
      </w:r>
      <w:r>
        <w:rPr>
          <w:spacing w:val="-73"/>
        </w:rPr>
        <w:t xml:space="preserve"> </w:t>
      </w:r>
      <w:r>
        <w:rPr>
          <w:spacing w:val="8"/>
        </w:rPr>
        <w:t>比</w:t>
      </w:r>
      <w:r>
        <w:rPr>
          <w:spacing w:val="-40"/>
        </w:rPr>
        <w:t xml:space="preserve"> </w:t>
      </w:r>
      <w:r>
        <w:rPr>
          <w:rFonts w:ascii="Times New Roman" w:hAnsi="Times New Roman" w:eastAsia="Times New Roman" w:cs="Times New Roman"/>
          <w:spacing w:val="8"/>
        </w:rPr>
        <w:t>2022</w:t>
      </w:r>
      <w:r>
        <w:rPr>
          <w:rFonts w:ascii="Times New Roman" w:hAnsi="Times New Roman" w:eastAsia="Times New Roman" w:cs="Times New Roman"/>
          <w:spacing w:val="31"/>
        </w:rPr>
        <w:t xml:space="preserve"> </w:t>
      </w:r>
      <w:r>
        <w:rPr>
          <w:spacing w:val="8"/>
        </w:rPr>
        <w:t>年预算减少</w:t>
      </w:r>
      <w:r>
        <w:rPr>
          <w:spacing w:val="-43"/>
        </w:rPr>
        <w:t xml:space="preserve"> </w:t>
      </w:r>
      <w:r>
        <w:rPr>
          <w:rFonts w:ascii="Times New Roman" w:hAnsi="Times New Roman" w:eastAsia="Times New Roman" w:cs="Times New Roman"/>
          <w:spacing w:val="8"/>
        </w:rPr>
        <w:t>29.08</w:t>
      </w:r>
      <w:r>
        <w:rPr>
          <w:spacing w:val="2"/>
        </w:rPr>
        <w:t xml:space="preserve">万元，下降 </w:t>
      </w:r>
      <w:r>
        <w:rPr>
          <w:rFonts w:ascii="Times New Roman" w:hAnsi="Times New Roman" w:eastAsia="Times New Roman" w:cs="Times New Roman"/>
          <w:spacing w:val="2"/>
        </w:rPr>
        <w:t>19%</w:t>
      </w:r>
      <w:r>
        <w:rPr>
          <w:spacing w:val="2"/>
        </w:rPr>
        <w:t>，主要是通过预算管理一体化系统申报单位信息</w:t>
      </w:r>
      <w:r>
        <w:rPr>
          <w:spacing w:val="5"/>
        </w:rPr>
        <w:t>和退休人员信息，完整准确规范填报单位性质、人员编制、经费保障方式以及人员类别、职务职级、工资津补贴等财政供养人员</w:t>
      </w:r>
    </w:p>
    <w:p w14:paraId="1D91017A">
      <w:pPr>
        <w:spacing w:line="301" w:lineRule="auto"/>
        <w:sectPr>
          <w:footerReference r:id="rId52" w:type="default"/>
          <w:pgSz w:w="11906" w:h="16839"/>
          <w:pgMar w:top="1431" w:right="1433" w:bottom="1222" w:left="1521" w:header="0" w:footer="853" w:gutter="0"/>
          <w:cols w:space="720" w:num="1"/>
        </w:sectPr>
      </w:pPr>
    </w:p>
    <w:p w14:paraId="0405B75E">
      <w:pPr>
        <w:spacing w:line="249" w:lineRule="auto"/>
        <w:rPr>
          <w:rFonts w:ascii="Arial"/>
          <w:sz w:val="21"/>
        </w:rPr>
      </w:pPr>
    </w:p>
    <w:p w14:paraId="07FF67C0">
      <w:pPr>
        <w:spacing w:line="249" w:lineRule="auto"/>
        <w:rPr>
          <w:rFonts w:ascii="Arial"/>
          <w:sz w:val="21"/>
        </w:rPr>
      </w:pPr>
    </w:p>
    <w:p w14:paraId="750C03D3">
      <w:pPr>
        <w:spacing w:line="250" w:lineRule="auto"/>
        <w:rPr>
          <w:rFonts w:ascii="Arial"/>
          <w:sz w:val="21"/>
        </w:rPr>
      </w:pPr>
    </w:p>
    <w:p w14:paraId="30C3E4E2">
      <w:pPr>
        <w:pStyle w:val="2"/>
        <w:spacing w:before="114" w:line="235" w:lineRule="auto"/>
        <w:jc w:val="right"/>
      </w:pPr>
      <w:r>
        <w:rPr>
          <w:spacing w:val="-2"/>
        </w:rPr>
        <w:t>信息，完善基本支出定额标准体系，加强基本支出定员定额管理。</w:t>
      </w:r>
    </w:p>
    <w:p w14:paraId="71834403">
      <w:pPr>
        <w:pStyle w:val="2"/>
        <w:spacing w:before="112" w:line="303" w:lineRule="auto"/>
        <w:ind w:left="9" w:right="72" w:firstLine="629"/>
      </w:pPr>
      <w:r>
        <w:rPr>
          <w:rFonts w:ascii="Times New Roman" w:hAnsi="Times New Roman" w:eastAsia="Times New Roman" w:cs="Times New Roman"/>
          <w:spacing w:val="9"/>
        </w:rPr>
        <w:t>6.</w:t>
      </w:r>
      <w:r>
        <w:rPr>
          <w:spacing w:val="9"/>
        </w:rPr>
        <w:t>社会保障和就业支出（类）行政事业单位养老支出（款）</w:t>
      </w:r>
      <w:r>
        <w:rPr>
          <w:spacing w:val="4"/>
        </w:rPr>
        <w:t>事业单位离退休（项）</w:t>
      </w:r>
      <w:r>
        <w:rPr>
          <w:rFonts w:ascii="Times New Roman" w:hAnsi="Times New Roman" w:eastAsia="Times New Roman" w:cs="Times New Roman"/>
          <w:spacing w:val="4"/>
        </w:rPr>
        <w:t>44.58</w:t>
      </w:r>
      <w:r>
        <w:rPr>
          <w:rFonts w:ascii="Times New Roman" w:hAnsi="Times New Roman" w:eastAsia="Times New Roman" w:cs="Times New Roman"/>
          <w:spacing w:val="47"/>
        </w:rPr>
        <w:t xml:space="preserve"> </w:t>
      </w:r>
      <w:r>
        <w:rPr>
          <w:spacing w:val="4"/>
        </w:rPr>
        <w:t>万元，</w:t>
      </w:r>
      <w:r>
        <w:rPr>
          <w:spacing w:val="-80"/>
        </w:rPr>
        <w:t xml:space="preserve"> </w:t>
      </w:r>
      <w:r>
        <w:rPr>
          <w:spacing w:val="4"/>
        </w:rPr>
        <w:t>比</w:t>
      </w:r>
      <w:r>
        <w:rPr>
          <w:spacing w:val="-47"/>
        </w:rPr>
        <w:t xml:space="preserve"> </w:t>
      </w:r>
      <w:r>
        <w:rPr>
          <w:rFonts w:ascii="Times New Roman" w:hAnsi="Times New Roman" w:eastAsia="Times New Roman" w:cs="Times New Roman"/>
          <w:spacing w:val="4"/>
        </w:rPr>
        <w:t>2022</w:t>
      </w:r>
      <w:r>
        <w:rPr>
          <w:rFonts w:ascii="Times New Roman" w:hAnsi="Times New Roman" w:eastAsia="Times New Roman" w:cs="Times New Roman"/>
          <w:spacing w:val="23"/>
        </w:rPr>
        <w:t xml:space="preserve"> </w:t>
      </w:r>
      <w:r>
        <w:rPr>
          <w:spacing w:val="4"/>
        </w:rPr>
        <w:t>年预算增加</w:t>
      </w:r>
      <w:r>
        <w:rPr>
          <w:spacing w:val="-50"/>
        </w:rPr>
        <w:t xml:space="preserve"> </w:t>
      </w:r>
      <w:r>
        <w:rPr>
          <w:rFonts w:ascii="Times New Roman" w:hAnsi="Times New Roman" w:eastAsia="Times New Roman" w:cs="Times New Roman"/>
          <w:spacing w:val="4"/>
        </w:rPr>
        <w:t xml:space="preserve">2.64  </w:t>
      </w:r>
      <w:r>
        <w:rPr>
          <w:spacing w:val="4"/>
        </w:rPr>
        <w:t>万</w:t>
      </w:r>
      <w:r>
        <w:rPr>
          <w:spacing w:val="14"/>
        </w:rPr>
        <w:t>元，增长</w:t>
      </w:r>
      <w:r>
        <w:rPr>
          <w:rFonts w:ascii="Times New Roman" w:hAnsi="Times New Roman" w:eastAsia="Times New Roman" w:cs="Times New Roman"/>
          <w:spacing w:val="14"/>
        </w:rPr>
        <w:t>6.3%</w:t>
      </w:r>
      <w:r>
        <w:rPr>
          <w:spacing w:val="14"/>
        </w:rPr>
        <w:t>，主要是正常退休人员增加，相应增加对退休人</w:t>
      </w:r>
      <w:r>
        <w:rPr>
          <w:spacing w:val="6"/>
        </w:rPr>
        <w:t>员个人和家庭的补助。</w:t>
      </w:r>
    </w:p>
    <w:p w14:paraId="73C1F0F7">
      <w:pPr>
        <w:pStyle w:val="2"/>
        <w:spacing w:before="154" w:line="297" w:lineRule="auto"/>
        <w:ind w:left="1" w:right="72" w:firstLine="636"/>
      </w:pPr>
      <w:r>
        <w:rPr>
          <w:rFonts w:ascii="Times New Roman" w:hAnsi="Times New Roman" w:eastAsia="Times New Roman" w:cs="Times New Roman"/>
          <w:spacing w:val="9"/>
        </w:rPr>
        <w:t>7.</w:t>
      </w:r>
      <w:r>
        <w:rPr>
          <w:spacing w:val="9"/>
        </w:rPr>
        <w:t>社会保障和就业支出（类）行政事业单位养老支出（款）</w:t>
      </w:r>
      <w:r>
        <w:rPr>
          <w:spacing w:val="5"/>
        </w:rPr>
        <w:t>机关事业单位基本养老保险缴费支出（项）</w:t>
      </w:r>
      <w:r>
        <w:rPr>
          <w:rFonts w:ascii="Times New Roman" w:hAnsi="Times New Roman" w:eastAsia="Times New Roman" w:cs="Times New Roman"/>
          <w:spacing w:val="5"/>
        </w:rPr>
        <w:t>85.19</w:t>
      </w:r>
      <w:r>
        <w:rPr>
          <w:rFonts w:ascii="Times New Roman" w:hAnsi="Times New Roman" w:eastAsia="Times New Roman" w:cs="Times New Roman"/>
          <w:spacing w:val="54"/>
        </w:rPr>
        <w:t xml:space="preserve"> </w:t>
      </w:r>
      <w:r>
        <w:rPr>
          <w:spacing w:val="5"/>
        </w:rPr>
        <w:t>万元，比</w:t>
      </w:r>
      <w:r>
        <w:rPr>
          <w:spacing w:val="-52"/>
        </w:rPr>
        <w:t xml:space="preserve"> </w:t>
      </w:r>
      <w:r>
        <w:rPr>
          <w:rFonts w:ascii="Times New Roman" w:hAnsi="Times New Roman" w:eastAsia="Times New Roman" w:cs="Times New Roman"/>
          <w:spacing w:val="5"/>
        </w:rPr>
        <w:t>2022</w:t>
      </w:r>
      <w:r>
        <w:rPr>
          <w:spacing w:val="3"/>
        </w:rPr>
        <w:t>年预算增加</w:t>
      </w:r>
      <w:r>
        <w:rPr>
          <w:rFonts w:ascii="Times New Roman" w:hAnsi="Times New Roman" w:eastAsia="Times New Roman" w:cs="Times New Roman"/>
          <w:spacing w:val="3"/>
        </w:rPr>
        <w:t>9.34</w:t>
      </w:r>
      <w:r>
        <w:rPr>
          <w:rFonts w:ascii="Times New Roman" w:hAnsi="Times New Roman" w:eastAsia="Times New Roman" w:cs="Times New Roman"/>
          <w:spacing w:val="38"/>
        </w:rPr>
        <w:t xml:space="preserve"> </w:t>
      </w:r>
      <w:r>
        <w:rPr>
          <w:spacing w:val="3"/>
        </w:rPr>
        <w:t xml:space="preserve">万元，增长 </w:t>
      </w:r>
      <w:r>
        <w:rPr>
          <w:rFonts w:ascii="Times New Roman" w:hAnsi="Times New Roman" w:eastAsia="Times New Roman" w:cs="Times New Roman"/>
          <w:spacing w:val="3"/>
        </w:rPr>
        <w:t>12.3%</w:t>
      </w:r>
      <w:r>
        <w:rPr>
          <w:spacing w:val="3"/>
        </w:rPr>
        <w:t>，主要是增加每年根据养老保</w:t>
      </w:r>
      <w:r>
        <w:rPr>
          <w:spacing w:val="8"/>
        </w:rPr>
        <w:t>险制度由单位缴纳的基本养老保险费。</w:t>
      </w:r>
    </w:p>
    <w:p w14:paraId="3073F75C">
      <w:pPr>
        <w:pStyle w:val="2"/>
        <w:spacing w:before="118" w:line="302" w:lineRule="auto"/>
        <w:ind w:right="72" w:firstLine="645"/>
      </w:pPr>
      <w:r>
        <w:rPr>
          <w:rFonts w:ascii="Times New Roman" w:hAnsi="Times New Roman" w:eastAsia="Times New Roman" w:cs="Times New Roman"/>
          <w:spacing w:val="9"/>
        </w:rPr>
        <w:t>8.</w:t>
      </w:r>
      <w:r>
        <w:rPr>
          <w:spacing w:val="9"/>
        </w:rPr>
        <w:t>社会保障和就业支出（类）行政事业单位养老支出（款）</w:t>
      </w:r>
      <w:r>
        <w:rPr>
          <w:spacing w:val="6"/>
        </w:rPr>
        <w:t>机关事业单位职业年金缴费支出（项）</w:t>
      </w:r>
      <w:r>
        <w:rPr>
          <w:rFonts w:ascii="Times New Roman" w:hAnsi="Times New Roman" w:eastAsia="Times New Roman" w:cs="Times New Roman"/>
          <w:spacing w:val="6"/>
        </w:rPr>
        <w:t>42.6</w:t>
      </w:r>
      <w:r>
        <w:rPr>
          <w:rFonts w:ascii="Times New Roman" w:hAnsi="Times New Roman" w:eastAsia="Times New Roman" w:cs="Times New Roman"/>
          <w:spacing w:val="38"/>
        </w:rPr>
        <w:t xml:space="preserve"> </w:t>
      </w:r>
      <w:r>
        <w:rPr>
          <w:spacing w:val="6"/>
        </w:rPr>
        <w:t>万元，</w:t>
      </w:r>
      <w:r>
        <w:rPr>
          <w:spacing w:val="-80"/>
        </w:rPr>
        <w:t xml:space="preserve"> </w:t>
      </w:r>
      <w:r>
        <w:rPr>
          <w:spacing w:val="6"/>
        </w:rPr>
        <w:t>比</w:t>
      </w:r>
      <w:r>
        <w:rPr>
          <w:spacing w:val="-47"/>
        </w:rPr>
        <w:t xml:space="preserve"> </w:t>
      </w:r>
      <w:r>
        <w:rPr>
          <w:rFonts w:ascii="Times New Roman" w:hAnsi="Times New Roman" w:eastAsia="Times New Roman" w:cs="Times New Roman"/>
          <w:spacing w:val="6"/>
        </w:rPr>
        <w:t xml:space="preserve">2022 </w:t>
      </w:r>
      <w:r>
        <w:rPr>
          <w:spacing w:val="5"/>
        </w:rPr>
        <w:t>年预</w:t>
      </w:r>
      <w:r>
        <w:rPr>
          <w:spacing w:val="3"/>
        </w:rPr>
        <w:t>算增加</w:t>
      </w:r>
      <w:r>
        <w:rPr>
          <w:rFonts w:ascii="Times New Roman" w:hAnsi="Times New Roman" w:eastAsia="Times New Roman" w:cs="Times New Roman"/>
          <w:spacing w:val="3"/>
        </w:rPr>
        <w:t>4.68</w:t>
      </w:r>
      <w:r>
        <w:rPr>
          <w:rFonts w:ascii="Times New Roman" w:hAnsi="Times New Roman" w:eastAsia="Times New Roman" w:cs="Times New Roman"/>
          <w:spacing w:val="37"/>
        </w:rPr>
        <w:t xml:space="preserve"> </w:t>
      </w:r>
      <w:r>
        <w:rPr>
          <w:spacing w:val="3"/>
        </w:rPr>
        <w:t xml:space="preserve">万元，增长 </w:t>
      </w:r>
      <w:r>
        <w:rPr>
          <w:rFonts w:ascii="Times New Roman" w:hAnsi="Times New Roman" w:eastAsia="Times New Roman" w:cs="Times New Roman"/>
          <w:spacing w:val="3"/>
        </w:rPr>
        <w:t>12.3%</w:t>
      </w:r>
      <w:r>
        <w:rPr>
          <w:spacing w:val="3"/>
        </w:rPr>
        <w:t>，主要是增加每年根据养老保险制</w:t>
      </w:r>
      <w:r>
        <w:rPr>
          <w:spacing w:val="8"/>
        </w:rPr>
        <w:t>度由单位实际缴纳的职业年金。</w:t>
      </w:r>
    </w:p>
    <w:p w14:paraId="61198211">
      <w:pPr>
        <w:pStyle w:val="2"/>
        <w:spacing w:before="114" w:line="303" w:lineRule="auto"/>
        <w:ind w:left="8" w:right="18" w:firstLine="629"/>
      </w:pPr>
      <w:r>
        <w:rPr>
          <w:rFonts w:ascii="Times New Roman" w:hAnsi="Times New Roman" w:eastAsia="Times New Roman" w:cs="Times New Roman"/>
          <w:spacing w:val="7"/>
        </w:rPr>
        <w:t>9.</w:t>
      </w:r>
      <w:r>
        <w:rPr>
          <w:spacing w:val="7"/>
        </w:rPr>
        <w:t>卫生健康支出（类）行政事业单位医疗（款）行政单位医</w:t>
      </w:r>
      <w:r>
        <w:rPr>
          <w:spacing w:val="-11"/>
        </w:rPr>
        <w:t>疗（项）</w:t>
      </w:r>
      <w:r>
        <w:rPr>
          <w:rFonts w:ascii="Times New Roman" w:hAnsi="Times New Roman" w:eastAsia="Times New Roman" w:cs="Times New Roman"/>
          <w:spacing w:val="-11"/>
        </w:rPr>
        <w:t>56.34</w:t>
      </w:r>
      <w:r>
        <w:rPr>
          <w:rFonts w:ascii="Times New Roman" w:hAnsi="Times New Roman" w:eastAsia="Times New Roman" w:cs="Times New Roman"/>
          <w:spacing w:val="36"/>
        </w:rPr>
        <w:t xml:space="preserve"> </w:t>
      </w:r>
      <w:r>
        <w:rPr>
          <w:spacing w:val="-11"/>
        </w:rPr>
        <w:t>万元，比</w:t>
      </w:r>
      <w:r>
        <w:rPr>
          <w:spacing w:val="-49"/>
        </w:rPr>
        <w:t xml:space="preserve"> </w:t>
      </w:r>
      <w:r>
        <w:rPr>
          <w:rFonts w:ascii="Times New Roman" w:hAnsi="Times New Roman" w:eastAsia="Times New Roman" w:cs="Times New Roman"/>
          <w:spacing w:val="-11"/>
        </w:rPr>
        <w:t>2022</w:t>
      </w:r>
      <w:r>
        <w:rPr>
          <w:rFonts w:ascii="Times New Roman" w:hAnsi="Times New Roman" w:eastAsia="Times New Roman" w:cs="Times New Roman"/>
          <w:spacing w:val="20"/>
        </w:rPr>
        <w:t xml:space="preserve"> </w:t>
      </w:r>
      <w:r>
        <w:rPr>
          <w:spacing w:val="-11"/>
        </w:rPr>
        <w:t xml:space="preserve">年预算增加 </w:t>
      </w:r>
      <w:r>
        <w:rPr>
          <w:rFonts w:ascii="Times New Roman" w:hAnsi="Times New Roman" w:eastAsia="Times New Roman" w:cs="Times New Roman"/>
          <w:spacing w:val="-11"/>
        </w:rPr>
        <w:t>10.79</w:t>
      </w:r>
      <w:r>
        <w:rPr>
          <w:rFonts w:ascii="Times New Roman" w:hAnsi="Times New Roman" w:eastAsia="Times New Roman" w:cs="Times New Roman"/>
          <w:spacing w:val="36"/>
        </w:rPr>
        <w:t xml:space="preserve"> </w:t>
      </w:r>
      <w:r>
        <w:rPr>
          <w:spacing w:val="-11"/>
        </w:rPr>
        <w:t>万元，增长</w:t>
      </w:r>
      <w:r>
        <w:rPr>
          <w:spacing w:val="-50"/>
        </w:rPr>
        <w:t xml:space="preserve"> </w:t>
      </w:r>
      <w:r>
        <w:rPr>
          <w:rFonts w:ascii="Times New Roman" w:hAnsi="Times New Roman" w:eastAsia="Times New Roman" w:cs="Times New Roman"/>
          <w:spacing w:val="-11"/>
        </w:rPr>
        <w:t>23.7%</w:t>
      </w:r>
      <w:r>
        <w:rPr>
          <w:spacing w:val="-11"/>
        </w:rPr>
        <w:t>，</w:t>
      </w:r>
      <w:r>
        <w:rPr>
          <w:spacing w:val="16"/>
        </w:rPr>
        <w:t>主要是增加每年根据医疗保险制度由单位缴纳的基本医疗保险</w:t>
      </w:r>
      <w:r>
        <w:rPr>
          <w:spacing w:val="-8"/>
        </w:rPr>
        <w:t>费。</w:t>
      </w:r>
    </w:p>
    <w:p w14:paraId="7CFBAEE6">
      <w:pPr>
        <w:pStyle w:val="2"/>
        <w:spacing w:before="113" w:line="295" w:lineRule="auto"/>
        <w:ind w:left="17" w:right="18" w:firstLine="645"/>
      </w:pPr>
      <w:r>
        <w:rPr>
          <w:rFonts w:ascii="Times New Roman" w:hAnsi="Times New Roman" w:eastAsia="Times New Roman" w:cs="Times New Roman"/>
          <w:spacing w:val="11"/>
        </w:rPr>
        <w:t>10.</w:t>
      </w:r>
      <w:r>
        <w:rPr>
          <w:rFonts w:ascii="Times New Roman" w:hAnsi="Times New Roman" w:eastAsia="Times New Roman" w:cs="Times New Roman"/>
          <w:spacing w:val="-40"/>
        </w:rPr>
        <w:t xml:space="preserve"> </w:t>
      </w:r>
      <w:r>
        <w:rPr>
          <w:spacing w:val="11"/>
        </w:rPr>
        <w:t>卫生健康支出（类）行政事业单位医疗（款）事业单位</w:t>
      </w:r>
      <w:r>
        <w:rPr>
          <w:spacing w:val="-11"/>
        </w:rPr>
        <w:t>医疗（项）</w:t>
      </w:r>
      <w:r>
        <w:rPr>
          <w:rFonts w:ascii="Times New Roman" w:hAnsi="Times New Roman" w:eastAsia="Times New Roman" w:cs="Times New Roman"/>
          <w:spacing w:val="-11"/>
        </w:rPr>
        <w:t>9.28</w:t>
      </w:r>
      <w:r>
        <w:rPr>
          <w:rFonts w:ascii="Times New Roman" w:hAnsi="Times New Roman" w:eastAsia="Times New Roman" w:cs="Times New Roman"/>
          <w:spacing w:val="51"/>
        </w:rPr>
        <w:t xml:space="preserve"> </w:t>
      </w:r>
      <w:r>
        <w:rPr>
          <w:spacing w:val="-11"/>
        </w:rPr>
        <w:t>万元，比</w:t>
      </w:r>
      <w:r>
        <w:rPr>
          <w:spacing w:val="-52"/>
        </w:rPr>
        <w:t xml:space="preserve"> </w:t>
      </w:r>
      <w:r>
        <w:rPr>
          <w:rFonts w:ascii="Times New Roman" w:hAnsi="Times New Roman" w:eastAsia="Times New Roman" w:cs="Times New Roman"/>
          <w:spacing w:val="-11"/>
        </w:rPr>
        <w:t>2022</w:t>
      </w:r>
      <w:r>
        <w:rPr>
          <w:rFonts w:ascii="Times New Roman" w:hAnsi="Times New Roman" w:eastAsia="Times New Roman" w:cs="Times New Roman"/>
          <w:spacing w:val="20"/>
        </w:rPr>
        <w:t xml:space="preserve"> </w:t>
      </w:r>
      <w:r>
        <w:rPr>
          <w:spacing w:val="-11"/>
        </w:rPr>
        <w:t>年预算减少</w:t>
      </w:r>
      <w:r>
        <w:rPr>
          <w:spacing w:val="-43"/>
        </w:rPr>
        <w:t xml:space="preserve"> </w:t>
      </w:r>
      <w:r>
        <w:rPr>
          <w:rFonts w:ascii="Times New Roman" w:hAnsi="Times New Roman" w:eastAsia="Times New Roman" w:cs="Times New Roman"/>
          <w:spacing w:val="-11"/>
        </w:rPr>
        <w:t>3.59</w:t>
      </w:r>
      <w:r>
        <w:rPr>
          <w:rFonts w:ascii="Times New Roman" w:hAnsi="Times New Roman" w:eastAsia="Times New Roman" w:cs="Times New Roman"/>
          <w:spacing w:val="36"/>
        </w:rPr>
        <w:t xml:space="preserve"> </w:t>
      </w:r>
      <w:r>
        <w:rPr>
          <w:spacing w:val="-11"/>
        </w:rPr>
        <w:t>万元，下降</w:t>
      </w:r>
      <w:r>
        <w:rPr>
          <w:spacing w:val="-50"/>
        </w:rPr>
        <w:t xml:space="preserve"> </w:t>
      </w:r>
      <w:r>
        <w:rPr>
          <w:rFonts w:ascii="Times New Roman" w:hAnsi="Times New Roman" w:eastAsia="Times New Roman" w:cs="Times New Roman"/>
          <w:spacing w:val="-11"/>
        </w:rPr>
        <w:t>27.9%</w:t>
      </w:r>
      <w:r>
        <w:rPr>
          <w:spacing w:val="-11"/>
        </w:rPr>
        <w:t>，</w:t>
      </w:r>
      <w:r>
        <w:rPr>
          <w:spacing w:val="8"/>
        </w:rPr>
        <w:t>主要是按照社保医疗机构调整职工年度医疗缴费基数。</w:t>
      </w:r>
    </w:p>
    <w:p w14:paraId="47BC28D3">
      <w:pPr>
        <w:pStyle w:val="2"/>
        <w:spacing w:before="125" w:line="483" w:lineRule="exact"/>
        <w:ind w:left="663"/>
      </w:pPr>
      <w:r>
        <w:rPr>
          <w:rFonts w:ascii="Times New Roman" w:hAnsi="Times New Roman" w:eastAsia="Times New Roman" w:cs="Times New Roman"/>
          <w:spacing w:val="10"/>
          <w:position w:val="5"/>
        </w:rPr>
        <w:t>11.</w:t>
      </w:r>
      <w:r>
        <w:rPr>
          <w:spacing w:val="10"/>
          <w:position w:val="5"/>
        </w:rPr>
        <w:t>卫生健康支出（</w:t>
      </w:r>
      <w:r>
        <w:rPr>
          <w:spacing w:val="-74"/>
          <w:position w:val="5"/>
        </w:rPr>
        <w:t xml:space="preserve"> </w:t>
      </w:r>
      <w:r>
        <w:rPr>
          <w:spacing w:val="10"/>
          <w:position w:val="5"/>
        </w:rPr>
        <w:t>类）行政事业单位医疗（款）公务员医</w:t>
      </w:r>
    </w:p>
    <w:p w14:paraId="1DDF1836">
      <w:pPr>
        <w:spacing w:line="483" w:lineRule="exact"/>
        <w:sectPr>
          <w:footerReference r:id="rId53" w:type="default"/>
          <w:pgSz w:w="11906" w:h="16839"/>
          <w:pgMar w:top="1431" w:right="1414" w:bottom="1222" w:left="1546" w:header="0" w:footer="853" w:gutter="0"/>
          <w:cols w:space="720" w:num="1"/>
        </w:sectPr>
      </w:pPr>
    </w:p>
    <w:p w14:paraId="30013C64">
      <w:pPr>
        <w:spacing w:line="353" w:lineRule="auto"/>
        <w:rPr>
          <w:rFonts w:ascii="Arial"/>
          <w:sz w:val="21"/>
        </w:rPr>
      </w:pPr>
    </w:p>
    <w:p w14:paraId="67B030CD">
      <w:pPr>
        <w:spacing w:line="353" w:lineRule="auto"/>
        <w:rPr>
          <w:rFonts w:ascii="Arial"/>
          <w:sz w:val="21"/>
        </w:rPr>
      </w:pPr>
    </w:p>
    <w:p w14:paraId="277BA1E0">
      <w:pPr>
        <w:pStyle w:val="2"/>
        <w:spacing w:before="113" w:line="318" w:lineRule="auto"/>
        <w:ind w:left="14" w:right="168" w:firstLine="2"/>
        <w:jc w:val="both"/>
      </w:pPr>
      <w:r>
        <w:rPr>
          <w:spacing w:val="5"/>
        </w:rPr>
        <w:t>疗补助（项）</w:t>
      </w:r>
      <w:r>
        <w:rPr>
          <w:rFonts w:ascii="Times New Roman" w:hAnsi="Times New Roman" w:eastAsia="Times New Roman" w:cs="Times New Roman"/>
          <w:spacing w:val="5"/>
        </w:rPr>
        <w:t>124.89</w:t>
      </w:r>
      <w:r>
        <w:rPr>
          <w:rFonts w:ascii="Times New Roman" w:hAnsi="Times New Roman" w:eastAsia="Times New Roman" w:cs="Times New Roman"/>
          <w:spacing w:val="43"/>
        </w:rPr>
        <w:t xml:space="preserve"> </w:t>
      </w:r>
      <w:r>
        <w:rPr>
          <w:spacing w:val="5"/>
        </w:rPr>
        <w:t>万元，</w:t>
      </w:r>
      <w:r>
        <w:rPr>
          <w:spacing w:val="-77"/>
        </w:rPr>
        <w:t xml:space="preserve"> </w:t>
      </w:r>
      <w:r>
        <w:rPr>
          <w:spacing w:val="5"/>
        </w:rPr>
        <w:t>比</w:t>
      </w:r>
      <w:r>
        <w:rPr>
          <w:spacing w:val="-45"/>
        </w:rPr>
        <w:t xml:space="preserve"> </w:t>
      </w:r>
      <w:r>
        <w:rPr>
          <w:rFonts w:ascii="Times New Roman" w:hAnsi="Times New Roman" w:eastAsia="Times New Roman" w:cs="Times New Roman"/>
          <w:spacing w:val="5"/>
        </w:rPr>
        <w:t>2022</w:t>
      </w:r>
      <w:r>
        <w:rPr>
          <w:rFonts w:ascii="Times New Roman" w:hAnsi="Times New Roman" w:eastAsia="Times New Roman" w:cs="Times New Roman"/>
          <w:spacing w:val="28"/>
        </w:rPr>
        <w:t xml:space="preserve"> </w:t>
      </w:r>
      <w:r>
        <w:rPr>
          <w:spacing w:val="5"/>
        </w:rPr>
        <w:t>年预算增加</w:t>
      </w:r>
      <w:r>
        <w:rPr>
          <w:spacing w:val="-45"/>
        </w:rPr>
        <w:t xml:space="preserve"> </w:t>
      </w:r>
      <w:r>
        <w:rPr>
          <w:rFonts w:ascii="Times New Roman" w:hAnsi="Times New Roman" w:eastAsia="Times New Roman" w:cs="Times New Roman"/>
          <w:spacing w:val="5"/>
        </w:rPr>
        <w:t>25.5</w:t>
      </w:r>
      <w:r>
        <w:rPr>
          <w:rFonts w:ascii="Times New Roman" w:hAnsi="Times New Roman" w:eastAsia="Times New Roman" w:cs="Times New Roman"/>
          <w:spacing w:val="4"/>
        </w:rPr>
        <w:t>3</w:t>
      </w:r>
      <w:r>
        <w:rPr>
          <w:rFonts w:ascii="Times New Roman" w:hAnsi="Times New Roman" w:eastAsia="Times New Roman" w:cs="Times New Roman"/>
          <w:spacing w:val="41"/>
        </w:rPr>
        <w:t xml:space="preserve"> </w:t>
      </w:r>
      <w:r>
        <w:rPr>
          <w:spacing w:val="4"/>
        </w:rPr>
        <w:t>万元，增</w:t>
      </w:r>
      <w:r>
        <w:rPr>
          <w:spacing w:val="16"/>
        </w:rPr>
        <w:t>长</w:t>
      </w:r>
      <w:r>
        <w:rPr>
          <w:spacing w:val="-27"/>
        </w:rPr>
        <w:t xml:space="preserve"> </w:t>
      </w:r>
      <w:r>
        <w:rPr>
          <w:rFonts w:ascii="Times New Roman" w:hAnsi="Times New Roman" w:eastAsia="Times New Roman" w:cs="Times New Roman"/>
          <w:spacing w:val="16"/>
        </w:rPr>
        <w:t>25.7%</w:t>
      </w:r>
      <w:r>
        <w:rPr>
          <w:spacing w:val="16"/>
        </w:rPr>
        <w:t>，主要是按照社保医疗机构调整职工年度医疗缴费基</w:t>
      </w:r>
      <w:r>
        <w:rPr>
          <w:spacing w:val="-7"/>
        </w:rPr>
        <w:t>数。</w:t>
      </w:r>
    </w:p>
    <w:p w14:paraId="078E5222">
      <w:pPr>
        <w:pStyle w:val="2"/>
        <w:spacing w:before="4" w:line="317" w:lineRule="auto"/>
        <w:ind w:left="14" w:right="68" w:firstLine="657"/>
        <w:jc w:val="both"/>
      </w:pPr>
      <w:r>
        <w:rPr>
          <w:rFonts w:ascii="Times New Roman" w:hAnsi="Times New Roman" w:eastAsia="Times New Roman" w:cs="Times New Roman"/>
          <w:spacing w:val="11"/>
        </w:rPr>
        <w:t>12.</w:t>
      </w:r>
      <w:r>
        <w:rPr>
          <w:rFonts w:ascii="Times New Roman" w:hAnsi="Times New Roman" w:eastAsia="Times New Roman" w:cs="Times New Roman"/>
          <w:spacing w:val="-40"/>
        </w:rPr>
        <w:t xml:space="preserve"> </w:t>
      </w:r>
      <w:r>
        <w:rPr>
          <w:spacing w:val="11"/>
        </w:rPr>
        <w:t>卫生健康支出（类）行政事业单位医疗（款）其他行政</w:t>
      </w:r>
      <w:r>
        <w:t>事业单位医疗支出（项）</w:t>
      </w:r>
      <w:r>
        <w:rPr>
          <w:rFonts w:ascii="Times New Roman" w:hAnsi="Times New Roman" w:eastAsia="Times New Roman" w:cs="Times New Roman"/>
        </w:rPr>
        <w:t>16</w:t>
      </w:r>
      <w:r>
        <w:rPr>
          <w:rFonts w:ascii="Times New Roman" w:hAnsi="Times New Roman" w:eastAsia="Times New Roman" w:cs="Times New Roman"/>
          <w:spacing w:val="34"/>
        </w:rPr>
        <w:t xml:space="preserve"> </w:t>
      </w:r>
      <w:r>
        <w:t>万元，比</w:t>
      </w:r>
      <w:r>
        <w:rPr>
          <w:spacing w:val="-50"/>
        </w:rPr>
        <w:t xml:space="preserve"> </w:t>
      </w:r>
      <w:r>
        <w:rPr>
          <w:rFonts w:ascii="Times New Roman" w:hAnsi="Times New Roman" w:eastAsia="Times New Roman" w:cs="Times New Roman"/>
        </w:rPr>
        <w:t>2022</w:t>
      </w:r>
      <w:r>
        <w:rPr>
          <w:rFonts w:ascii="Times New Roman" w:hAnsi="Times New Roman" w:eastAsia="Times New Roman" w:cs="Times New Roman"/>
          <w:spacing w:val="21"/>
        </w:rPr>
        <w:t xml:space="preserve"> </w:t>
      </w:r>
      <w:r>
        <w:t xml:space="preserve">年预算增加 </w:t>
      </w:r>
      <w:r>
        <w:rPr>
          <w:rFonts w:ascii="Times New Roman" w:hAnsi="Times New Roman" w:eastAsia="Times New Roman" w:cs="Times New Roman"/>
        </w:rPr>
        <w:t>16</w:t>
      </w:r>
      <w:r>
        <w:rPr>
          <w:rFonts w:ascii="Times New Roman" w:hAnsi="Times New Roman" w:eastAsia="Times New Roman" w:cs="Times New Roman"/>
          <w:spacing w:val="35"/>
          <w:w w:val="101"/>
        </w:rPr>
        <w:t xml:space="preserve"> </w:t>
      </w:r>
      <w:r>
        <w:t>万元，</w:t>
      </w:r>
      <w:r>
        <w:rPr>
          <w:spacing w:val="8"/>
        </w:rPr>
        <w:t>增长</w:t>
      </w:r>
      <w:r>
        <w:rPr>
          <w:spacing w:val="-22"/>
        </w:rPr>
        <w:t xml:space="preserve"> </w:t>
      </w:r>
      <w:r>
        <w:rPr>
          <w:rFonts w:ascii="Times New Roman" w:hAnsi="Times New Roman" w:eastAsia="Times New Roman" w:cs="Times New Roman"/>
          <w:spacing w:val="8"/>
        </w:rPr>
        <w:t>100%</w:t>
      </w:r>
      <w:r>
        <w:rPr>
          <w:spacing w:val="8"/>
        </w:rPr>
        <w:t>，主要是新增由单位缴纳的残疾人保障金及其他医疗</w:t>
      </w:r>
      <w:r>
        <w:rPr>
          <w:spacing w:val="-1"/>
        </w:rPr>
        <w:t>费用。</w:t>
      </w:r>
    </w:p>
    <w:p w14:paraId="3DC5996C">
      <w:pPr>
        <w:pStyle w:val="2"/>
        <w:spacing w:before="7" w:line="317" w:lineRule="auto"/>
        <w:ind w:left="12" w:firstLine="659"/>
        <w:jc w:val="both"/>
      </w:pPr>
      <w:r>
        <w:rPr>
          <w:rFonts w:ascii="Times New Roman" w:hAnsi="Times New Roman" w:eastAsia="Times New Roman" w:cs="Times New Roman"/>
          <w:spacing w:val="-4"/>
        </w:rPr>
        <w:t>13.</w:t>
      </w:r>
      <w:r>
        <w:rPr>
          <w:spacing w:val="-4"/>
        </w:rPr>
        <w:t>住房保障支出（类）住房改革支出（款）住房公积金（项）</w:t>
      </w:r>
      <w:r>
        <w:t xml:space="preserve"> </w:t>
      </w:r>
      <w:r>
        <w:rPr>
          <w:rFonts w:ascii="Times New Roman" w:hAnsi="Times New Roman" w:eastAsia="Times New Roman" w:cs="Times New Roman"/>
          <w:spacing w:val="1"/>
        </w:rPr>
        <w:t>158.22</w:t>
      </w:r>
      <w:r>
        <w:rPr>
          <w:rFonts w:ascii="Times New Roman" w:hAnsi="Times New Roman" w:eastAsia="Times New Roman" w:cs="Times New Roman"/>
          <w:spacing w:val="36"/>
        </w:rPr>
        <w:t xml:space="preserve"> </w:t>
      </w:r>
      <w:r>
        <w:rPr>
          <w:spacing w:val="1"/>
        </w:rPr>
        <w:t>万元，</w:t>
      </w:r>
      <w:r>
        <w:rPr>
          <w:spacing w:val="-80"/>
        </w:rPr>
        <w:t xml:space="preserve"> </w:t>
      </w:r>
      <w:r>
        <w:rPr>
          <w:spacing w:val="1"/>
        </w:rPr>
        <w:t>比</w:t>
      </w:r>
      <w:r>
        <w:rPr>
          <w:spacing w:val="-49"/>
        </w:rPr>
        <w:t xml:space="preserve"> </w:t>
      </w:r>
      <w:r>
        <w:rPr>
          <w:rFonts w:ascii="Times New Roman" w:hAnsi="Times New Roman" w:eastAsia="Times New Roman" w:cs="Times New Roman"/>
          <w:spacing w:val="1"/>
        </w:rPr>
        <w:t>2022</w:t>
      </w:r>
      <w:r>
        <w:rPr>
          <w:rFonts w:ascii="Times New Roman" w:hAnsi="Times New Roman" w:eastAsia="Times New Roman" w:cs="Times New Roman"/>
          <w:spacing w:val="23"/>
        </w:rPr>
        <w:t xml:space="preserve"> </w:t>
      </w:r>
      <w:r>
        <w:rPr>
          <w:spacing w:val="1"/>
        </w:rPr>
        <w:t xml:space="preserve">年预算增加 </w:t>
      </w:r>
      <w:r>
        <w:rPr>
          <w:rFonts w:ascii="Times New Roman" w:hAnsi="Times New Roman" w:eastAsia="Times New Roman" w:cs="Times New Roman"/>
          <w:spacing w:val="1"/>
        </w:rPr>
        <w:t>10.22</w:t>
      </w:r>
      <w:r>
        <w:rPr>
          <w:rFonts w:ascii="Times New Roman" w:hAnsi="Times New Roman" w:eastAsia="Times New Roman" w:cs="Times New Roman"/>
          <w:spacing w:val="35"/>
        </w:rPr>
        <w:t xml:space="preserve"> </w:t>
      </w:r>
      <w:r>
        <w:rPr>
          <w:spacing w:val="1"/>
        </w:rPr>
        <w:t>万元，</w:t>
      </w:r>
      <w:r>
        <w:t>增长</w:t>
      </w:r>
      <w:r>
        <w:rPr>
          <w:spacing w:val="-42"/>
        </w:rPr>
        <w:t xml:space="preserve"> </w:t>
      </w:r>
      <w:r>
        <w:rPr>
          <w:rFonts w:ascii="Times New Roman" w:hAnsi="Times New Roman" w:eastAsia="Times New Roman" w:cs="Times New Roman"/>
        </w:rPr>
        <w:t>6.9%</w:t>
      </w:r>
      <w:r>
        <w:t>，主要</w:t>
      </w:r>
      <w:r>
        <w:rPr>
          <w:spacing w:val="10"/>
        </w:rPr>
        <w:t>是</w:t>
      </w:r>
      <w:r>
        <w:rPr>
          <w:spacing w:val="-44"/>
        </w:rPr>
        <w:t xml:space="preserve"> </w:t>
      </w:r>
      <w:r>
        <w:rPr>
          <w:rFonts w:ascii="Times New Roman" w:hAnsi="Times New Roman" w:eastAsia="Times New Roman" w:cs="Times New Roman"/>
          <w:spacing w:val="10"/>
        </w:rPr>
        <w:t>2021</w:t>
      </w:r>
      <w:r>
        <w:rPr>
          <w:spacing w:val="10"/>
        </w:rPr>
        <w:t>年招录人员试用期满转正，</w:t>
      </w:r>
      <w:r>
        <w:rPr>
          <w:spacing w:val="-69"/>
        </w:rPr>
        <w:t xml:space="preserve"> </w:t>
      </w:r>
      <w:r>
        <w:rPr>
          <w:spacing w:val="10"/>
        </w:rPr>
        <w:t>由单位按规定比例为其调增公积金缴费基数；另外</w:t>
      </w:r>
      <w:r>
        <w:rPr>
          <w:spacing w:val="-78"/>
        </w:rPr>
        <w:t xml:space="preserve"> </w:t>
      </w:r>
      <w:r>
        <w:rPr>
          <w:spacing w:val="10"/>
        </w:rPr>
        <w:t>，</w:t>
      </w:r>
      <w:r>
        <w:rPr>
          <w:rFonts w:ascii="Times New Roman" w:hAnsi="Times New Roman" w:eastAsia="Times New Roman" w:cs="Times New Roman"/>
          <w:spacing w:val="10"/>
        </w:rPr>
        <w:t>2022</w:t>
      </w:r>
      <w:r>
        <w:rPr>
          <w:rFonts w:ascii="Times New Roman" w:hAnsi="Times New Roman" w:eastAsia="Times New Roman" w:cs="Times New Roman"/>
          <w:spacing w:val="26"/>
        </w:rPr>
        <w:t xml:space="preserve"> </w:t>
      </w:r>
      <w:r>
        <w:rPr>
          <w:spacing w:val="10"/>
        </w:rPr>
        <w:t>年末新招录一批参公人员和</w:t>
      </w:r>
      <w:r>
        <w:rPr>
          <w:spacing w:val="9"/>
        </w:rPr>
        <w:t>事业</w:t>
      </w:r>
      <w:r>
        <w:rPr>
          <w:spacing w:val="5"/>
        </w:rPr>
        <w:t>人员到岗，由单位按规定为其缴纳公积金，单位公积金缴费正常</w:t>
      </w:r>
      <w:r>
        <w:rPr>
          <w:spacing w:val="-1"/>
        </w:rPr>
        <w:t>增长。</w:t>
      </w:r>
    </w:p>
    <w:p w14:paraId="58D33B6A">
      <w:pPr>
        <w:pStyle w:val="2"/>
        <w:spacing w:before="4" w:line="317" w:lineRule="auto"/>
        <w:ind w:firstLine="671"/>
        <w:jc w:val="both"/>
      </w:pPr>
      <w:r>
        <w:rPr>
          <w:rFonts w:ascii="Times New Roman" w:hAnsi="Times New Roman" w:eastAsia="Times New Roman" w:cs="Times New Roman"/>
          <w:spacing w:val="7"/>
        </w:rPr>
        <w:t>14.</w:t>
      </w:r>
      <w:r>
        <w:rPr>
          <w:spacing w:val="7"/>
        </w:rPr>
        <w:t>住房保障支出（类）住房改革支出（款）提租补贴</w:t>
      </w:r>
      <w:r>
        <w:rPr>
          <w:spacing w:val="6"/>
        </w:rPr>
        <w:t>（项）</w:t>
      </w:r>
      <w:r>
        <w:t xml:space="preserve"> </w:t>
      </w:r>
      <w:r>
        <w:rPr>
          <w:rFonts w:ascii="Times New Roman" w:hAnsi="Times New Roman" w:eastAsia="Times New Roman" w:cs="Times New Roman"/>
          <w:spacing w:val="3"/>
        </w:rPr>
        <w:t>32.96</w:t>
      </w:r>
      <w:r>
        <w:rPr>
          <w:rFonts w:ascii="Times New Roman" w:hAnsi="Times New Roman" w:eastAsia="Times New Roman" w:cs="Times New Roman"/>
          <w:spacing w:val="33"/>
        </w:rPr>
        <w:t xml:space="preserve"> </w:t>
      </w:r>
      <w:r>
        <w:rPr>
          <w:spacing w:val="3"/>
        </w:rPr>
        <w:t>万元，</w:t>
      </w:r>
      <w:r>
        <w:rPr>
          <w:spacing w:val="-82"/>
        </w:rPr>
        <w:t xml:space="preserve"> </w:t>
      </w:r>
      <w:r>
        <w:rPr>
          <w:spacing w:val="3"/>
        </w:rPr>
        <w:t>比</w:t>
      </w:r>
      <w:r>
        <w:rPr>
          <w:spacing w:val="-50"/>
        </w:rPr>
        <w:t xml:space="preserve"> </w:t>
      </w:r>
      <w:r>
        <w:rPr>
          <w:rFonts w:ascii="Times New Roman" w:hAnsi="Times New Roman" w:eastAsia="Times New Roman" w:cs="Times New Roman"/>
          <w:spacing w:val="3"/>
        </w:rPr>
        <w:t xml:space="preserve">2022 </w:t>
      </w:r>
      <w:r>
        <w:rPr>
          <w:spacing w:val="3"/>
        </w:rPr>
        <w:t>年预算增加</w:t>
      </w:r>
      <w:r>
        <w:rPr>
          <w:spacing w:val="-49"/>
        </w:rPr>
        <w:t xml:space="preserve"> </w:t>
      </w:r>
      <w:r>
        <w:rPr>
          <w:rFonts w:ascii="Times New Roman" w:hAnsi="Times New Roman" w:eastAsia="Times New Roman" w:cs="Times New Roman"/>
          <w:spacing w:val="3"/>
        </w:rPr>
        <w:t>2.13</w:t>
      </w:r>
      <w:r>
        <w:rPr>
          <w:rFonts w:ascii="Times New Roman" w:hAnsi="Times New Roman" w:eastAsia="Times New Roman" w:cs="Times New Roman"/>
          <w:spacing w:val="35"/>
          <w:w w:val="101"/>
        </w:rPr>
        <w:t xml:space="preserve"> </w:t>
      </w:r>
      <w:r>
        <w:rPr>
          <w:spacing w:val="3"/>
        </w:rPr>
        <w:t>万元，增长</w:t>
      </w:r>
      <w:r>
        <w:rPr>
          <w:spacing w:val="-43"/>
        </w:rPr>
        <w:t xml:space="preserve"> </w:t>
      </w:r>
      <w:r>
        <w:rPr>
          <w:rFonts w:ascii="Times New Roman" w:hAnsi="Times New Roman" w:eastAsia="Times New Roman" w:cs="Times New Roman"/>
          <w:spacing w:val="3"/>
        </w:rPr>
        <w:t>6</w:t>
      </w:r>
      <w:r>
        <w:rPr>
          <w:rFonts w:ascii="Times New Roman" w:hAnsi="Times New Roman" w:eastAsia="Times New Roman" w:cs="Times New Roman"/>
          <w:spacing w:val="2"/>
        </w:rPr>
        <w:t>.9%</w:t>
      </w:r>
      <w:r>
        <w:rPr>
          <w:spacing w:val="2"/>
        </w:rPr>
        <w:t>，主要是</w:t>
      </w:r>
      <w:r>
        <w:t xml:space="preserve"> </w:t>
      </w:r>
      <w:r>
        <w:rPr>
          <w:rFonts w:ascii="Times New Roman" w:hAnsi="Times New Roman" w:eastAsia="Times New Roman" w:cs="Times New Roman"/>
          <w:spacing w:val="12"/>
        </w:rPr>
        <w:t>2022</w:t>
      </w:r>
      <w:r>
        <w:rPr>
          <w:rFonts w:ascii="Times New Roman" w:hAnsi="Times New Roman" w:eastAsia="Times New Roman" w:cs="Times New Roman"/>
          <w:spacing w:val="40"/>
        </w:rPr>
        <w:t xml:space="preserve"> </w:t>
      </w:r>
      <w:r>
        <w:rPr>
          <w:spacing w:val="12"/>
        </w:rPr>
        <w:t>年末新招录一批参公人员和事业人员到岗，按规定提取提</w:t>
      </w:r>
      <w:r>
        <w:rPr>
          <w:spacing w:val="5"/>
        </w:rPr>
        <w:t>租补贴。</w:t>
      </w:r>
    </w:p>
    <w:p w14:paraId="34376392">
      <w:pPr>
        <w:pStyle w:val="2"/>
        <w:spacing w:line="320" w:lineRule="auto"/>
        <w:ind w:left="25" w:firstLine="645"/>
        <w:jc w:val="both"/>
      </w:pPr>
      <w:r>
        <w:rPr>
          <w:rFonts w:ascii="Times New Roman" w:hAnsi="Times New Roman" w:eastAsia="Times New Roman" w:cs="Times New Roman"/>
          <w:spacing w:val="7"/>
        </w:rPr>
        <w:t>15.</w:t>
      </w:r>
      <w:r>
        <w:rPr>
          <w:spacing w:val="7"/>
        </w:rPr>
        <w:t>住房保障支出（类）住房改革支出（款）购房补贴</w:t>
      </w:r>
      <w:r>
        <w:rPr>
          <w:spacing w:val="6"/>
        </w:rPr>
        <w:t>（项）万元，</w:t>
      </w:r>
      <w:r>
        <w:rPr>
          <w:spacing w:val="-69"/>
        </w:rPr>
        <w:t xml:space="preserve"> </w:t>
      </w:r>
      <w:r>
        <w:rPr>
          <w:spacing w:val="6"/>
        </w:rPr>
        <w:t>比</w:t>
      </w:r>
      <w:r>
        <w:rPr>
          <w:spacing w:val="-47"/>
        </w:rPr>
        <w:t xml:space="preserve"> </w:t>
      </w:r>
      <w:r>
        <w:rPr>
          <w:rFonts w:ascii="Times New Roman" w:hAnsi="Times New Roman" w:eastAsia="Times New Roman" w:cs="Times New Roman"/>
          <w:spacing w:val="6"/>
        </w:rPr>
        <w:t>2022</w:t>
      </w:r>
      <w:r>
        <w:rPr>
          <w:rFonts w:ascii="Times New Roman" w:hAnsi="Times New Roman" w:eastAsia="Times New Roman" w:cs="Times New Roman"/>
          <w:spacing w:val="26"/>
        </w:rPr>
        <w:t xml:space="preserve"> </w:t>
      </w:r>
      <w:r>
        <w:rPr>
          <w:spacing w:val="6"/>
        </w:rPr>
        <w:t>年预算增加</w:t>
      </w:r>
      <w:r>
        <w:rPr>
          <w:spacing w:val="-36"/>
        </w:rPr>
        <w:t xml:space="preserve"> </w:t>
      </w:r>
      <w:r>
        <w:rPr>
          <w:rFonts w:ascii="Times New Roman" w:hAnsi="Times New Roman" w:eastAsia="Times New Roman" w:cs="Times New Roman"/>
          <w:spacing w:val="6"/>
        </w:rPr>
        <w:t>65.18</w:t>
      </w:r>
      <w:r>
        <w:rPr>
          <w:rFonts w:ascii="Times New Roman" w:hAnsi="Times New Roman" w:eastAsia="Times New Roman" w:cs="Times New Roman"/>
          <w:spacing w:val="41"/>
        </w:rPr>
        <w:t xml:space="preserve"> </w:t>
      </w:r>
      <w:r>
        <w:rPr>
          <w:spacing w:val="6"/>
        </w:rPr>
        <w:t>万元，主要是增加由单位按房</w:t>
      </w:r>
      <w:r>
        <w:rPr>
          <w:spacing w:val="7"/>
        </w:rPr>
        <w:t>改政策规定为职工发放的购买住房补贴。</w:t>
      </w:r>
    </w:p>
    <w:p w14:paraId="7D095724">
      <w:pPr>
        <w:spacing w:before="34" w:line="226" w:lineRule="auto"/>
        <w:ind w:left="656"/>
        <w:rPr>
          <w:rFonts w:ascii="黑体" w:hAnsi="黑体" w:eastAsia="黑体" w:cs="黑体"/>
          <w:sz w:val="31"/>
          <w:szCs w:val="31"/>
        </w:rPr>
      </w:pPr>
      <w:r>
        <w:rPr>
          <w:rFonts w:ascii="黑体" w:hAnsi="黑体" w:eastAsia="黑体" w:cs="黑体"/>
          <w:spacing w:val="8"/>
          <w:sz w:val="31"/>
          <w:szCs w:val="31"/>
        </w:rPr>
        <w:t>六、一般公共预算基本支出安排情况</w:t>
      </w:r>
    </w:p>
    <w:p w14:paraId="1826890C">
      <w:pPr>
        <w:spacing w:line="226" w:lineRule="auto"/>
        <w:rPr>
          <w:rFonts w:ascii="黑体" w:hAnsi="黑体" w:eastAsia="黑体" w:cs="黑体"/>
          <w:sz w:val="31"/>
          <w:szCs w:val="31"/>
        </w:rPr>
        <w:sectPr>
          <w:footerReference r:id="rId54" w:type="default"/>
          <w:pgSz w:w="11906" w:h="16839"/>
          <w:pgMar w:top="1431" w:right="1364" w:bottom="1222" w:left="1537" w:header="0" w:footer="853" w:gutter="0"/>
          <w:cols w:space="720" w:num="1"/>
        </w:sectPr>
      </w:pPr>
    </w:p>
    <w:p w14:paraId="78D7A843">
      <w:pPr>
        <w:spacing w:line="353" w:lineRule="auto"/>
        <w:rPr>
          <w:rFonts w:ascii="Arial"/>
          <w:sz w:val="21"/>
        </w:rPr>
      </w:pPr>
    </w:p>
    <w:p w14:paraId="5C787630">
      <w:pPr>
        <w:spacing w:line="354" w:lineRule="auto"/>
        <w:rPr>
          <w:rFonts w:ascii="Arial"/>
          <w:sz w:val="21"/>
        </w:rPr>
      </w:pPr>
    </w:p>
    <w:p w14:paraId="6C6FD46F">
      <w:pPr>
        <w:pStyle w:val="2"/>
        <w:spacing w:before="113" w:line="318" w:lineRule="auto"/>
        <w:ind w:left="51" w:firstLine="588"/>
      </w:pPr>
      <w:r>
        <w:rPr>
          <w:rFonts w:ascii="Times New Roman" w:hAnsi="Times New Roman" w:eastAsia="Times New Roman" w:cs="Times New Roman"/>
          <w:spacing w:val="6"/>
        </w:rPr>
        <w:t xml:space="preserve">2023 </w:t>
      </w:r>
      <w:r>
        <w:rPr>
          <w:spacing w:val="6"/>
        </w:rPr>
        <w:t>年一般公共预算基本支出</w:t>
      </w:r>
      <w:r>
        <w:rPr>
          <w:rFonts w:ascii="Times New Roman" w:hAnsi="Times New Roman" w:eastAsia="Times New Roman" w:cs="Times New Roman"/>
          <w:spacing w:val="6"/>
        </w:rPr>
        <w:t>232</w:t>
      </w:r>
      <w:r>
        <w:rPr>
          <w:rFonts w:ascii="Times New Roman" w:hAnsi="Times New Roman" w:eastAsia="Times New Roman" w:cs="Times New Roman"/>
          <w:spacing w:val="5"/>
        </w:rPr>
        <w:t>8.76</w:t>
      </w:r>
      <w:r>
        <w:rPr>
          <w:rFonts w:ascii="Times New Roman" w:hAnsi="Times New Roman" w:eastAsia="Times New Roman" w:cs="Times New Roman"/>
          <w:spacing w:val="33"/>
        </w:rPr>
        <w:t xml:space="preserve"> </w:t>
      </w:r>
      <w:r>
        <w:rPr>
          <w:spacing w:val="5"/>
        </w:rPr>
        <w:t>万元，按部门预算支</w:t>
      </w:r>
      <w:r>
        <w:rPr>
          <w:spacing w:val="1"/>
        </w:rPr>
        <w:t>出经济分类包括：</w:t>
      </w:r>
    </w:p>
    <w:p w14:paraId="7DA89B17">
      <w:pPr>
        <w:pStyle w:val="2"/>
        <w:spacing w:before="3" w:line="309" w:lineRule="auto"/>
        <w:ind w:firstLine="624"/>
      </w:pPr>
      <w:r>
        <w:rPr>
          <w:spacing w:val="10"/>
        </w:rPr>
        <w:t xml:space="preserve">（一）工资福利支出 </w:t>
      </w:r>
      <w:r>
        <w:rPr>
          <w:rFonts w:ascii="Times New Roman" w:hAnsi="Times New Roman" w:eastAsia="Times New Roman" w:cs="Times New Roman"/>
          <w:spacing w:val="10"/>
        </w:rPr>
        <w:t>1816.24</w:t>
      </w:r>
      <w:r>
        <w:rPr>
          <w:rFonts w:ascii="Times New Roman" w:hAnsi="Times New Roman" w:eastAsia="Times New Roman" w:cs="Times New Roman"/>
          <w:spacing w:val="66"/>
          <w:w w:val="101"/>
        </w:rPr>
        <w:t xml:space="preserve"> </w:t>
      </w:r>
      <w:r>
        <w:rPr>
          <w:spacing w:val="10"/>
        </w:rPr>
        <w:t>万元，</w:t>
      </w:r>
      <w:r>
        <w:rPr>
          <w:spacing w:val="-83"/>
        </w:rPr>
        <w:t xml:space="preserve"> </w:t>
      </w:r>
      <w:r>
        <w:rPr>
          <w:spacing w:val="10"/>
        </w:rPr>
        <w:t>主要用于：</w:t>
      </w:r>
      <w:r>
        <w:rPr>
          <w:spacing w:val="-75"/>
        </w:rPr>
        <w:t xml:space="preserve"> </w:t>
      </w:r>
      <w:r>
        <w:rPr>
          <w:spacing w:val="10"/>
        </w:rPr>
        <w:t>基本工资</w:t>
      </w:r>
      <w:r>
        <w:rPr>
          <w:rFonts w:ascii="Times New Roman" w:hAnsi="Times New Roman" w:eastAsia="Times New Roman" w:cs="Times New Roman"/>
        </w:rPr>
        <w:t>252.1</w:t>
      </w:r>
      <w:r>
        <w:rPr>
          <w:rFonts w:ascii="Times New Roman" w:hAnsi="Times New Roman" w:eastAsia="Times New Roman" w:cs="Times New Roman"/>
          <w:spacing w:val="53"/>
        </w:rPr>
        <w:t xml:space="preserve"> </w:t>
      </w:r>
      <w:r>
        <w:t>万元、津贴补贴</w:t>
      </w:r>
      <w:r>
        <w:rPr>
          <w:spacing w:val="-49"/>
        </w:rPr>
        <w:t xml:space="preserve"> </w:t>
      </w:r>
      <w:r>
        <w:rPr>
          <w:rFonts w:ascii="Times New Roman" w:hAnsi="Times New Roman" w:eastAsia="Times New Roman" w:cs="Times New Roman"/>
        </w:rPr>
        <w:t>292.86</w:t>
      </w:r>
      <w:r>
        <w:rPr>
          <w:rFonts w:ascii="Times New Roman" w:hAnsi="Times New Roman" w:eastAsia="Times New Roman" w:cs="Times New Roman"/>
          <w:spacing w:val="35"/>
        </w:rPr>
        <w:t xml:space="preserve"> </w:t>
      </w:r>
      <w:r>
        <w:t>万元、奖金</w:t>
      </w:r>
      <w:r>
        <w:rPr>
          <w:spacing w:val="-42"/>
        </w:rPr>
        <w:t xml:space="preserve"> </w:t>
      </w:r>
      <w:r>
        <w:rPr>
          <w:rFonts w:ascii="Times New Roman" w:hAnsi="Times New Roman" w:eastAsia="Times New Roman" w:cs="Times New Roman"/>
        </w:rPr>
        <w:t>608.44</w:t>
      </w:r>
      <w:r>
        <w:rPr>
          <w:rFonts w:ascii="Times New Roman" w:hAnsi="Times New Roman" w:eastAsia="Times New Roman" w:cs="Times New Roman"/>
          <w:spacing w:val="35"/>
        </w:rPr>
        <w:t xml:space="preserve"> </w:t>
      </w:r>
      <w:r>
        <w:t>万元、绩效工资</w:t>
      </w:r>
      <w:r>
        <w:rPr>
          <w:rFonts w:ascii="Times New Roman" w:hAnsi="Times New Roman" w:eastAsia="Times New Roman" w:cs="Times New Roman"/>
          <w:spacing w:val="9"/>
        </w:rPr>
        <w:t>51.70</w:t>
      </w:r>
      <w:r>
        <w:rPr>
          <w:rFonts w:ascii="Times New Roman" w:hAnsi="Times New Roman" w:eastAsia="Times New Roman" w:cs="Times New Roman"/>
          <w:spacing w:val="38"/>
          <w:w w:val="101"/>
        </w:rPr>
        <w:t xml:space="preserve"> </w:t>
      </w:r>
      <w:r>
        <w:rPr>
          <w:spacing w:val="9"/>
        </w:rPr>
        <w:t>万元、机关事业单位基本养老保险</w:t>
      </w:r>
      <w:r>
        <w:rPr>
          <w:spacing w:val="8"/>
        </w:rPr>
        <w:t>缴费</w:t>
      </w:r>
      <w:r>
        <w:rPr>
          <w:spacing w:val="-30"/>
        </w:rPr>
        <w:t xml:space="preserve"> </w:t>
      </w:r>
      <w:r>
        <w:rPr>
          <w:rFonts w:ascii="Times New Roman" w:hAnsi="Times New Roman" w:eastAsia="Times New Roman" w:cs="Times New Roman"/>
          <w:spacing w:val="8"/>
        </w:rPr>
        <w:t>85.19</w:t>
      </w:r>
      <w:r>
        <w:rPr>
          <w:rFonts w:ascii="Times New Roman" w:hAnsi="Times New Roman" w:eastAsia="Times New Roman" w:cs="Times New Roman"/>
          <w:spacing w:val="40"/>
          <w:w w:val="101"/>
        </w:rPr>
        <w:t xml:space="preserve"> </w:t>
      </w:r>
      <w:r>
        <w:rPr>
          <w:spacing w:val="8"/>
        </w:rPr>
        <w:t>万元、职业</w:t>
      </w:r>
      <w:r>
        <w:rPr>
          <w:spacing w:val="9"/>
        </w:rPr>
        <w:t>年金缴费</w:t>
      </w:r>
      <w:r>
        <w:rPr>
          <w:rFonts w:ascii="Times New Roman" w:hAnsi="Times New Roman" w:eastAsia="Times New Roman" w:cs="Times New Roman"/>
          <w:spacing w:val="9"/>
        </w:rPr>
        <w:t>42.60</w:t>
      </w:r>
      <w:r>
        <w:rPr>
          <w:rFonts w:ascii="Times New Roman" w:hAnsi="Times New Roman" w:eastAsia="Times New Roman" w:cs="Times New Roman"/>
          <w:spacing w:val="46"/>
          <w:w w:val="101"/>
        </w:rPr>
        <w:t xml:space="preserve"> </w:t>
      </w:r>
      <w:r>
        <w:rPr>
          <w:spacing w:val="9"/>
        </w:rPr>
        <w:t>万元、职工基本医疗保险缴费</w:t>
      </w:r>
      <w:r>
        <w:rPr>
          <w:spacing w:val="-43"/>
        </w:rPr>
        <w:t xml:space="preserve"> </w:t>
      </w:r>
      <w:r>
        <w:rPr>
          <w:rFonts w:ascii="Times New Roman" w:hAnsi="Times New Roman" w:eastAsia="Times New Roman" w:cs="Times New Roman"/>
          <w:spacing w:val="9"/>
        </w:rPr>
        <w:t>65.62</w:t>
      </w:r>
      <w:r>
        <w:rPr>
          <w:rFonts w:ascii="Times New Roman" w:hAnsi="Times New Roman" w:eastAsia="Times New Roman" w:cs="Times New Roman"/>
          <w:spacing w:val="36"/>
        </w:rPr>
        <w:t xml:space="preserve"> </w:t>
      </w:r>
      <w:r>
        <w:rPr>
          <w:spacing w:val="9"/>
        </w:rPr>
        <w:t>万元、公务员医疗补助缴费</w:t>
      </w:r>
      <w:r>
        <w:rPr>
          <w:spacing w:val="-34"/>
        </w:rPr>
        <w:t xml:space="preserve"> </w:t>
      </w:r>
      <w:r>
        <w:rPr>
          <w:rFonts w:ascii="Times New Roman" w:hAnsi="Times New Roman" w:eastAsia="Times New Roman" w:cs="Times New Roman"/>
          <w:spacing w:val="9"/>
        </w:rPr>
        <w:t>67.88</w:t>
      </w:r>
      <w:r>
        <w:rPr>
          <w:rFonts w:ascii="Times New Roman" w:hAnsi="Times New Roman" w:eastAsia="Times New Roman" w:cs="Times New Roman"/>
          <w:spacing w:val="36"/>
        </w:rPr>
        <w:t xml:space="preserve"> </w:t>
      </w:r>
      <w:r>
        <w:rPr>
          <w:spacing w:val="9"/>
        </w:rPr>
        <w:t>万元、其他社会保障缴费</w:t>
      </w:r>
      <w:r>
        <w:rPr>
          <w:rFonts w:ascii="Times New Roman" w:hAnsi="Times New Roman" w:eastAsia="Times New Roman" w:cs="Times New Roman"/>
          <w:spacing w:val="9"/>
        </w:rPr>
        <w:t>22.79</w:t>
      </w:r>
      <w:r>
        <w:rPr>
          <w:rFonts w:ascii="Times New Roman" w:hAnsi="Times New Roman" w:eastAsia="Times New Roman" w:cs="Times New Roman"/>
          <w:spacing w:val="35"/>
        </w:rPr>
        <w:t xml:space="preserve"> </w:t>
      </w:r>
      <w:r>
        <w:rPr>
          <w:spacing w:val="9"/>
        </w:rPr>
        <w:t>万元、住</w:t>
      </w:r>
      <w:r>
        <w:rPr>
          <w:spacing w:val="1"/>
        </w:rPr>
        <w:t xml:space="preserve">房公积金 </w:t>
      </w:r>
      <w:r>
        <w:rPr>
          <w:rFonts w:ascii="Times New Roman" w:hAnsi="Times New Roman" w:eastAsia="Times New Roman" w:cs="Times New Roman"/>
          <w:spacing w:val="1"/>
        </w:rPr>
        <w:t>158.22</w:t>
      </w:r>
      <w:r>
        <w:rPr>
          <w:rFonts w:ascii="Times New Roman" w:hAnsi="Times New Roman" w:eastAsia="Times New Roman" w:cs="Times New Roman"/>
          <w:spacing w:val="56"/>
        </w:rPr>
        <w:t xml:space="preserve"> </w:t>
      </w:r>
      <w:r>
        <w:rPr>
          <w:spacing w:val="1"/>
        </w:rPr>
        <w:t>万元、</w:t>
      </w:r>
      <w:r>
        <w:rPr>
          <w:spacing w:val="-77"/>
        </w:rPr>
        <w:t xml:space="preserve"> </w:t>
      </w:r>
      <w:r>
        <w:rPr>
          <w:spacing w:val="1"/>
        </w:rPr>
        <w:t xml:space="preserve">医疗费、其他工资福利支出 </w:t>
      </w:r>
      <w:r>
        <w:rPr>
          <w:rFonts w:ascii="Times New Roman" w:hAnsi="Times New Roman" w:eastAsia="Times New Roman" w:cs="Times New Roman"/>
          <w:spacing w:val="1"/>
        </w:rPr>
        <w:t>168.84</w:t>
      </w:r>
      <w:r>
        <w:rPr>
          <w:rFonts w:ascii="Times New Roman" w:hAnsi="Times New Roman" w:eastAsia="Times New Roman" w:cs="Times New Roman"/>
          <w:spacing w:val="35"/>
        </w:rPr>
        <w:t xml:space="preserve"> </w:t>
      </w:r>
      <w:r>
        <w:rPr>
          <w:spacing w:val="1"/>
        </w:rPr>
        <w:t>万元等。</w:t>
      </w:r>
    </w:p>
    <w:p w14:paraId="585C4BED">
      <w:pPr>
        <w:pStyle w:val="2"/>
        <w:spacing w:before="111" w:line="293" w:lineRule="auto"/>
        <w:ind w:left="25" w:right="2" w:firstLine="599"/>
      </w:pPr>
      <w:r>
        <w:rPr>
          <w:spacing w:val="11"/>
        </w:rPr>
        <w:t>（二）对个人和家庭的补助</w:t>
      </w:r>
      <w:r>
        <w:rPr>
          <w:spacing w:val="-31"/>
        </w:rPr>
        <w:t xml:space="preserve"> </w:t>
      </w:r>
      <w:r>
        <w:rPr>
          <w:rFonts w:ascii="Times New Roman" w:hAnsi="Times New Roman" w:eastAsia="Times New Roman" w:cs="Times New Roman"/>
          <w:spacing w:val="11"/>
        </w:rPr>
        <w:t>230.21</w:t>
      </w:r>
      <w:r>
        <w:rPr>
          <w:rFonts w:ascii="Times New Roman" w:hAnsi="Times New Roman" w:eastAsia="Times New Roman" w:cs="Times New Roman"/>
          <w:spacing w:val="43"/>
        </w:rPr>
        <w:t xml:space="preserve"> </w:t>
      </w:r>
      <w:r>
        <w:rPr>
          <w:spacing w:val="11"/>
        </w:rPr>
        <w:t>万元，主要用于：退休</w:t>
      </w:r>
      <w:r>
        <w:rPr>
          <w:spacing w:val="-2"/>
        </w:rPr>
        <w:t xml:space="preserve">费 </w:t>
      </w:r>
      <w:r>
        <w:rPr>
          <w:rFonts w:ascii="Times New Roman" w:hAnsi="Times New Roman" w:eastAsia="Times New Roman" w:cs="Times New Roman"/>
          <w:spacing w:val="-2"/>
        </w:rPr>
        <w:t>168.21</w:t>
      </w:r>
      <w:r>
        <w:rPr>
          <w:rFonts w:ascii="Times New Roman" w:hAnsi="Times New Roman" w:eastAsia="Times New Roman" w:cs="Times New Roman"/>
          <w:spacing w:val="36"/>
        </w:rPr>
        <w:t xml:space="preserve"> </w:t>
      </w:r>
      <w:r>
        <w:rPr>
          <w:spacing w:val="-2"/>
        </w:rPr>
        <w:t>万元、抚恤金</w:t>
      </w:r>
      <w:r>
        <w:rPr>
          <w:spacing w:val="-44"/>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36"/>
        </w:rPr>
        <w:t xml:space="preserve"> </w:t>
      </w:r>
      <w:r>
        <w:rPr>
          <w:spacing w:val="-2"/>
        </w:rPr>
        <w:t>万元、</w:t>
      </w:r>
      <w:r>
        <w:rPr>
          <w:spacing w:val="-80"/>
        </w:rPr>
        <w:t xml:space="preserve"> </w:t>
      </w:r>
      <w:r>
        <w:rPr>
          <w:spacing w:val="-2"/>
        </w:rPr>
        <w:t>医疗费补助</w:t>
      </w:r>
      <w:r>
        <w:rPr>
          <w:spacing w:val="-41"/>
        </w:rPr>
        <w:t xml:space="preserve"> </w:t>
      </w:r>
      <w:r>
        <w:rPr>
          <w:rFonts w:ascii="Times New Roman" w:hAnsi="Times New Roman" w:eastAsia="Times New Roman" w:cs="Times New Roman"/>
          <w:spacing w:val="-2"/>
        </w:rPr>
        <w:t>57</w:t>
      </w:r>
      <w:r>
        <w:rPr>
          <w:rFonts w:ascii="Times New Roman" w:hAnsi="Times New Roman" w:eastAsia="Times New Roman" w:cs="Times New Roman"/>
          <w:spacing w:val="35"/>
          <w:w w:val="101"/>
        </w:rPr>
        <w:t xml:space="preserve"> </w:t>
      </w:r>
      <w:r>
        <w:rPr>
          <w:spacing w:val="-2"/>
        </w:rPr>
        <w:t>万元等。</w:t>
      </w:r>
    </w:p>
    <w:p w14:paraId="3A068793">
      <w:pPr>
        <w:pStyle w:val="2"/>
        <w:spacing w:before="86" w:line="308" w:lineRule="auto"/>
        <w:ind w:left="18" w:firstLine="606"/>
      </w:pPr>
      <w:r>
        <w:t>（三）商品和服务支出</w:t>
      </w:r>
      <w:r>
        <w:rPr>
          <w:spacing w:val="-33"/>
        </w:rPr>
        <w:t xml:space="preserve"> </w:t>
      </w:r>
      <w:r>
        <w:rPr>
          <w:rFonts w:ascii="Times New Roman" w:hAnsi="Times New Roman" w:eastAsia="Times New Roman" w:cs="Times New Roman"/>
        </w:rPr>
        <w:t>282.31</w:t>
      </w:r>
      <w:r>
        <w:rPr>
          <w:rFonts w:ascii="Times New Roman" w:hAnsi="Times New Roman" w:eastAsia="Times New Roman" w:cs="Times New Roman"/>
          <w:spacing w:val="35"/>
        </w:rPr>
        <w:t xml:space="preserve"> </w:t>
      </w:r>
      <w:r>
        <w:t>万元。主要用于：办公费</w:t>
      </w:r>
      <w:r>
        <w:rPr>
          <w:spacing w:val="-51"/>
        </w:rPr>
        <w:t xml:space="preserve"> </w:t>
      </w:r>
      <w:r>
        <w:rPr>
          <w:rFonts w:ascii="Times New Roman" w:hAnsi="Times New Roman" w:eastAsia="Times New Roman" w:cs="Times New Roman"/>
        </w:rPr>
        <w:t>4.27</w:t>
      </w:r>
      <w:r>
        <w:rPr>
          <w:spacing w:val="-3"/>
        </w:rPr>
        <w:t>万元、印刷费</w:t>
      </w:r>
      <w:r>
        <w:rPr>
          <w:spacing w:val="-43"/>
        </w:rPr>
        <w:t xml:space="preserve"> </w:t>
      </w:r>
      <w:r>
        <w:rPr>
          <w:rFonts w:ascii="Times New Roman" w:hAnsi="Times New Roman" w:eastAsia="Times New Roman" w:cs="Times New Roman"/>
          <w:spacing w:val="-3"/>
        </w:rPr>
        <w:t>5.73</w:t>
      </w:r>
      <w:r>
        <w:rPr>
          <w:rFonts w:ascii="Times New Roman" w:hAnsi="Times New Roman" w:eastAsia="Times New Roman" w:cs="Times New Roman"/>
          <w:spacing w:val="35"/>
        </w:rPr>
        <w:t xml:space="preserve"> </w:t>
      </w:r>
      <w:r>
        <w:rPr>
          <w:spacing w:val="-3"/>
        </w:rPr>
        <w:t xml:space="preserve">万元、咨询费 </w:t>
      </w:r>
      <w:r>
        <w:rPr>
          <w:rFonts w:ascii="Times New Roman" w:hAnsi="Times New Roman" w:eastAsia="Times New Roman" w:cs="Times New Roman"/>
          <w:spacing w:val="-3"/>
        </w:rPr>
        <w:t>14</w:t>
      </w:r>
      <w:r>
        <w:rPr>
          <w:rFonts w:ascii="Times New Roman" w:hAnsi="Times New Roman" w:eastAsia="Times New Roman" w:cs="Times New Roman"/>
          <w:spacing w:val="36"/>
        </w:rPr>
        <w:t xml:space="preserve"> </w:t>
      </w:r>
      <w:r>
        <w:rPr>
          <w:spacing w:val="-3"/>
        </w:rPr>
        <w:t xml:space="preserve">万元、水费 </w:t>
      </w:r>
      <w:r>
        <w:rPr>
          <w:rFonts w:ascii="Times New Roman" w:hAnsi="Times New Roman" w:eastAsia="Times New Roman" w:cs="Times New Roman"/>
          <w:spacing w:val="-3"/>
        </w:rPr>
        <w:t>1.82</w:t>
      </w:r>
      <w:r>
        <w:rPr>
          <w:rFonts w:ascii="Times New Roman" w:hAnsi="Times New Roman" w:eastAsia="Times New Roman" w:cs="Times New Roman"/>
          <w:spacing w:val="33"/>
        </w:rPr>
        <w:t xml:space="preserve"> </w:t>
      </w:r>
      <w:r>
        <w:rPr>
          <w:spacing w:val="-3"/>
        </w:rPr>
        <w:t>万元</w:t>
      </w:r>
      <w:r>
        <w:rPr>
          <w:spacing w:val="-4"/>
        </w:rPr>
        <w:t>、电费</w:t>
      </w:r>
      <w:r>
        <w:rPr>
          <w:rFonts w:ascii="Times New Roman" w:hAnsi="Times New Roman" w:eastAsia="Times New Roman" w:cs="Times New Roman"/>
          <w:spacing w:val="1"/>
        </w:rPr>
        <w:t>15.57</w:t>
      </w:r>
      <w:r>
        <w:rPr>
          <w:rFonts w:ascii="Times New Roman" w:hAnsi="Times New Roman" w:eastAsia="Times New Roman" w:cs="Times New Roman"/>
          <w:spacing w:val="33"/>
        </w:rPr>
        <w:t xml:space="preserve"> </w:t>
      </w:r>
      <w:r>
        <w:rPr>
          <w:spacing w:val="1"/>
        </w:rPr>
        <w:t>万元、邮电费</w:t>
      </w:r>
      <w:r>
        <w:rPr>
          <w:spacing w:val="-43"/>
        </w:rPr>
        <w:t xml:space="preserve"> </w:t>
      </w:r>
      <w:r>
        <w:rPr>
          <w:rFonts w:ascii="Times New Roman" w:hAnsi="Times New Roman" w:eastAsia="Times New Roman" w:cs="Times New Roman"/>
          <w:spacing w:val="1"/>
        </w:rPr>
        <w:t>3.91</w:t>
      </w:r>
      <w:r>
        <w:rPr>
          <w:rFonts w:ascii="Times New Roman" w:hAnsi="Times New Roman" w:eastAsia="Times New Roman" w:cs="Times New Roman"/>
          <w:spacing w:val="-44"/>
        </w:rPr>
        <w:t xml:space="preserve"> </w:t>
      </w:r>
      <w:r>
        <w:rPr>
          <w:spacing w:val="1"/>
        </w:rPr>
        <w:t xml:space="preserve">、物业管理费 </w:t>
      </w:r>
      <w:r>
        <w:rPr>
          <w:rFonts w:ascii="Times New Roman" w:hAnsi="Times New Roman" w:eastAsia="Times New Roman" w:cs="Times New Roman"/>
          <w:spacing w:val="1"/>
        </w:rPr>
        <w:t>11.</w:t>
      </w:r>
      <w:r>
        <w:rPr>
          <w:rFonts w:ascii="Times New Roman" w:hAnsi="Times New Roman" w:eastAsia="Times New Roman" w:cs="Times New Roman"/>
        </w:rPr>
        <w:t>01</w:t>
      </w:r>
      <w:r>
        <w:rPr>
          <w:rFonts w:ascii="Times New Roman" w:hAnsi="Times New Roman" w:eastAsia="Times New Roman" w:cs="Times New Roman"/>
          <w:spacing w:val="36"/>
        </w:rPr>
        <w:t xml:space="preserve"> </w:t>
      </w:r>
      <w:r>
        <w:t>万元、差旅费</w:t>
      </w:r>
      <w:r>
        <w:rPr>
          <w:spacing w:val="-52"/>
        </w:rPr>
        <w:t xml:space="preserve"> </w:t>
      </w:r>
      <w:r>
        <w:rPr>
          <w:rFonts w:ascii="Times New Roman" w:hAnsi="Times New Roman" w:eastAsia="Times New Roman" w:cs="Times New Roman"/>
        </w:rPr>
        <w:t>24.14</w:t>
      </w:r>
      <w:r>
        <w:t>万元、维修（护）费</w:t>
      </w:r>
      <w:r>
        <w:rPr>
          <w:spacing w:val="-44"/>
        </w:rPr>
        <w:t xml:space="preserve"> </w:t>
      </w:r>
      <w:r>
        <w:rPr>
          <w:rFonts w:ascii="Times New Roman" w:hAnsi="Times New Roman" w:eastAsia="Times New Roman" w:cs="Times New Roman"/>
        </w:rPr>
        <w:t>7.66</w:t>
      </w:r>
      <w:r>
        <w:rPr>
          <w:rFonts w:ascii="Times New Roman" w:hAnsi="Times New Roman" w:eastAsia="Times New Roman" w:cs="Times New Roman"/>
          <w:spacing w:val="35"/>
          <w:w w:val="101"/>
        </w:rPr>
        <w:t xml:space="preserve"> </w:t>
      </w:r>
      <w:r>
        <w:t>万元、租赁费</w:t>
      </w:r>
      <w:r>
        <w:rPr>
          <w:spacing w:val="-52"/>
        </w:rPr>
        <w:t xml:space="preserve"> </w:t>
      </w:r>
      <w:r>
        <w:rPr>
          <w:rFonts w:ascii="Times New Roman" w:hAnsi="Times New Roman" w:eastAsia="Times New Roman" w:cs="Times New Roman"/>
        </w:rPr>
        <w:t>25</w:t>
      </w:r>
      <w:r>
        <w:rPr>
          <w:rFonts w:ascii="Times New Roman" w:hAnsi="Times New Roman" w:eastAsia="Times New Roman" w:cs="Times New Roman"/>
          <w:spacing w:val="35"/>
          <w:w w:val="101"/>
        </w:rPr>
        <w:t xml:space="preserve"> </w:t>
      </w:r>
      <w:r>
        <w:t>万元</w:t>
      </w:r>
      <w:r>
        <w:rPr>
          <w:spacing w:val="-1"/>
        </w:rPr>
        <w:t>、会议费</w:t>
      </w:r>
      <w:r>
        <w:rPr>
          <w:spacing w:val="-46"/>
        </w:rPr>
        <w:t xml:space="preserve"> </w:t>
      </w:r>
      <w:r>
        <w:rPr>
          <w:rFonts w:ascii="Times New Roman" w:hAnsi="Times New Roman" w:eastAsia="Times New Roman" w:cs="Times New Roman"/>
          <w:spacing w:val="-1"/>
        </w:rPr>
        <w:t>9.45</w:t>
      </w:r>
      <w:r>
        <w:rPr>
          <w:rFonts w:ascii="Times New Roman" w:hAnsi="Times New Roman" w:eastAsia="Times New Roman" w:cs="Times New Roman"/>
          <w:spacing w:val="35"/>
        </w:rPr>
        <w:t xml:space="preserve"> </w:t>
      </w:r>
      <w:r>
        <w:rPr>
          <w:spacing w:val="-1"/>
        </w:rPr>
        <w:t>万</w:t>
      </w:r>
      <w:r>
        <w:rPr>
          <w:spacing w:val="1"/>
        </w:rPr>
        <w:t xml:space="preserve">元、培训费 </w:t>
      </w:r>
      <w:r>
        <w:rPr>
          <w:rFonts w:ascii="Times New Roman" w:hAnsi="Times New Roman" w:eastAsia="Times New Roman" w:cs="Times New Roman"/>
          <w:spacing w:val="1"/>
        </w:rPr>
        <w:t>15.17</w:t>
      </w:r>
      <w:r>
        <w:rPr>
          <w:rFonts w:ascii="Times New Roman" w:hAnsi="Times New Roman" w:eastAsia="Times New Roman" w:cs="Times New Roman"/>
          <w:spacing w:val="41"/>
        </w:rPr>
        <w:t xml:space="preserve"> </w:t>
      </w:r>
      <w:r>
        <w:rPr>
          <w:spacing w:val="1"/>
        </w:rPr>
        <w:t xml:space="preserve">万元、公务接待费 </w:t>
      </w:r>
      <w:r>
        <w:rPr>
          <w:rFonts w:ascii="Times New Roman" w:hAnsi="Times New Roman" w:eastAsia="Times New Roman" w:cs="Times New Roman"/>
          <w:spacing w:val="1"/>
        </w:rPr>
        <w:t>1.5</w:t>
      </w:r>
      <w:r>
        <w:rPr>
          <w:rFonts w:ascii="Times New Roman" w:hAnsi="Times New Roman" w:eastAsia="Times New Roman" w:cs="Times New Roman"/>
          <w:spacing w:val="35"/>
        </w:rPr>
        <w:t xml:space="preserve"> </w:t>
      </w:r>
      <w:r>
        <w:rPr>
          <w:spacing w:val="1"/>
        </w:rPr>
        <w:t>万元、专用材料费</w:t>
      </w:r>
      <w:r>
        <w:rPr>
          <w:spacing w:val="-45"/>
        </w:rPr>
        <w:t xml:space="preserve"> </w:t>
      </w:r>
      <w:r>
        <w:rPr>
          <w:rFonts w:ascii="Times New Roman" w:hAnsi="Times New Roman" w:eastAsia="Times New Roman" w:cs="Times New Roman"/>
          <w:spacing w:val="1"/>
        </w:rPr>
        <w:t>0.22</w:t>
      </w:r>
      <w:r>
        <w:rPr>
          <w:spacing w:val="2"/>
        </w:rPr>
        <w:t>万元、劳务费</w:t>
      </w:r>
      <w:r>
        <w:rPr>
          <w:spacing w:val="-38"/>
        </w:rPr>
        <w:t xml:space="preserve"> </w:t>
      </w:r>
      <w:r>
        <w:rPr>
          <w:rFonts w:ascii="Times New Roman" w:hAnsi="Times New Roman" w:eastAsia="Times New Roman" w:cs="Times New Roman"/>
          <w:spacing w:val="2"/>
        </w:rPr>
        <w:t>6.94</w:t>
      </w:r>
      <w:r>
        <w:rPr>
          <w:rFonts w:ascii="Times New Roman" w:hAnsi="Times New Roman" w:eastAsia="Times New Roman" w:cs="Times New Roman"/>
          <w:spacing w:val="35"/>
        </w:rPr>
        <w:t xml:space="preserve"> </w:t>
      </w:r>
      <w:r>
        <w:rPr>
          <w:spacing w:val="2"/>
        </w:rPr>
        <w:t>万元、工会经费</w:t>
      </w:r>
      <w:r>
        <w:rPr>
          <w:spacing w:val="-51"/>
        </w:rPr>
        <w:t xml:space="preserve"> </w:t>
      </w:r>
      <w:r>
        <w:rPr>
          <w:rFonts w:ascii="Times New Roman" w:hAnsi="Times New Roman" w:eastAsia="Times New Roman" w:cs="Times New Roman"/>
          <w:spacing w:val="2"/>
        </w:rPr>
        <w:t>44.96</w:t>
      </w:r>
      <w:r>
        <w:rPr>
          <w:rFonts w:ascii="Times New Roman" w:hAnsi="Times New Roman" w:eastAsia="Times New Roman" w:cs="Times New Roman"/>
          <w:spacing w:val="36"/>
        </w:rPr>
        <w:t xml:space="preserve"> </w:t>
      </w:r>
      <w:r>
        <w:rPr>
          <w:spacing w:val="2"/>
        </w:rPr>
        <w:t>万元、福利费</w:t>
      </w:r>
      <w:r>
        <w:rPr>
          <w:spacing w:val="-52"/>
        </w:rPr>
        <w:t xml:space="preserve"> </w:t>
      </w:r>
      <w:r>
        <w:rPr>
          <w:rFonts w:ascii="Times New Roman" w:hAnsi="Times New Roman" w:eastAsia="Times New Roman" w:cs="Times New Roman"/>
          <w:spacing w:val="2"/>
        </w:rPr>
        <w:t>28.10</w:t>
      </w:r>
      <w:r>
        <w:rPr>
          <w:rFonts w:ascii="Times New Roman" w:hAnsi="Times New Roman" w:eastAsia="Times New Roman" w:cs="Times New Roman"/>
          <w:spacing w:val="35"/>
          <w:w w:val="101"/>
        </w:rPr>
        <w:t xml:space="preserve"> </w:t>
      </w:r>
      <w:r>
        <w:rPr>
          <w:spacing w:val="2"/>
        </w:rPr>
        <w:t>万</w:t>
      </w:r>
      <w:r>
        <w:rPr>
          <w:spacing w:val="9"/>
        </w:rPr>
        <w:t>元、其他交通费用</w:t>
      </w:r>
      <w:r>
        <w:rPr>
          <w:spacing w:val="-43"/>
        </w:rPr>
        <w:t xml:space="preserve"> </w:t>
      </w:r>
      <w:r>
        <w:rPr>
          <w:rFonts w:ascii="Times New Roman" w:hAnsi="Times New Roman" w:eastAsia="Times New Roman" w:cs="Times New Roman"/>
          <w:spacing w:val="9"/>
        </w:rPr>
        <w:t>36.26</w:t>
      </w:r>
      <w:r>
        <w:rPr>
          <w:rFonts w:ascii="Times New Roman" w:hAnsi="Times New Roman" w:eastAsia="Times New Roman" w:cs="Times New Roman"/>
          <w:spacing w:val="35"/>
          <w:w w:val="101"/>
        </w:rPr>
        <w:t xml:space="preserve"> </w:t>
      </w:r>
      <w:r>
        <w:rPr>
          <w:spacing w:val="9"/>
        </w:rPr>
        <w:t>万元、其他商品和服务</w:t>
      </w:r>
      <w:r>
        <w:rPr>
          <w:spacing w:val="8"/>
        </w:rPr>
        <w:t>支出等</w:t>
      </w:r>
      <w:r>
        <w:rPr>
          <w:rFonts w:ascii="Times New Roman" w:hAnsi="Times New Roman" w:eastAsia="Times New Roman" w:cs="Times New Roman"/>
          <w:spacing w:val="8"/>
        </w:rPr>
        <w:t>26.60</w:t>
      </w:r>
      <w:r>
        <w:rPr>
          <w:rFonts w:ascii="Times New Roman" w:hAnsi="Times New Roman" w:eastAsia="Times New Roman" w:cs="Times New Roman"/>
          <w:spacing w:val="38"/>
        </w:rPr>
        <w:t xml:space="preserve"> </w:t>
      </w:r>
      <w:r>
        <w:rPr>
          <w:spacing w:val="8"/>
        </w:rPr>
        <w:t>万</w:t>
      </w:r>
      <w:r>
        <w:rPr>
          <w:spacing w:val="-8"/>
        </w:rPr>
        <w:t>元。</w:t>
      </w:r>
    </w:p>
    <w:p w14:paraId="39DA2C51">
      <w:pPr>
        <w:spacing w:before="198" w:line="226" w:lineRule="auto"/>
        <w:ind w:left="645"/>
        <w:outlineLvl w:val="3"/>
        <w:rPr>
          <w:rFonts w:ascii="黑体" w:hAnsi="黑体" w:eastAsia="黑体" w:cs="黑体"/>
          <w:sz w:val="31"/>
          <w:szCs w:val="31"/>
        </w:rPr>
      </w:pPr>
      <w:r>
        <w:rPr>
          <w:rFonts w:ascii="黑体" w:hAnsi="黑体" w:eastAsia="黑体" w:cs="黑体"/>
          <w:spacing w:val="8"/>
          <w:sz w:val="31"/>
          <w:szCs w:val="31"/>
        </w:rPr>
        <w:t>七、一般公共预算</w:t>
      </w:r>
      <w:r>
        <w:rPr>
          <w:rFonts w:ascii="Times New Roman" w:hAnsi="Times New Roman" w:eastAsia="Times New Roman" w:cs="Times New Roman"/>
          <w:spacing w:val="8"/>
          <w:sz w:val="31"/>
          <w:szCs w:val="31"/>
        </w:rPr>
        <w:t>“</w:t>
      </w:r>
      <w:r>
        <w:rPr>
          <w:rFonts w:ascii="黑体" w:hAnsi="黑体" w:eastAsia="黑体" w:cs="黑体"/>
          <w:spacing w:val="8"/>
          <w:sz w:val="31"/>
          <w:szCs w:val="31"/>
        </w:rPr>
        <w:t>三公</w:t>
      </w:r>
      <w:r>
        <w:rPr>
          <w:rFonts w:ascii="Times New Roman" w:hAnsi="Times New Roman" w:eastAsia="Times New Roman" w:cs="Times New Roman"/>
          <w:spacing w:val="8"/>
          <w:sz w:val="31"/>
          <w:szCs w:val="31"/>
        </w:rPr>
        <w:t>”</w:t>
      </w:r>
      <w:r>
        <w:rPr>
          <w:rFonts w:ascii="黑体" w:hAnsi="黑体" w:eastAsia="黑体" w:cs="黑体"/>
          <w:spacing w:val="8"/>
          <w:sz w:val="31"/>
          <w:szCs w:val="31"/>
        </w:rPr>
        <w:t>经费支出安排情况</w:t>
      </w:r>
    </w:p>
    <w:p w14:paraId="1CE0CEBD">
      <w:pPr>
        <w:pStyle w:val="2"/>
        <w:spacing w:before="173" w:line="505" w:lineRule="exact"/>
        <w:jc w:val="right"/>
      </w:pPr>
      <w:r>
        <w:rPr>
          <w:rFonts w:ascii="Times New Roman" w:hAnsi="Times New Roman" w:eastAsia="Times New Roman" w:cs="Times New Roman"/>
          <w:position w:val="4"/>
        </w:rPr>
        <w:t>2023</w:t>
      </w:r>
      <w:r>
        <w:rPr>
          <w:rFonts w:ascii="Times New Roman" w:hAnsi="Times New Roman" w:eastAsia="Times New Roman" w:cs="Times New Roman"/>
          <w:spacing w:val="37"/>
          <w:position w:val="4"/>
        </w:rPr>
        <w:t xml:space="preserve"> </w:t>
      </w:r>
      <w:r>
        <w:rPr>
          <w:position w:val="4"/>
        </w:rPr>
        <w:t>年一般公共预算安排</w:t>
      </w:r>
      <w:r>
        <w:rPr>
          <w:rFonts w:ascii="Times New Roman" w:hAnsi="Times New Roman" w:eastAsia="Times New Roman" w:cs="Times New Roman"/>
          <w:position w:val="4"/>
        </w:rPr>
        <w:t>“</w:t>
      </w:r>
      <w:r>
        <w:rPr>
          <w:rFonts w:ascii="Times New Roman" w:hAnsi="Times New Roman" w:eastAsia="Times New Roman" w:cs="Times New Roman"/>
          <w:spacing w:val="-41"/>
          <w:position w:val="4"/>
        </w:rPr>
        <w:t xml:space="preserve"> </w:t>
      </w:r>
      <w:r>
        <w:rPr>
          <w:position w:val="4"/>
        </w:rPr>
        <w:t>三公</w:t>
      </w:r>
      <w:r>
        <w:rPr>
          <w:rFonts w:ascii="Times New Roman" w:hAnsi="Times New Roman" w:eastAsia="Times New Roman" w:cs="Times New Roman"/>
          <w:position w:val="4"/>
        </w:rPr>
        <w:t>”</w:t>
      </w:r>
      <w:r>
        <w:rPr>
          <w:position w:val="4"/>
        </w:rPr>
        <w:t xml:space="preserve">经费支出预算 </w:t>
      </w:r>
      <w:r>
        <w:rPr>
          <w:rFonts w:ascii="Times New Roman" w:hAnsi="Times New Roman" w:eastAsia="Times New Roman" w:cs="Times New Roman"/>
          <w:position w:val="4"/>
        </w:rPr>
        <w:t>1.5</w:t>
      </w:r>
      <w:r>
        <w:rPr>
          <w:rFonts w:ascii="Times New Roman" w:hAnsi="Times New Roman" w:eastAsia="Times New Roman" w:cs="Times New Roman"/>
          <w:spacing w:val="36"/>
          <w:position w:val="4"/>
        </w:rPr>
        <w:t xml:space="preserve"> </w:t>
      </w:r>
      <w:r>
        <w:rPr>
          <w:position w:val="4"/>
        </w:rPr>
        <w:t>万元，其</w:t>
      </w:r>
    </w:p>
    <w:p w14:paraId="19E8F560">
      <w:pPr>
        <w:spacing w:line="505" w:lineRule="exact"/>
        <w:sectPr>
          <w:footerReference r:id="rId55" w:type="default"/>
          <w:pgSz w:w="11906" w:h="16839"/>
          <w:pgMar w:top="1431" w:right="1530" w:bottom="1222" w:left="1537" w:header="0" w:footer="853" w:gutter="0"/>
          <w:cols w:space="720" w:num="1"/>
        </w:sectPr>
      </w:pPr>
    </w:p>
    <w:p w14:paraId="6C153392">
      <w:pPr>
        <w:spacing w:line="353" w:lineRule="auto"/>
        <w:rPr>
          <w:rFonts w:ascii="Arial"/>
          <w:sz w:val="21"/>
        </w:rPr>
      </w:pPr>
    </w:p>
    <w:p w14:paraId="66550050">
      <w:pPr>
        <w:spacing w:line="354" w:lineRule="auto"/>
        <w:rPr>
          <w:rFonts w:ascii="Arial"/>
          <w:sz w:val="21"/>
        </w:rPr>
      </w:pPr>
    </w:p>
    <w:p w14:paraId="7110F3DE">
      <w:pPr>
        <w:pStyle w:val="2"/>
        <w:spacing w:before="113" w:line="319" w:lineRule="auto"/>
        <w:ind w:firstLine="49"/>
        <w:jc w:val="both"/>
      </w:pPr>
      <w:r>
        <w:rPr>
          <w:spacing w:val="10"/>
        </w:rPr>
        <w:t>中：</w:t>
      </w:r>
      <w:r>
        <w:rPr>
          <w:spacing w:val="-65"/>
        </w:rPr>
        <w:t xml:space="preserve"> </w:t>
      </w:r>
      <w:r>
        <w:rPr>
          <w:spacing w:val="10"/>
        </w:rPr>
        <w:t>因公出国（境）经费</w:t>
      </w:r>
      <w:r>
        <w:rPr>
          <w:spacing w:val="-37"/>
        </w:rPr>
        <w:t xml:space="preserve"> </w:t>
      </w:r>
      <w:r>
        <w:rPr>
          <w:rFonts w:ascii="Times New Roman" w:hAnsi="Times New Roman" w:eastAsia="Times New Roman" w:cs="Times New Roman"/>
          <w:spacing w:val="10"/>
        </w:rPr>
        <w:t>0</w:t>
      </w:r>
      <w:r>
        <w:rPr>
          <w:rFonts w:ascii="Times New Roman" w:hAnsi="Times New Roman" w:eastAsia="Times New Roman" w:cs="Times New Roman"/>
          <w:spacing w:val="42"/>
          <w:w w:val="101"/>
        </w:rPr>
        <w:t xml:space="preserve"> </w:t>
      </w:r>
      <w:r>
        <w:rPr>
          <w:spacing w:val="10"/>
        </w:rPr>
        <w:t>万元；公务用车购置及运行维护费</w:t>
      </w:r>
      <w:r>
        <w:rPr>
          <w:spacing w:val="12"/>
        </w:rPr>
        <w:t>万元（公务用车购置费</w:t>
      </w:r>
      <w:r>
        <w:rPr>
          <w:rFonts w:ascii="Times New Roman" w:hAnsi="Times New Roman" w:eastAsia="Times New Roman" w:cs="Times New Roman"/>
          <w:spacing w:val="12"/>
        </w:rPr>
        <w:t>0</w:t>
      </w:r>
      <w:r>
        <w:rPr>
          <w:rFonts w:ascii="Times New Roman" w:hAnsi="Times New Roman" w:eastAsia="Times New Roman" w:cs="Times New Roman"/>
          <w:spacing w:val="37"/>
        </w:rPr>
        <w:t xml:space="preserve"> </w:t>
      </w:r>
      <w:r>
        <w:rPr>
          <w:spacing w:val="12"/>
        </w:rPr>
        <w:t>万元，公务用车运行维护费</w:t>
      </w:r>
      <w:r>
        <w:rPr>
          <w:rFonts w:ascii="Times New Roman" w:hAnsi="Times New Roman" w:eastAsia="Times New Roman" w:cs="Times New Roman"/>
          <w:spacing w:val="12"/>
        </w:rPr>
        <w:t>0</w:t>
      </w:r>
      <w:r>
        <w:rPr>
          <w:rFonts w:ascii="Times New Roman" w:hAnsi="Times New Roman" w:eastAsia="Times New Roman" w:cs="Times New Roman"/>
          <w:spacing w:val="35"/>
        </w:rPr>
        <w:t xml:space="preserve"> </w:t>
      </w:r>
      <w:r>
        <w:rPr>
          <w:spacing w:val="12"/>
        </w:rPr>
        <w:t>万元</w:t>
      </w:r>
      <w:r>
        <w:rPr>
          <w:spacing w:val="-10"/>
        </w:rPr>
        <w:t>）；</w:t>
      </w:r>
      <w:r>
        <w:rPr>
          <w:spacing w:val="4"/>
        </w:rPr>
        <w:t xml:space="preserve">公务 </w:t>
      </w:r>
      <w:r>
        <w:rPr>
          <w:rFonts w:ascii="Times New Roman" w:hAnsi="Times New Roman" w:eastAsia="Times New Roman" w:cs="Times New Roman"/>
          <w:spacing w:val="4"/>
        </w:rPr>
        <w:t>1.5</w:t>
      </w:r>
      <w:r>
        <w:rPr>
          <w:rFonts w:ascii="Times New Roman" w:hAnsi="Times New Roman" w:eastAsia="Times New Roman" w:cs="Times New Roman"/>
          <w:spacing w:val="41"/>
        </w:rPr>
        <w:t xml:space="preserve"> </w:t>
      </w:r>
      <w:r>
        <w:rPr>
          <w:spacing w:val="4"/>
        </w:rPr>
        <w:t>万元。</w:t>
      </w:r>
      <w:r>
        <w:rPr>
          <w:rFonts w:ascii="Times New Roman" w:hAnsi="Times New Roman" w:eastAsia="Times New Roman" w:cs="Times New Roman"/>
          <w:spacing w:val="4"/>
        </w:rPr>
        <w:t>2023</w:t>
      </w:r>
      <w:r>
        <w:rPr>
          <w:rFonts w:ascii="Times New Roman" w:hAnsi="Times New Roman" w:eastAsia="Times New Roman" w:cs="Times New Roman"/>
          <w:spacing w:val="23"/>
        </w:rPr>
        <w:t xml:space="preserve"> </w:t>
      </w:r>
      <w:r>
        <w:rPr>
          <w:spacing w:val="4"/>
        </w:rPr>
        <w:t>年一般公共预算</w:t>
      </w:r>
      <w:r>
        <w:rPr>
          <w:rFonts w:ascii="Times New Roman" w:hAnsi="Times New Roman" w:eastAsia="Times New Roman" w:cs="Times New Roman"/>
          <w:spacing w:val="4"/>
        </w:rPr>
        <w:t>“</w:t>
      </w:r>
      <w:r>
        <w:rPr>
          <w:rFonts w:ascii="Times New Roman" w:hAnsi="Times New Roman" w:eastAsia="Times New Roman" w:cs="Times New Roman"/>
          <w:spacing w:val="-36"/>
        </w:rPr>
        <w:t xml:space="preserve"> </w:t>
      </w:r>
      <w:r>
        <w:rPr>
          <w:spacing w:val="4"/>
        </w:rPr>
        <w:t>三公</w:t>
      </w:r>
      <w:r>
        <w:rPr>
          <w:rFonts w:ascii="Times New Roman" w:hAnsi="Times New Roman" w:eastAsia="Times New Roman" w:cs="Times New Roman"/>
          <w:spacing w:val="4"/>
        </w:rPr>
        <w:t>”</w:t>
      </w:r>
      <w:r>
        <w:rPr>
          <w:spacing w:val="4"/>
        </w:rPr>
        <w:t>经费预算比</w:t>
      </w:r>
      <w:r>
        <w:rPr>
          <w:spacing w:val="-47"/>
        </w:rPr>
        <w:t xml:space="preserve"> </w:t>
      </w:r>
      <w:r>
        <w:rPr>
          <w:rFonts w:ascii="Times New Roman" w:hAnsi="Times New Roman" w:eastAsia="Times New Roman" w:cs="Times New Roman"/>
          <w:spacing w:val="4"/>
        </w:rPr>
        <w:t>2022</w:t>
      </w:r>
      <w:r>
        <w:rPr>
          <w:rFonts w:ascii="Times New Roman" w:hAnsi="Times New Roman" w:eastAsia="Times New Roman" w:cs="Times New Roman"/>
          <w:spacing w:val="25"/>
        </w:rPr>
        <w:t xml:space="preserve"> </w:t>
      </w:r>
      <w:r>
        <w:rPr>
          <w:spacing w:val="4"/>
        </w:rPr>
        <w:t>年</w:t>
      </w:r>
      <w:r>
        <w:rPr>
          <w:spacing w:val="6"/>
        </w:rPr>
        <w:t>增加（减少）</w:t>
      </w:r>
      <w:r>
        <w:rPr>
          <w:rFonts w:ascii="Times New Roman" w:hAnsi="Times New Roman" w:eastAsia="Times New Roman" w:cs="Times New Roman"/>
          <w:spacing w:val="6"/>
        </w:rPr>
        <w:t>0</w:t>
      </w:r>
      <w:r>
        <w:rPr>
          <w:rFonts w:ascii="Times New Roman" w:hAnsi="Times New Roman" w:eastAsia="Times New Roman" w:cs="Times New Roman"/>
          <w:spacing w:val="48"/>
        </w:rPr>
        <w:t xml:space="preserve"> </w:t>
      </w:r>
      <w:r>
        <w:rPr>
          <w:spacing w:val="6"/>
        </w:rPr>
        <w:t>万元，其中：</w:t>
      </w:r>
      <w:r>
        <w:rPr>
          <w:spacing w:val="-67"/>
        </w:rPr>
        <w:t xml:space="preserve"> </w:t>
      </w:r>
      <w:r>
        <w:rPr>
          <w:spacing w:val="6"/>
        </w:rPr>
        <w:t>因公出国（境）经费增加（减少）</w:t>
      </w:r>
      <w:r>
        <w:t xml:space="preserve"> </w:t>
      </w:r>
      <w:r>
        <w:rPr>
          <w:rFonts w:ascii="Times New Roman" w:hAnsi="Times New Roman" w:eastAsia="Times New Roman" w:cs="Times New Roman"/>
          <w:spacing w:val="8"/>
        </w:rPr>
        <w:t>0</w:t>
      </w:r>
      <w:r>
        <w:rPr>
          <w:rFonts w:ascii="Times New Roman" w:hAnsi="Times New Roman" w:eastAsia="Times New Roman" w:cs="Times New Roman"/>
          <w:spacing w:val="41"/>
          <w:w w:val="101"/>
        </w:rPr>
        <w:t xml:space="preserve"> </w:t>
      </w:r>
      <w:r>
        <w:rPr>
          <w:spacing w:val="8"/>
        </w:rPr>
        <w:t>万元；公务用车运行维护费增加（减少）</w:t>
      </w:r>
      <w:r>
        <w:rPr>
          <w:rFonts w:ascii="Times New Roman" w:hAnsi="Times New Roman" w:eastAsia="Times New Roman" w:cs="Times New Roman"/>
          <w:spacing w:val="8"/>
        </w:rPr>
        <w:t>0</w:t>
      </w:r>
      <w:r>
        <w:rPr>
          <w:rFonts w:ascii="Times New Roman" w:hAnsi="Times New Roman" w:eastAsia="Times New Roman" w:cs="Times New Roman"/>
          <w:spacing w:val="38"/>
        </w:rPr>
        <w:t xml:space="preserve"> </w:t>
      </w:r>
      <w:r>
        <w:rPr>
          <w:spacing w:val="8"/>
        </w:rPr>
        <w:t>万元，公务用车购</w:t>
      </w:r>
      <w:r>
        <w:rPr>
          <w:spacing w:val="6"/>
        </w:rPr>
        <w:t>置增加（减少）</w:t>
      </w:r>
      <w:r>
        <w:rPr>
          <w:rFonts w:ascii="Times New Roman" w:hAnsi="Times New Roman" w:eastAsia="Times New Roman" w:cs="Times New Roman"/>
          <w:spacing w:val="6"/>
        </w:rPr>
        <w:t>0</w:t>
      </w:r>
      <w:r>
        <w:rPr>
          <w:rFonts w:ascii="Times New Roman" w:hAnsi="Times New Roman" w:eastAsia="Times New Roman" w:cs="Times New Roman"/>
          <w:spacing w:val="39"/>
        </w:rPr>
        <w:t xml:space="preserve"> </w:t>
      </w:r>
      <w:r>
        <w:rPr>
          <w:spacing w:val="6"/>
        </w:rPr>
        <w:t>万元；公务接待费增加（减少）</w:t>
      </w:r>
      <w:r>
        <w:rPr>
          <w:rFonts w:ascii="Times New Roman" w:hAnsi="Times New Roman" w:eastAsia="Times New Roman" w:cs="Times New Roman"/>
          <w:spacing w:val="6"/>
        </w:rPr>
        <w:t>0</w:t>
      </w:r>
      <w:r>
        <w:rPr>
          <w:rFonts w:ascii="Times New Roman" w:hAnsi="Times New Roman" w:eastAsia="Times New Roman" w:cs="Times New Roman"/>
          <w:spacing w:val="35"/>
        </w:rPr>
        <w:t xml:space="preserve"> </w:t>
      </w:r>
      <w:r>
        <w:rPr>
          <w:spacing w:val="6"/>
        </w:rPr>
        <w:t>万元。</w:t>
      </w:r>
    </w:p>
    <w:p w14:paraId="37BD0B7F">
      <w:pPr>
        <w:spacing w:before="32" w:line="227" w:lineRule="auto"/>
        <w:ind w:left="641"/>
        <w:outlineLvl w:val="3"/>
        <w:rPr>
          <w:rFonts w:ascii="黑体" w:hAnsi="黑体" w:eastAsia="黑体" w:cs="黑体"/>
          <w:sz w:val="31"/>
          <w:szCs w:val="31"/>
        </w:rPr>
      </w:pPr>
      <w:r>
        <w:rPr>
          <w:rFonts w:ascii="黑体" w:hAnsi="黑体" w:eastAsia="黑体" w:cs="黑体"/>
          <w:spacing w:val="9"/>
          <w:sz w:val="31"/>
          <w:szCs w:val="31"/>
        </w:rPr>
        <w:t>八、政府性基金预算支出安排情况</w:t>
      </w:r>
    </w:p>
    <w:p w14:paraId="590A6570">
      <w:pPr>
        <w:pStyle w:val="2"/>
        <w:spacing w:before="171" w:line="506" w:lineRule="exact"/>
        <w:ind w:left="636"/>
      </w:pPr>
      <w:r>
        <w:rPr>
          <w:rFonts w:ascii="Times New Roman" w:hAnsi="Times New Roman" w:eastAsia="Times New Roman" w:cs="Times New Roman"/>
          <w:spacing w:val="11"/>
          <w:position w:val="4"/>
        </w:rPr>
        <w:t>2023</w:t>
      </w:r>
      <w:r>
        <w:rPr>
          <w:spacing w:val="11"/>
          <w:position w:val="4"/>
        </w:rPr>
        <w:t>年没有使用政府性基金预算拨款安排的支出。</w:t>
      </w:r>
    </w:p>
    <w:p w14:paraId="692BB7CF">
      <w:pPr>
        <w:spacing w:before="141" w:line="227" w:lineRule="auto"/>
        <w:ind w:left="649"/>
        <w:outlineLvl w:val="3"/>
        <w:rPr>
          <w:rFonts w:ascii="黑体" w:hAnsi="黑体" w:eastAsia="黑体" w:cs="黑体"/>
          <w:sz w:val="31"/>
          <w:szCs w:val="31"/>
        </w:rPr>
      </w:pPr>
      <w:r>
        <w:rPr>
          <w:rFonts w:ascii="黑体" w:hAnsi="黑体" w:eastAsia="黑体" w:cs="黑体"/>
          <w:spacing w:val="8"/>
          <w:sz w:val="31"/>
          <w:szCs w:val="31"/>
        </w:rPr>
        <w:t>九、国有资本经营预算支出表</w:t>
      </w:r>
    </w:p>
    <w:p w14:paraId="295793D7">
      <w:pPr>
        <w:spacing w:before="218" w:line="227" w:lineRule="auto"/>
        <w:ind w:left="645"/>
        <w:outlineLvl w:val="3"/>
        <w:rPr>
          <w:rFonts w:ascii="黑体" w:hAnsi="黑体" w:eastAsia="黑体" w:cs="黑体"/>
          <w:sz w:val="31"/>
          <w:szCs w:val="31"/>
        </w:rPr>
      </w:pPr>
      <w:r>
        <w:rPr>
          <w:rFonts w:ascii="黑体" w:hAnsi="黑体" w:eastAsia="黑体" w:cs="黑体"/>
          <w:spacing w:val="8"/>
          <w:sz w:val="31"/>
          <w:szCs w:val="31"/>
        </w:rPr>
        <w:t>十、项目支出安排情况</w:t>
      </w:r>
    </w:p>
    <w:p w14:paraId="75E75004">
      <w:pPr>
        <w:pStyle w:val="2"/>
        <w:spacing w:before="171" w:line="318" w:lineRule="auto"/>
        <w:ind w:left="171" w:right="60" w:firstLine="464"/>
      </w:pPr>
      <w:r>
        <w:rPr>
          <w:rFonts w:ascii="Times New Roman" w:hAnsi="Times New Roman" w:eastAsia="Times New Roman" w:cs="Times New Roman"/>
          <w:spacing w:val="6"/>
        </w:rPr>
        <w:t xml:space="preserve">2023 </w:t>
      </w:r>
      <w:r>
        <w:rPr>
          <w:spacing w:val="6"/>
        </w:rPr>
        <w:t xml:space="preserve">年项目支出 </w:t>
      </w:r>
      <w:r>
        <w:rPr>
          <w:rFonts w:ascii="Times New Roman" w:hAnsi="Times New Roman" w:eastAsia="Times New Roman" w:cs="Times New Roman"/>
          <w:spacing w:val="6"/>
        </w:rPr>
        <w:t>1839.4</w:t>
      </w:r>
      <w:r>
        <w:rPr>
          <w:rFonts w:ascii="Times New Roman" w:hAnsi="Times New Roman" w:eastAsia="Times New Roman" w:cs="Times New Roman"/>
          <w:spacing w:val="35"/>
        </w:rPr>
        <w:t xml:space="preserve"> </w:t>
      </w:r>
      <w:r>
        <w:rPr>
          <w:spacing w:val="6"/>
        </w:rPr>
        <w:t>万元，其中：一般公共预算本年拨</w:t>
      </w:r>
      <w:r>
        <w:rPr>
          <w:spacing w:val="1"/>
        </w:rPr>
        <w:t xml:space="preserve">款 </w:t>
      </w:r>
      <w:r>
        <w:rPr>
          <w:rFonts w:ascii="Times New Roman" w:hAnsi="Times New Roman" w:eastAsia="Times New Roman" w:cs="Times New Roman"/>
          <w:spacing w:val="1"/>
        </w:rPr>
        <w:t>1839.4</w:t>
      </w:r>
      <w:r>
        <w:rPr>
          <w:rFonts w:ascii="Times New Roman" w:hAnsi="Times New Roman" w:eastAsia="Times New Roman" w:cs="Times New Roman"/>
          <w:spacing w:val="45"/>
        </w:rPr>
        <w:t xml:space="preserve"> </w:t>
      </w:r>
      <w:r>
        <w:rPr>
          <w:spacing w:val="1"/>
        </w:rPr>
        <w:t>万元。具体使用情况如下：</w:t>
      </w:r>
    </w:p>
    <w:p w14:paraId="59A24FED">
      <w:pPr>
        <w:pStyle w:val="2"/>
        <w:spacing w:before="3" w:line="308" w:lineRule="auto"/>
        <w:ind w:left="164" w:right="58" w:firstLine="502"/>
      </w:pPr>
      <w:r>
        <w:rPr>
          <w:rFonts w:ascii="Times New Roman" w:hAnsi="Times New Roman" w:eastAsia="Times New Roman" w:cs="Times New Roman"/>
          <w:spacing w:val="5"/>
        </w:rPr>
        <w:t>1.</w:t>
      </w:r>
      <w:r>
        <w:rPr>
          <w:spacing w:val="5"/>
        </w:rPr>
        <w:t>后勤服务支出</w:t>
      </w:r>
      <w:r>
        <w:rPr>
          <w:spacing w:val="-43"/>
        </w:rPr>
        <w:t xml:space="preserve"> </w:t>
      </w:r>
      <w:r>
        <w:rPr>
          <w:rFonts w:ascii="Times New Roman" w:hAnsi="Times New Roman" w:eastAsia="Times New Roman" w:cs="Times New Roman"/>
          <w:spacing w:val="5"/>
        </w:rPr>
        <w:t>574</w:t>
      </w:r>
      <w:r>
        <w:rPr>
          <w:rFonts w:ascii="Times New Roman" w:hAnsi="Times New Roman" w:eastAsia="Times New Roman" w:cs="Times New Roman"/>
          <w:spacing w:val="33"/>
        </w:rPr>
        <w:t xml:space="preserve"> </w:t>
      </w:r>
      <w:r>
        <w:rPr>
          <w:spacing w:val="5"/>
        </w:rPr>
        <w:t>万元，主要用于：</w:t>
      </w:r>
      <w:r>
        <w:rPr>
          <w:spacing w:val="4"/>
        </w:rPr>
        <w:t>提高局机关后勤保障</w:t>
      </w:r>
      <w:r>
        <w:rPr>
          <w:spacing w:val="11"/>
        </w:rPr>
        <w:t>能力，维护机关安全和环境卫生、保障办公设施设备及网络正常运行，提高档案管理数字化工作水平，委托第三方开展档案清理工作，保障档案清理达到省一级标准，提高档案查阅便捷度。保障机关工作正常运转，为财政工作顺利开展发挥重要作</w:t>
      </w:r>
      <w:r>
        <w:rPr>
          <w:spacing w:val="-3"/>
        </w:rPr>
        <w:t>用。</w:t>
      </w:r>
    </w:p>
    <w:p w14:paraId="467CEF3F">
      <w:pPr>
        <w:pStyle w:val="2"/>
        <w:spacing w:before="107" w:line="297" w:lineRule="auto"/>
        <w:ind w:left="176" w:right="58" w:firstLine="459"/>
      </w:pPr>
      <w:r>
        <w:rPr>
          <w:rFonts w:ascii="Times New Roman" w:hAnsi="Times New Roman" w:eastAsia="Times New Roman" w:cs="Times New Roman"/>
          <w:spacing w:val="5"/>
        </w:rPr>
        <w:t>2.</w:t>
      </w:r>
      <w:r>
        <w:rPr>
          <w:spacing w:val="5"/>
        </w:rPr>
        <w:t>项目评审经费</w:t>
      </w:r>
      <w:r>
        <w:rPr>
          <w:spacing w:val="-22"/>
        </w:rPr>
        <w:t xml:space="preserve"> </w:t>
      </w:r>
      <w:r>
        <w:rPr>
          <w:rFonts w:ascii="Times New Roman" w:hAnsi="Times New Roman" w:eastAsia="Times New Roman" w:cs="Times New Roman"/>
          <w:spacing w:val="5"/>
        </w:rPr>
        <w:t>800</w:t>
      </w:r>
      <w:r>
        <w:rPr>
          <w:rFonts w:ascii="Times New Roman" w:hAnsi="Times New Roman" w:eastAsia="Times New Roman" w:cs="Times New Roman"/>
          <w:spacing w:val="34"/>
        </w:rPr>
        <w:t xml:space="preserve"> </w:t>
      </w:r>
      <w:r>
        <w:rPr>
          <w:spacing w:val="5"/>
        </w:rPr>
        <w:t>万元，主要用于：根据财政投资评审相</w:t>
      </w:r>
      <w:r>
        <w:rPr>
          <w:spacing w:val="7"/>
        </w:rPr>
        <w:t>关管理办法，对财政投资基本建设项目进行决算评审，对项</w:t>
      </w:r>
      <w:r>
        <w:rPr>
          <w:spacing w:val="-43"/>
        </w:rPr>
        <w:t xml:space="preserve"> </w:t>
      </w:r>
      <w:r>
        <w:rPr>
          <w:spacing w:val="7"/>
        </w:rPr>
        <w:t>目</w:t>
      </w:r>
      <w:r>
        <w:rPr>
          <w:spacing w:val="10"/>
        </w:rPr>
        <w:t>资金使用情况进行专项核查及追踪问效，保证财政资金规范、</w:t>
      </w:r>
    </w:p>
    <w:p w14:paraId="1E70C35D">
      <w:pPr>
        <w:spacing w:line="297" w:lineRule="auto"/>
        <w:sectPr>
          <w:footerReference r:id="rId56" w:type="default"/>
          <w:pgSz w:w="11906" w:h="16839"/>
          <w:pgMar w:top="1431" w:right="1472" w:bottom="1222" w:left="1542" w:header="0" w:footer="853" w:gutter="0"/>
          <w:cols w:space="720" w:num="1"/>
        </w:sectPr>
      </w:pPr>
    </w:p>
    <w:p w14:paraId="35167157">
      <w:pPr>
        <w:spacing w:line="249" w:lineRule="auto"/>
        <w:rPr>
          <w:rFonts w:ascii="Arial"/>
          <w:sz w:val="21"/>
        </w:rPr>
      </w:pPr>
    </w:p>
    <w:p w14:paraId="0A2E3023">
      <w:pPr>
        <w:spacing w:line="249" w:lineRule="auto"/>
        <w:rPr>
          <w:rFonts w:ascii="Arial"/>
          <w:sz w:val="21"/>
        </w:rPr>
      </w:pPr>
    </w:p>
    <w:p w14:paraId="722C2945">
      <w:pPr>
        <w:spacing w:line="250" w:lineRule="auto"/>
        <w:rPr>
          <w:rFonts w:ascii="Arial"/>
          <w:sz w:val="21"/>
        </w:rPr>
      </w:pPr>
    </w:p>
    <w:p w14:paraId="4BF2E53D">
      <w:pPr>
        <w:pStyle w:val="2"/>
        <w:spacing w:before="113" w:line="239" w:lineRule="auto"/>
        <w:ind w:left="170"/>
      </w:pPr>
      <w:r>
        <w:rPr>
          <w:spacing w:val="5"/>
        </w:rPr>
        <w:t>安全、有效进行。</w:t>
      </w:r>
    </w:p>
    <w:p w14:paraId="5DCF308A">
      <w:pPr>
        <w:pStyle w:val="2"/>
        <w:spacing w:before="41" w:line="319" w:lineRule="auto"/>
        <w:ind w:left="120" w:right="54" w:firstLine="638"/>
      </w:pPr>
      <w:r>
        <w:rPr>
          <w:rFonts w:ascii="Times New Roman" w:hAnsi="Times New Roman" w:eastAsia="Times New Roman" w:cs="Times New Roman"/>
          <w:spacing w:val="2"/>
        </w:rPr>
        <w:t>3.</w:t>
      </w:r>
      <w:r>
        <w:rPr>
          <w:spacing w:val="2"/>
        </w:rPr>
        <w:t xml:space="preserve">财政系统维护、更新升级经费 </w:t>
      </w:r>
      <w:r>
        <w:rPr>
          <w:rFonts w:ascii="Times New Roman" w:hAnsi="Times New Roman" w:eastAsia="Times New Roman" w:cs="Times New Roman"/>
          <w:spacing w:val="2"/>
        </w:rPr>
        <w:t>163.4</w:t>
      </w:r>
      <w:r>
        <w:rPr>
          <w:rFonts w:ascii="Times New Roman" w:hAnsi="Times New Roman" w:eastAsia="Times New Roman" w:cs="Times New Roman"/>
          <w:spacing w:val="43"/>
        </w:rPr>
        <w:t xml:space="preserve"> </w:t>
      </w:r>
      <w:r>
        <w:rPr>
          <w:spacing w:val="2"/>
        </w:rPr>
        <w:t>万元，主要用于：一</w:t>
      </w:r>
      <w:r>
        <w:rPr>
          <w:spacing w:val="12"/>
        </w:rPr>
        <w:t>是，保障国库集中支付系统等财政信息系统的良好运行，及时</w:t>
      </w:r>
      <w:r>
        <w:rPr>
          <w:spacing w:val="9"/>
        </w:rPr>
        <w:t>响应、及时处理信息系统</w:t>
      </w:r>
      <w:r>
        <w:rPr>
          <w:spacing w:val="-44"/>
        </w:rPr>
        <w:t xml:space="preserve"> </w:t>
      </w:r>
      <w:r>
        <w:rPr>
          <w:spacing w:val="9"/>
        </w:rPr>
        <w:t>日常使用中出现的各种软件问题；二</w:t>
      </w:r>
      <w:r>
        <w:rPr>
          <w:spacing w:val="10"/>
        </w:rPr>
        <w:t>是，加强财政系统安全维护管理措施，确保数据库系统安全</w:t>
      </w:r>
      <w:r>
        <w:rPr>
          <w:spacing w:val="-71"/>
        </w:rPr>
        <w:t xml:space="preserve"> </w:t>
      </w:r>
      <w:r>
        <w:rPr>
          <w:spacing w:val="10"/>
        </w:rPr>
        <w:t>，</w:t>
      </w:r>
      <w:r>
        <w:rPr>
          <w:spacing w:val="12"/>
        </w:rPr>
        <w:t>信息网络稳定顺畅；三是，做好财政资金直接支付、授权支付</w:t>
      </w:r>
      <w:r>
        <w:rPr>
          <w:spacing w:val="10"/>
        </w:rPr>
        <w:t>及国库集中支付资金清算、</w:t>
      </w:r>
      <w:r>
        <w:rPr>
          <w:spacing w:val="-68"/>
        </w:rPr>
        <w:t xml:space="preserve"> </w:t>
      </w:r>
      <w:r>
        <w:rPr>
          <w:spacing w:val="10"/>
        </w:rPr>
        <w:t>区级国库和财政专户财政资</w:t>
      </w:r>
      <w:r>
        <w:rPr>
          <w:spacing w:val="9"/>
        </w:rPr>
        <w:t>金调度</w:t>
      </w:r>
      <w:r>
        <w:rPr>
          <w:spacing w:val="8"/>
        </w:rPr>
        <w:t>与协调工作，确保财政资金安全、高效运行。</w:t>
      </w:r>
    </w:p>
    <w:p w14:paraId="6D65C628">
      <w:pPr>
        <w:pStyle w:val="2"/>
        <w:spacing w:before="156" w:line="322" w:lineRule="auto"/>
        <w:ind w:firstLine="630"/>
      </w:pPr>
      <w:r>
        <w:rPr>
          <w:rFonts w:ascii="Times New Roman" w:hAnsi="Times New Roman" w:eastAsia="Times New Roman" w:cs="Times New Roman"/>
          <w:spacing w:val="7"/>
        </w:rPr>
        <w:t>4.</w:t>
      </w:r>
      <w:r>
        <w:rPr>
          <w:spacing w:val="7"/>
        </w:rPr>
        <w:t>财政工作经费</w:t>
      </w:r>
      <w:r>
        <w:rPr>
          <w:rFonts w:ascii="Times New Roman" w:hAnsi="Times New Roman" w:eastAsia="Times New Roman" w:cs="Times New Roman"/>
          <w:spacing w:val="7"/>
        </w:rPr>
        <w:t>302</w:t>
      </w:r>
      <w:r>
        <w:rPr>
          <w:rFonts w:ascii="Times New Roman" w:hAnsi="Times New Roman" w:eastAsia="Times New Roman" w:cs="Times New Roman"/>
          <w:spacing w:val="38"/>
        </w:rPr>
        <w:t xml:space="preserve"> </w:t>
      </w:r>
      <w:r>
        <w:rPr>
          <w:spacing w:val="7"/>
        </w:rPr>
        <w:t>万元，主要用于：一是</w:t>
      </w:r>
      <w:r>
        <w:rPr>
          <w:spacing w:val="-81"/>
        </w:rPr>
        <w:t xml:space="preserve"> </w:t>
      </w:r>
      <w:r>
        <w:rPr>
          <w:spacing w:val="7"/>
        </w:rPr>
        <w:t>，进一步加强预</w:t>
      </w:r>
      <w:r>
        <w:rPr>
          <w:spacing w:val="5"/>
        </w:rPr>
        <w:t>算绩效管理，组织全区各部门开展预算绩效目标管理工作，提高</w:t>
      </w:r>
      <w:r>
        <w:rPr>
          <w:spacing w:val="3"/>
        </w:rPr>
        <w:t>财政资金使用效益</w:t>
      </w:r>
      <w:r>
        <w:rPr>
          <w:spacing w:val="-77"/>
        </w:rPr>
        <w:t xml:space="preserve"> </w:t>
      </w:r>
      <w:r>
        <w:rPr>
          <w:spacing w:val="3"/>
        </w:rPr>
        <w:t>；二是，加强政府投资、政府采购管理，积极</w:t>
      </w:r>
      <w:r>
        <w:rPr>
          <w:spacing w:val="5"/>
        </w:rPr>
        <w:t>开展政府投资项目评审和政府采购检查监督；三是，强化、规范区属国有资产监管，组织对区级国有企业年报审计、业绩考评和</w:t>
      </w:r>
      <w:r>
        <w:rPr>
          <w:spacing w:val="3"/>
        </w:rPr>
        <w:t>全区行政事业单位国有资产清查</w:t>
      </w:r>
      <w:r>
        <w:rPr>
          <w:spacing w:val="-75"/>
        </w:rPr>
        <w:t xml:space="preserve"> </w:t>
      </w:r>
      <w:r>
        <w:rPr>
          <w:spacing w:val="3"/>
        </w:rPr>
        <w:t>；四是，做好地方专项债发债与</w:t>
      </w:r>
      <w:r>
        <w:rPr>
          <w:spacing w:val="7"/>
        </w:rPr>
        <w:t>债务管理，加强对投融资企业检查，维护地方金融安全；五是，</w:t>
      </w:r>
      <w:r>
        <w:rPr>
          <w:spacing w:val="5"/>
        </w:rPr>
        <w:t>提高财务会计管理人员依法理财能力水平，组织开展财务会计等</w:t>
      </w:r>
      <w:r>
        <w:rPr>
          <w:spacing w:val="4"/>
        </w:rPr>
        <w:t>业务培训。</w:t>
      </w:r>
    </w:p>
    <w:p w14:paraId="69BE32DF">
      <w:pPr>
        <w:spacing w:before="249" w:line="226" w:lineRule="auto"/>
        <w:ind w:left="642"/>
        <w:outlineLvl w:val="3"/>
        <w:rPr>
          <w:rFonts w:ascii="黑体" w:hAnsi="黑体" w:eastAsia="黑体" w:cs="黑体"/>
          <w:sz w:val="31"/>
          <w:szCs w:val="31"/>
        </w:rPr>
      </w:pPr>
      <w:r>
        <w:rPr>
          <w:rFonts w:ascii="黑体" w:hAnsi="黑体" w:eastAsia="黑体" w:cs="黑体"/>
          <w:spacing w:val="8"/>
          <w:sz w:val="31"/>
          <w:szCs w:val="31"/>
        </w:rPr>
        <w:t>十一、其他重要事项的情况说明</w:t>
      </w:r>
    </w:p>
    <w:p w14:paraId="42BE7A83">
      <w:pPr>
        <w:spacing w:before="216" w:line="235" w:lineRule="auto"/>
        <w:ind w:left="616"/>
        <w:rPr>
          <w:rFonts w:ascii="方正楷体简体" w:hAnsi="方正楷体简体" w:eastAsia="方正楷体简体" w:cs="方正楷体简体"/>
          <w:sz w:val="31"/>
          <w:szCs w:val="31"/>
        </w:rPr>
      </w:pPr>
      <w:r>
        <w:rPr>
          <w:rFonts w:ascii="方正楷体简体" w:hAnsi="方正楷体简体" w:eastAsia="方正楷体简体" w:cs="方正楷体简体"/>
          <w:spacing w:val="10"/>
          <w:sz w:val="31"/>
          <w:szCs w:val="31"/>
        </w:rPr>
        <w:t>（一）机关运行经费情况</w:t>
      </w:r>
    </w:p>
    <w:p w14:paraId="4AC8B964">
      <w:pPr>
        <w:pStyle w:val="2"/>
        <w:spacing w:before="125" w:line="506" w:lineRule="exact"/>
        <w:ind w:right="56"/>
        <w:jc w:val="right"/>
      </w:pPr>
      <w:r>
        <w:rPr>
          <w:rFonts w:ascii="Times New Roman" w:hAnsi="Times New Roman" w:eastAsia="Times New Roman" w:cs="Times New Roman"/>
          <w:spacing w:val="9"/>
          <w:position w:val="4"/>
        </w:rPr>
        <w:t>2023</w:t>
      </w:r>
      <w:r>
        <w:rPr>
          <w:spacing w:val="9"/>
          <w:position w:val="4"/>
        </w:rPr>
        <w:t>年部门本级机关及下属</w:t>
      </w:r>
      <w:r>
        <w:rPr>
          <w:rFonts w:ascii="Times New Roman" w:hAnsi="Times New Roman" w:eastAsia="Times New Roman" w:cs="Times New Roman"/>
          <w:spacing w:val="9"/>
          <w:position w:val="4"/>
        </w:rPr>
        <w:t xml:space="preserve">6 </w:t>
      </w:r>
      <w:r>
        <w:rPr>
          <w:spacing w:val="9"/>
          <w:position w:val="4"/>
        </w:rPr>
        <w:t>个二级单位（</w:t>
      </w:r>
      <w:r>
        <w:rPr>
          <w:spacing w:val="8"/>
          <w:position w:val="4"/>
        </w:rPr>
        <w:t>其中：</w:t>
      </w:r>
      <w:r>
        <w:rPr>
          <w:rFonts w:ascii="Times New Roman" w:hAnsi="Times New Roman" w:eastAsia="Times New Roman" w:cs="Times New Roman"/>
          <w:spacing w:val="8"/>
          <w:position w:val="4"/>
        </w:rPr>
        <w:t>4</w:t>
      </w:r>
      <w:r>
        <w:rPr>
          <w:rFonts w:ascii="Times New Roman" w:hAnsi="Times New Roman" w:eastAsia="Times New Roman" w:cs="Times New Roman"/>
          <w:spacing w:val="33"/>
          <w:w w:val="101"/>
          <w:position w:val="4"/>
        </w:rPr>
        <w:t xml:space="preserve"> </w:t>
      </w:r>
      <w:r>
        <w:rPr>
          <w:spacing w:val="8"/>
          <w:position w:val="4"/>
        </w:rPr>
        <w:t>家参照</w:t>
      </w:r>
    </w:p>
    <w:p w14:paraId="2B87C347">
      <w:pPr>
        <w:spacing w:line="506" w:lineRule="exact"/>
        <w:sectPr>
          <w:footerReference r:id="rId57" w:type="default"/>
          <w:pgSz w:w="11906" w:h="16839"/>
          <w:pgMar w:top="1431" w:right="1476" w:bottom="1222" w:left="1546" w:header="0" w:footer="853" w:gutter="0"/>
          <w:cols w:space="720" w:num="1"/>
        </w:sectPr>
      </w:pPr>
    </w:p>
    <w:p w14:paraId="4E73542C">
      <w:pPr>
        <w:spacing w:line="354" w:lineRule="auto"/>
        <w:rPr>
          <w:rFonts w:ascii="Arial"/>
          <w:sz w:val="21"/>
        </w:rPr>
      </w:pPr>
    </w:p>
    <w:p w14:paraId="60911551">
      <w:pPr>
        <w:spacing w:line="355" w:lineRule="auto"/>
        <w:rPr>
          <w:rFonts w:ascii="Arial"/>
          <w:sz w:val="21"/>
        </w:rPr>
      </w:pPr>
    </w:p>
    <w:p w14:paraId="759F280D">
      <w:pPr>
        <w:pStyle w:val="2"/>
        <w:spacing w:before="114" w:line="323" w:lineRule="auto"/>
        <w:ind w:left="18" w:right="97" w:hanging="13"/>
      </w:pPr>
      <w:r>
        <w:rPr>
          <w:spacing w:val="7"/>
        </w:rPr>
        <w:t>公务员法管理事业单位、</w:t>
      </w:r>
      <w:r>
        <w:rPr>
          <w:rFonts w:ascii="Times New Roman" w:hAnsi="Times New Roman" w:eastAsia="Times New Roman" w:cs="Times New Roman"/>
          <w:spacing w:val="7"/>
        </w:rPr>
        <w:t>2</w:t>
      </w:r>
      <w:r>
        <w:rPr>
          <w:rFonts w:ascii="Times New Roman" w:hAnsi="Times New Roman" w:eastAsia="Times New Roman" w:cs="Times New Roman"/>
          <w:spacing w:val="33"/>
        </w:rPr>
        <w:t xml:space="preserve"> </w:t>
      </w:r>
      <w:r>
        <w:rPr>
          <w:spacing w:val="7"/>
        </w:rPr>
        <w:t>家全额拨款事业单</w:t>
      </w:r>
      <w:r>
        <w:rPr>
          <w:spacing w:val="6"/>
        </w:rPr>
        <w:t>位）的机关运行经</w:t>
      </w:r>
      <w:r>
        <w:rPr>
          <w:spacing w:val="-7"/>
        </w:rPr>
        <w:t xml:space="preserve">费 </w:t>
      </w:r>
      <w:r>
        <w:rPr>
          <w:rFonts w:ascii="Times New Roman" w:hAnsi="Times New Roman" w:eastAsia="Times New Roman" w:cs="Times New Roman"/>
          <w:spacing w:val="-7"/>
        </w:rPr>
        <w:t>138.48</w:t>
      </w:r>
      <w:r>
        <w:rPr>
          <w:rFonts w:ascii="Times New Roman" w:hAnsi="Times New Roman" w:eastAsia="Times New Roman" w:cs="Times New Roman"/>
          <w:spacing w:val="44"/>
        </w:rPr>
        <w:t xml:space="preserve"> </w:t>
      </w:r>
      <w:r>
        <w:rPr>
          <w:spacing w:val="-7"/>
        </w:rPr>
        <w:t>万元。</w:t>
      </w:r>
    </w:p>
    <w:p w14:paraId="26675562">
      <w:pPr>
        <w:spacing w:before="21" w:line="232" w:lineRule="auto"/>
        <w:ind w:left="617"/>
        <w:rPr>
          <w:rFonts w:ascii="方正楷体简体" w:hAnsi="方正楷体简体" w:eastAsia="方正楷体简体" w:cs="方正楷体简体"/>
          <w:sz w:val="31"/>
          <w:szCs w:val="31"/>
        </w:rPr>
      </w:pPr>
      <w:r>
        <w:rPr>
          <w:rFonts w:ascii="方正楷体简体" w:hAnsi="方正楷体简体" w:eastAsia="方正楷体简体" w:cs="方正楷体简体"/>
          <w:spacing w:val="10"/>
          <w:sz w:val="31"/>
          <w:szCs w:val="31"/>
        </w:rPr>
        <w:t>（二）政府采购预算情况</w:t>
      </w:r>
    </w:p>
    <w:p w14:paraId="22D89FEF">
      <w:pPr>
        <w:pStyle w:val="2"/>
        <w:spacing w:before="130" w:line="322" w:lineRule="auto"/>
        <w:ind w:left="14" w:right="100" w:firstLine="618"/>
      </w:pPr>
      <w:r>
        <w:rPr>
          <w:rFonts w:ascii="Times New Roman" w:hAnsi="Times New Roman" w:eastAsia="Times New Roman" w:cs="Times New Roman"/>
          <w:spacing w:val="7"/>
        </w:rPr>
        <w:t xml:space="preserve">2023 </w:t>
      </w:r>
      <w:r>
        <w:rPr>
          <w:spacing w:val="7"/>
        </w:rPr>
        <w:t>年部门政府采购预算支出合计</w:t>
      </w:r>
      <w:r>
        <w:rPr>
          <w:spacing w:val="-28"/>
        </w:rPr>
        <w:t xml:space="preserve"> </w:t>
      </w:r>
      <w:r>
        <w:rPr>
          <w:rFonts w:ascii="Times New Roman" w:hAnsi="Times New Roman" w:eastAsia="Times New Roman" w:cs="Times New Roman"/>
          <w:spacing w:val="7"/>
        </w:rPr>
        <w:t>347.73</w:t>
      </w:r>
      <w:r>
        <w:rPr>
          <w:rFonts w:ascii="Times New Roman" w:hAnsi="Times New Roman" w:eastAsia="Times New Roman" w:cs="Times New Roman"/>
          <w:spacing w:val="38"/>
        </w:rPr>
        <w:t xml:space="preserve"> </w:t>
      </w:r>
      <w:r>
        <w:rPr>
          <w:spacing w:val="7"/>
        </w:rPr>
        <w:t>万元。包括：货</w:t>
      </w:r>
      <w:r>
        <w:rPr>
          <w:spacing w:val="1"/>
        </w:rPr>
        <w:t>物类</w:t>
      </w:r>
      <w:r>
        <w:rPr>
          <w:spacing w:val="-31"/>
        </w:rPr>
        <w:t xml:space="preserve"> </w:t>
      </w:r>
      <w:r>
        <w:rPr>
          <w:rFonts w:ascii="Times New Roman" w:hAnsi="Times New Roman" w:eastAsia="Times New Roman" w:cs="Times New Roman"/>
          <w:spacing w:val="1"/>
        </w:rPr>
        <w:t>80</w:t>
      </w:r>
      <w:r>
        <w:rPr>
          <w:rFonts w:ascii="Times New Roman" w:hAnsi="Times New Roman" w:eastAsia="Times New Roman" w:cs="Times New Roman"/>
          <w:spacing w:val="36"/>
        </w:rPr>
        <w:t xml:space="preserve"> </w:t>
      </w:r>
      <w:r>
        <w:rPr>
          <w:spacing w:val="1"/>
        </w:rPr>
        <w:t>万元，工程类</w:t>
      </w:r>
      <w:r>
        <w:rPr>
          <w:spacing w:val="-47"/>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35"/>
          <w:w w:val="101"/>
        </w:rPr>
        <w:t xml:space="preserve"> </w:t>
      </w:r>
      <w:r>
        <w:rPr>
          <w:spacing w:val="1"/>
        </w:rPr>
        <w:t>万元，服务类</w:t>
      </w:r>
      <w:r>
        <w:rPr>
          <w:spacing w:val="-52"/>
        </w:rPr>
        <w:t xml:space="preserve"> </w:t>
      </w:r>
      <w:r>
        <w:rPr>
          <w:rFonts w:ascii="Times New Roman" w:hAnsi="Times New Roman" w:eastAsia="Times New Roman" w:cs="Times New Roman"/>
          <w:spacing w:val="1"/>
        </w:rPr>
        <w:t>267.73</w:t>
      </w:r>
      <w:r>
        <w:rPr>
          <w:rFonts w:ascii="Times New Roman" w:hAnsi="Times New Roman" w:eastAsia="Times New Roman" w:cs="Times New Roman"/>
          <w:spacing w:val="35"/>
          <w:w w:val="101"/>
        </w:rPr>
        <w:t xml:space="preserve"> </w:t>
      </w:r>
      <w:r>
        <w:rPr>
          <w:spacing w:val="1"/>
        </w:rPr>
        <w:t>万元。</w:t>
      </w:r>
    </w:p>
    <w:p w14:paraId="63BDE608">
      <w:pPr>
        <w:spacing w:before="26" w:line="232" w:lineRule="auto"/>
        <w:ind w:left="617"/>
        <w:rPr>
          <w:rFonts w:ascii="方正楷体简体" w:hAnsi="方正楷体简体" w:eastAsia="方正楷体简体" w:cs="方正楷体简体"/>
          <w:sz w:val="31"/>
          <w:szCs w:val="31"/>
        </w:rPr>
      </w:pPr>
      <w:r>
        <w:rPr>
          <w:rFonts w:ascii="方正楷体简体" w:hAnsi="方正楷体简体" w:eastAsia="方正楷体简体" w:cs="方正楷体简体"/>
          <w:spacing w:val="7"/>
          <w:sz w:val="31"/>
          <w:szCs w:val="31"/>
        </w:rPr>
        <w:t>（</w:t>
      </w:r>
      <w:r>
        <w:rPr>
          <w:rFonts w:ascii="方正楷体简体" w:hAnsi="方正楷体简体" w:eastAsia="方正楷体简体" w:cs="方正楷体简体"/>
          <w:spacing w:val="-40"/>
          <w:sz w:val="31"/>
          <w:szCs w:val="31"/>
        </w:rPr>
        <w:t xml:space="preserve"> </w:t>
      </w:r>
      <w:r>
        <w:rPr>
          <w:rFonts w:ascii="方正楷体简体" w:hAnsi="方正楷体简体" w:eastAsia="方正楷体简体" w:cs="方正楷体简体"/>
          <w:spacing w:val="7"/>
          <w:sz w:val="31"/>
          <w:szCs w:val="31"/>
        </w:rPr>
        <w:t>三）政府购买服务预算情况</w:t>
      </w:r>
    </w:p>
    <w:p w14:paraId="0CB308AC">
      <w:pPr>
        <w:pStyle w:val="2"/>
        <w:spacing w:before="127" w:line="320" w:lineRule="auto"/>
        <w:ind w:left="1" w:firstLine="632"/>
        <w:jc w:val="both"/>
      </w:pPr>
      <w:r>
        <w:rPr>
          <w:rFonts w:ascii="Times New Roman" w:hAnsi="Times New Roman" w:eastAsia="Times New Roman" w:cs="Times New Roman"/>
        </w:rPr>
        <w:t>2023</w:t>
      </w:r>
      <w:r>
        <w:rPr>
          <w:rFonts w:ascii="Times New Roman" w:hAnsi="Times New Roman" w:eastAsia="Times New Roman" w:cs="Times New Roman"/>
          <w:spacing w:val="39"/>
        </w:rPr>
        <w:t xml:space="preserve"> </w:t>
      </w:r>
      <w:r>
        <w:t xml:space="preserve">年政府购买服务预算支出合计 </w:t>
      </w:r>
      <w:r>
        <w:rPr>
          <w:rFonts w:ascii="Times New Roman" w:hAnsi="Times New Roman" w:eastAsia="Times New Roman" w:cs="Times New Roman"/>
        </w:rPr>
        <w:t>1149.40</w:t>
      </w:r>
      <w:r>
        <w:rPr>
          <w:rFonts w:ascii="Times New Roman" w:hAnsi="Times New Roman" w:eastAsia="Times New Roman" w:cs="Times New Roman"/>
          <w:spacing w:val="35"/>
        </w:rPr>
        <w:t xml:space="preserve"> </w:t>
      </w:r>
      <w:r>
        <w:t>万元。其中：法</w:t>
      </w:r>
      <w:r>
        <w:rPr>
          <w:spacing w:val="3"/>
        </w:rPr>
        <w:t xml:space="preserve">律服务 </w:t>
      </w:r>
      <w:r>
        <w:rPr>
          <w:rFonts w:ascii="Times New Roman" w:hAnsi="Times New Roman" w:eastAsia="Times New Roman" w:cs="Times New Roman"/>
          <w:spacing w:val="3"/>
        </w:rPr>
        <w:t>105</w:t>
      </w:r>
      <w:r>
        <w:rPr>
          <w:rFonts w:ascii="Times New Roman" w:hAnsi="Times New Roman" w:eastAsia="Times New Roman" w:cs="Times New Roman"/>
          <w:spacing w:val="36"/>
          <w:w w:val="101"/>
        </w:rPr>
        <w:t xml:space="preserve"> </w:t>
      </w:r>
      <w:r>
        <w:rPr>
          <w:spacing w:val="3"/>
        </w:rPr>
        <w:t>万元，课题研究和社会调查服务</w:t>
      </w:r>
      <w:r>
        <w:rPr>
          <w:rFonts w:ascii="Times New Roman" w:hAnsi="Times New Roman" w:eastAsia="Times New Roman" w:cs="Times New Roman"/>
          <w:spacing w:val="3"/>
        </w:rPr>
        <w:t>0</w:t>
      </w:r>
      <w:r>
        <w:rPr>
          <w:rFonts w:ascii="Times New Roman" w:hAnsi="Times New Roman" w:eastAsia="Times New Roman" w:cs="Times New Roman"/>
          <w:spacing w:val="35"/>
        </w:rPr>
        <w:t xml:space="preserve"> </w:t>
      </w:r>
      <w:r>
        <w:rPr>
          <w:spacing w:val="3"/>
        </w:rPr>
        <w:t xml:space="preserve">万元，会计审计服务 </w:t>
      </w:r>
      <w:r>
        <w:rPr>
          <w:rFonts w:ascii="Times New Roman" w:hAnsi="Times New Roman" w:eastAsia="Times New Roman" w:cs="Times New Roman"/>
          <w:spacing w:val="3"/>
        </w:rPr>
        <w:t>102</w:t>
      </w:r>
      <w:r>
        <w:rPr>
          <w:rFonts w:ascii="Times New Roman" w:hAnsi="Times New Roman" w:eastAsia="Times New Roman" w:cs="Times New Roman"/>
          <w:spacing w:val="49"/>
          <w:w w:val="101"/>
        </w:rPr>
        <w:t xml:space="preserve"> </w:t>
      </w:r>
      <w:r>
        <w:rPr>
          <w:spacing w:val="3"/>
        </w:rPr>
        <w:t>万元，项</w:t>
      </w:r>
      <w:r>
        <w:rPr>
          <w:spacing w:val="-47"/>
        </w:rPr>
        <w:t xml:space="preserve"> </w:t>
      </w:r>
      <w:r>
        <w:rPr>
          <w:spacing w:val="3"/>
        </w:rPr>
        <w:t>目评审评估服务</w:t>
      </w:r>
      <w:r>
        <w:rPr>
          <w:spacing w:val="-32"/>
        </w:rPr>
        <w:t xml:space="preserve"> </w:t>
      </w:r>
      <w:r>
        <w:rPr>
          <w:rFonts w:ascii="Times New Roman" w:hAnsi="Times New Roman" w:eastAsia="Times New Roman" w:cs="Times New Roman"/>
          <w:spacing w:val="3"/>
        </w:rPr>
        <w:t>815</w:t>
      </w:r>
      <w:r>
        <w:rPr>
          <w:rFonts w:ascii="Times New Roman" w:hAnsi="Times New Roman" w:eastAsia="Times New Roman" w:cs="Times New Roman"/>
          <w:spacing w:val="38"/>
        </w:rPr>
        <w:t xml:space="preserve"> </w:t>
      </w:r>
      <w:r>
        <w:rPr>
          <w:spacing w:val="3"/>
        </w:rPr>
        <w:t>万元，第三方检查监督</w:t>
      </w:r>
      <w:r>
        <w:rPr>
          <w:spacing w:val="-43"/>
        </w:rPr>
        <w:t xml:space="preserve"> </w:t>
      </w:r>
      <w:r>
        <w:rPr>
          <w:rFonts w:ascii="Times New Roman" w:hAnsi="Times New Roman" w:eastAsia="Times New Roman" w:cs="Times New Roman"/>
          <w:spacing w:val="3"/>
        </w:rPr>
        <w:t>20</w:t>
      </w:r>
      <w:r>
        <w:t>万元，信息系统使用服务</w:t>
      </w:r>
      <w:r>
        <w:rPr>
          <w:rFonts w:ascii="Times New Roman" w:hAnsi="Times New Roman" w:eastAsia="Times New Roman" w:cs="Times New Roman"/>
        </w:rPr>
        <w:t>62.40</w:t>
      </w:r>
      <w:r>
        <w:rPr>
          <w:rFonts w:ascii="Times New Roman" w:hAnsi="Times New Roman" w:eastAsia="Times New Roman" w:cs="Times New Roman"/>
          <w:spacing w:val="35"/>
        </w:rPr>
        <w:t xml:space="preserve"> </w:t>
      </w:r>
      <w:r>
        <w:t>万元，业务工作培训服务</w:t>
      </w:r>
      <w:r>
        <w:rPr>
          <w:spacing w:val="-41"/>
        </w:rPr>
        <w:t xml:space="preserve"> </w:t>
      </w:r>
      <w:r>
        <w:rPr>
          <w:rFonts w:ascii="Times New Roman" w:hAnsi="Times New Roman" w:eastAsia="Times New Roman" w:cs="Times New Roman"/>
        </w:rPr>
        <w:t>5</w:t>
      </w:r>
      <w:r>
        <w:rPr>
          <w:rFonts w:ascii="Times New Roman" w:hAnsi="Times New Roman" w:eastAsia="Times New Roman" w:cs="Times New Roman"/>
          <w:spacing w:val="36"/>
        </w:rPr>
        <w:t xml:space="preserve"> </w:t>
      </w:r>
      <w:r>
        <w:t>万元，</w:t>
      </w:r>
      <w:r>
        <w:rPr>
          <w:spacing w:val="10"/>
        </w:rPr>
        <w:t>第三方绩效评价服务</w:t>
      </w:r>
      <w:r>
        <w:rPr>
          <w:rFonts w:ascii="Times New Roman" w:hAnsi="Times New Roman" w:eastAsia="Times New Roman" w:cs="Times New Roman"/>
          <w:spacing w:val="10"/>
        </w:rPr>
        <w:t>40</w:t>
      </w:r>
      <w:r>
        <w:rPr>
          <w:rFonts w:ascii="Times New Roman" w:hAnsi="Times New Roman" w:eastAsia="Times New Roman" w:cs="Times New Roman"/>
          <w:spacing w:val="44"/>
        </w:rPr>
        <w:t xml:space="preserve"> </w:t>
      </w:r>
      <w:r>
        <w:rPr>
          <w:spacing w:val="10"/>
        </w:rPr>
        <w:t>万元。</w:t>
      </w:r>
    </w:p>
    <w:p w14:paraId="197349C4">
      <w:pPr>
        <w:spacing w:before="24" w:line="232" w:lineRule="auto"/>
        <w:ind w:left="617"/>
        <w:rPr>
          <w:rFonts w:ascii="方正楷体简体" w:hAnsi="方正楷体简体" w:eastAsia="方正楷体简体" w:cs="方正楷体简体"/>
          <w:sz w:val="31"/>
          <w:szCs w:val="31"/>
        </w:rPr>
      </w:pPr>
      <w:r>
        <w:rPr>
          <w:rFonts w:ascii="方正楷体简体" w:hAnsi="方正楷体简体" w:eastAsia="方正楷体简体" w:cs="方正楷体简体"/>
          <w:spacing w:val="4"/>
          <w:sz w:val="31"/>
          <w:szCs w:val="31"/>
        </w:rPr>
        <w:t>（</w:t>
      </w:r>
      <w:r>
        <w:rPr>
          <w:rFonts w:ascii="方正楷体简体" w:hAnsi="方正楷体简体" w:eastAsia="方正楷体简体" w:cs="方正楷体简体"/>
          <w:spacing w:val="-31"/>
          <w:sz w:val="31"/>
          <w:szCs w:val="31"/>
        </w:rPr>
        <w:t xml:space="preserve"> </w:t>
      </w:r>
      <w:r>
        <w:rPr>
          <w:rFonts w:ascii="方正楷体简体" w:hAnsi="方正楷体简体" w:eastAsia="方正楷体简体" w:cs="方正楷体简体"/>
          <w:spacing w:val="4"/>
          <w:sz w:val="31"/>
          <w:szCs w:val="31"/>
        </w:rPr>
        <w:t>四）</w:t>
      </w:r>
      <w:r>
        <w:rPr>
          <w:rFonts w:ascii="方正楷体简体" w:hAnsi="方正楷体简体" w:eastAsia="方正楷体简体" w:cs="方正楷体简体"/>
          <w:spacing w:val="-33"/>
          <w:sz w:val="31"/>
          <w:szCs w:val="31"/>
        </w:rPr>
        <w:t xml:space="preserve"> </w:t>
      </w:r>
      <w:r>
        <w:rPr>
          <w:rFonts w:ascii="方正楷体简体" w:hAnsi="方正楷体简体" w:eastAsia="方正楷体简体" w:cs="方正楷体简体"/>
          <w:spacing w:val="4"/>
          <w:sz w:val="31"/>
          <w:szCs w:val="31"/>
        </w:rPr>
        <w:t>国有资本经营预算支出安排情况</w:t>
      </w:r>
    </w:p>
    <w:p w14:paraId="0F94F2E4">
      <w:pPr>
        <w:pStyle w:val="2"/>
        <w:spacing w:before="131" w:line="506" w:lineRule="exact"/>
        <w:ind w:left="633"/>
      </w:pPr>
      <w:r>
        <w:rPr>
          <w:rFonts w:ascii="Times New Roman" w:hAnsi="Times New Roman" w:eastAsia="Times New Roman" w:cs="Times New Roman"/>
          <w:spacing w:val="11"/>
          <w:position w:val="4"/>
        </w:rPr>
        <w:t>2023</w:t>
      </w:r>
      <w:r>
        <w:rPr>
          <w:spacing w:val="11"/>
          <w:position w:val="4"/>
        </w:rPr>
        <w:t>年没有使用国有资本经营预算拨款安排的支出。</w:t>
      </w:r>
    </w:p>
    <w:p w14:paraId="146401B5">
      <w:pPr>
        <w:spacing w:before="138" w:line="235" w:lineRule="auto"/>
        <w:ind w:left="617"/>
        <w:rPr>
          <w:rFonts w:ascii="方正楷体简体" w:hAnsi="方正楷体简体" w:eastAsia="方正楷体简体" w:cs="方正楷体简体"/>
          <w:sz w:val="31"/>
          <w:szCs w:val="31"/>
        </w:rPr>
      </w:pPr>
      <w:r>
        <w:rPr>
          <w:rFonts w:ascii="方正楷体简体" w:hAnsi="方正楷体简体" w:eastAsia="方正楷体简体" w:cs="方正楷体简体"/>
          <w:spacing w:val="5"/>
          <w:sz w:val="31"/>
          <w:szCs w:val="31"/>
        </w:rPr>
        <w:t>（五）</w:t>
      </w:r>
      <w:r>
        <w:rPr>
          <w:rFonts w:ascii="方正楷体简体" w:hAnsi="方正楷体简体" w:eastAsia="方正楷体简体" w:cs="方正楷体简体"/>
          <w:spacing w:val="-14"/>
          <w:sz w:val="31"/>
          <w:szCs w:val="31"/>
        </w:rPr>
        <w:t xml:space="preserve"> </w:t>
      </w:r>
      <w:r>
        <w:rPr>
          <w:rFonts w:ascii="方正楷体简体" w:hAnsi="方正楷体简体" w:eastAsia="方正楷体简体" w:cs="方正楷体简体"/>
          <w:spacing w:val="5"/>
          <w:sz w:val="31"/>
          <w:szCs w:val="31"/>
        </w:rPr>
        <w:t>国有资产占有使用情况</w:t>
      </w:r>
    </w:p>
    <w:p w14:paraId="6406DF4F">
      <w:pPr>
        <w:pStyle w:val="2"/>
        <w:spacing w:before="123" w:line="319" w:lineRule="auto"/>
        <w:ind w:right="97" w:firstLine="647"/>
        <w:jc w:val="both"/>
      </w:pPr>
      <w:r>
        <w:rPr>
          <w:spacing w:val="-5"/>
        </w:rPr>
        <w:t>截至</w:t>
      </w:r>
      <w:r>
        <w:rPr>
          <w:spacing w:val="-33"/>
        </w:rPr>
        <w:t xml:space="preserve"> </w:t>
      </w:r>
      <w:r>
        <w:rPr>
          <w:rFonts w:ascii="Times New Roman" w:hAnsi="Times New Roman" w:eastAsia="Times New Roman" w:cs="Times New Roman"/>
          <w:spacing w:val="-5"/>
        </w:rPr>
        <w:t>2022</w:t>
      </w:r>
      <w:r>
        <w:rPr>
          <w:rFonts w:ascii="Times New Roman" w:hAnsi="Times New Roman" w:eastAsia="Times New Roman" w:cs="Times New Roman"/>
          <w:spacing w:val="21"/>
        </w:rPr>
        <w:t xml:space="preserve"> </w:t>
      </w:r>
      <w:r>
        <w:rPr>
          <w:spacing w:val="-5"/>
        </w:rPr>
        <w:t xml:space="preserve">年 </w:t>
      </w:r>
      <w:r>
        <w:rPr>
          <w:rFonts w:ascii="Times New Roman" w:hAnsi="Times New Roman" w:eastAsia="Times New Roman" w:cs="Times New Roman"/>
          <w:spacing w:val="-5"/>
        </w:rPr>
        <w:t>12</w:t>
      </w:r>
      <w:r>
        <w:rPr>
          <w:rFonts w:ascii="Times New Roman" w:hAnsi="Times New Roman" w:eastAsia="Times New Roman" w:cs="Times New Roman"/>
          <w:spacing w:val="33"/>
        </w:rPr>
        <w:t xml:space="preserve"> </w:t>
      </w:r>
      <w:r>
        <w:rPr>
          <w:spacing w:val="-5"/>
        </w:rPr>
        <w:t>月</w:t>
      </w:r>
      <w:r>
        <w:rPr>
          <w:spacing w:val="-44"/>
        </w:rPr>
        <w:t xml:space="preserve"> </w:t>
      </w:r>
      <w:r>
        <w:rPr>
          <w:rFonts w:ascii="Times New Roman" w:hAnsi="Times New Roman" w:eastAsia="Times New Roman" w:cs="Times New Roman"/>
          <w:spacing w:val="-5"/>
        </w:rPr>
        <w:t xml:space="preserve">31  </w:t>
      </w:r>
      <w:r>
        <w:rPr>
          <w:spacing w:val="-5"/>
        </w:rPr>
        <w:t>日，</w:t>
      </w:r>
      <w:r>
        <w:rPr>
          <w:spacing w:val="-50"/>
        </w:rPr>
        <w:t xml:space="preserve"> </w:t>
      </w:r>
      <w:r>
        <w:rPr>
          <w:spacing w:val="-5"/>
        </w:rPr>
        <w:t>占有使用国有资产</w:t>
      </w:r>
      <w:r>
        <w:rPr>
          <w:spacing w:val="-51"/>
        </w:rPr>
        <w:t xml:space="preserve"> </w:t>
      </w:r>
      <w:r>
        <w:rPr>
          <w:rFonts w:ascii="Times New Roman" w:hAnsi="Times New Roman" w:eastAsia="Times New Roman" w:cs="Times New Roman"/>
          <w:spacing w:val="-5"/>
        </w:rPr>
        <w:t>477.77</w:t>
      </w:r>
      <w:r>
        <w:rPr>
          <w:rFonts w:ascii="Times New Roman" w:hAnsi="Times New Roman" w:eastAsia="Times New Roman" w:cs="Times New Roman"/>
          <w:spacing w:val="35"/>
        </w:rPr>
        <w:t xml:space="preserve"> </w:t>
      </w:r>
      <w:r>
        <w:rPr>
          <w:spacing w:val="-5"/>
        </w:rPr>
        <w:t>万元，</w:t>
      </w:r>
      <w:r>
        <w:rPr>
          <w:spacing w:val="11"/>
        </w:rPr>
        <w:t>包括有形资产和无形资产。主要实物资产为：土地</w:t>
      </w:r>
      <w:r>
        <w:rPr>
          <w:spacing w:val="-31"/>
        </w:rPr>
        <w:t xml:space="preserve"> </w:t>
      </w:r>
      <w:r>
        <w:rPr>
          <w:rFonts w:ascii="Times New Roman" w:hAnsi="Times New Roman" w:eastAsia="Times New Roman" w:cs="Times New Roman"/>
          <w:spacing w:val="11"/>
        </w:rPr>
        <w:t>8</w:t>
      </w:r>
      <w:r>
        <w:rPr>
          <w:rFonts w:ascii="Times New Roman" w:hAnsi="Times New Roman" w:eastAsia="Times New Roman" w:cs="Times New Roman"/>
          <w:spacing w:val="10"/>
        </w:rPr>
        <w:t>27.40</w:t>
      </w:r>
      <w:r>
        <w:rPr>
          <w:rFonts w:ascii="Times New Roman" w:hAnsi="Times New Roman" w:eastAsia="Times New Roman" w:cs="Times New Roman"/>
          <w:spacing w:val="26"/>
        </w:rPr>
        <w:t xml:space="preserve"> </w:t>
      </w:r>
      <w:r>
        <w:rPr>
          <w:spacing w:val="10"/>
        </w:rPr>
        <w:t>平方</w:t>
      </w:r>
      <w:r>
        <w:rPr>
          <w:spacing w:val="1"/>
        </w:rPr>
        <w:t xml:space="preserve">米，名义价值 </w:t>
      </w:r>
      <w:r>
        <w:rPr>
          <w:rFonts w:ascii="Times New Roman" w:hAnsi="Times New Roman" w:eastAsia="Times New Roman" w:cs="Times New Roman"/>
          <w:spacing w:val="1"/>
        </w:rPr>
        <w:t>1</w:t>
      </w:r>
      <w:r>
        <w:rPr>
          <w:rFonts w:ascii="Times New Roman" w:hAnsi="Times New Roman" w:eastAsia="Times New Roman" w:cs="Times New Roman"/>
          <w:spacing w:val="28"/>
        </w:rPr>
        <w:t xml:space="preserve"> </w:t>
      </w:r>
      <w:r>
        <w:rPr>
          <w:spacing w:val="1"/>
        </w:rPr>
        <w:t xml:space="preserve">元；房屋 </w:t>
      </w:r>
      <w:r>
        <w:rPr>
          <w:rFonts w:ascii="Times New Roman" w:hAnsi="Times New Roman" w:eastAsia="Times New Roman" w:cs="Times New Roman"/>
          <w:spacing w:val="1"/>
        </w:rPr>
        <w:t>1133.80</w:t>
      </w:r>
      <w:r>
        <w:rPr>
          <w:rFonts w:ascii="Times New Roman" w:hAnsi="Times New Roman" w:eastAsia="Times New Roman" w:cs="Times New Roman"/>
          <w:spacing w:val="22"/>
        </w:rPr>
        <w:t xml:space="preserve"> </w:t>
      </w:r>
      <w:r>
        <w:rPr>
          <w:spacing w:val="1"/>
        </w:rPr>
        <w:t>平方</w:t>
      </w:r>
      <w:r>
        <w:t>米，</w:t>
      </w:r>
      <w:r>
        <w:rPr>
          <w:rFonts w:ascii="Times New Roman" w:hAnsi="Times New Roman" w:eastAsia="Times New Roman" w:cs="Times New Roman"/>
        </w:rPr>
        <w:t>174.11</w:t>
      </w:r>
      <w:r>
        <w:rPr>
          <w:rFonts w:ascii="Times New Roman" w:hAnsi="Times New Roman" w:eastAsia="Times New Roman" w:cs="Times New Roman"/>
          <w:spacing w:val="33"/>
        </w:rPr>
        <w:t xml:space="preserve"> </w:t>
      </w:r>
      <w:r>
        <w:t>万元；一般公</w:t>
      </w:r>
      <w:r>
        <w:rPr>
          <w:spacing w:val="4"/>
        </w:rPr>
        <w:t>务用车</w:t>
      </w:r>
      <w:r>
        <w:rPr>
          <w:rFonts w:ascii="Times New Roman" w:hAnsi="Times New Roman" w:eastAsia="Times New Roman" w:cs="Times New Roman"/>
          <w:spacing w:val="4"/>
        </w:rPr>
        <w:t>0</w:t>
      </w:r>
      <w:r>
        <w:rPr>
          <w:rFonts w:ascii="Times New Roman" w:hAnsi="Times New Roman" w:eastAsia="Times New Roman" w:cs="Times New Roman"/>
          <w:spacing w:val="24"/>
          <w:w w:val="101"/>
        </w:rPr>
        <w:t xml:space="preserve"> </w:t>
      </w:r>
      <w:r>
        <w:rPr>
          <w:spacing w:val="4"/>
        </w:rPr>
        <w:t>辆，单位价值</w:t>
      </w:r>
      <w:r>
        <w:rPr>
          <w:spacing w:val="-41"/>
        </w:rPr>
        <w:t xml:space="preserve"> </w:t>
      </w:r>
      <w:r>
        <w:rPr>
          <w:rFonts w:ascii="Times New Roman" w:hAnsi="Times New Roman" w:eastAsia="Times New Roman" w:cs="Times New Roman"/>
          <w:spacing w:val="4"/>
        </w:rPr>
        <w:t>50</w:t>
      </w:r>
      <w:r>
        <w:rPr>
          <w:rFonts w:ascii="Times New Roman" w:hAnsi="Times New Roman" w:eastAsia="Times New Roman" w:cs="Times New Roman"/>
          <w:spacing w:val="33"/>
        </w:rPr>
        <w:t xml:space="preserve"> </w:t>
      </w:r>
      <w:r>
        <w:rPr>
          <w:spacing w:val="4"/>
        </w:rPr>
        <w:t>万元（含）</w:t>
      </w:r>
      <w:r>
        <w:rPr>
          <w:spacing w:val="-72"/>
        </w:rPr>
        <w:t xml:space="preserve"> </w:t>
      </w:r>
      <w:r>
        <w:rPr>
          <w:spacing w:val="4"/>
        </w:rPr>
        <w:t>以上通用</w:t>
      </w:r>
      <w:r>
        <w:rPr>
          <w:spacing w:val="3"/>
        </w:rPr>
        <w:t xml:space="preserve">设备 </w:t>
      </w:r>
      <w:r>
        <w:rPr>
          <w:rFonts w:ascii="Times New Roman" w:hAnsi="Times New Roman" w:eastAsia="Times New Roman" w:cs="Times New Roman"/>
          <w:spacing w:val="3"/>
        </w:rPr>
        <w:t>1</w:t>
      </w:r>
      <w:r>
        <w:rPr>
          <w:rFonts w:ascii="Times New Roman" w:hAnsi="Times New Roman" w:eastAsia="Times New Roman" w:cs="Times New Roman"/>
          <w:spacing w:val="24"/>
        </w:rPr>
        <w:t xml:space="preserve"> </w:t>
      </w:r>
      <w:r>
        <w:rPr>
          <w:spacing w:val="3"/>
        </w:rPr>
        <w:t>套，单价</w:t>
      </w:r>
      <w:r>
        <w:rPr>
          <w:rFonts w:ascii="Times New Roman" w:hAnsi="Times New Roman" w:eastAsia="Times New Roman" w:cs="Times New Roman"/>
          <w:spacing w:val="-1"/>
        </w:rPr>
        <w:t>100</w:t>
      </w:r>
      <w:r>
        <w:rPr>
          <w:rFonts w:ascii="Times New Roman" w:hAnsi="Times New Roman" w:eastAsia="Times New Roman" w:cs="Times New Roman"/>
          <w:spacing w:val="33"/>
        </w:rPr>
        <w:t xml:space="preserve"> </w:t>
      </w:r>
      <w:r>
        <w:rPr>
          <w:spacing w:val="-1"/>
        </w:rPr>
        <w:t>万元（含）以上专用设备</w:t>
      </w:r>
      <w:r>
        <w:rPr>
          <w:spacing w:val="-47"/>
        </w:rPr>
        <w:t xml:space="preserve"> </w:t>
      </w:r>
      <w:r>
        <w:rPr>
          <w:rFonts w:ascii="Times New Roman" w:hAnsi="Times New Roman" w:eastAsia="Times New Roman" w:cs="Times New Roman"/>
          <w:spacing w:val="-1"/>
        </w:rPr>
        <w:t>0</w:t>
      </w:r>
      <w:r>
        <w:rPr>
          <w:rFonts w:ascii="Times New Roman" w:hAnsi="Times New Roman" w:eastAsia="Times New Roman" w:cs="Times New Roman"/>
          <w:spacing w:val="58"/>
        </w:rPr>
        <w:t xml:space="preserve"> </w:t>
      </w:r>
      <w:r>
        <w:rPr>
          <w:spacing w:val="-1"/>
        </w:rPr>
        <w:t>台。</w:t>
      </w:r>
      <w:r>
        <w:rPr>
          <w:rFonts w:ascii="Times New Roman" w:hAnsi="Times New Roman" w:eastAsia="Times New Roman" w:cs="Times New Roman"/>
          <w:spacing w:val="-1"/>
        </w:rPr>
        <w:t>2022</w:t>
      </w:r>
      <w:r>
        <w:rPr>
          <w:rFonts w:ascii="Times New Roman" w:hAnsi="Times New Roman" w:eastAsia="Times New Roman" w:cs="Times New Roman"/>
          <w:spacing w:val="20"/>
          <w:w w:val="101"/>
        </w:rPr>
        <w:t xml:space="preserve"> </w:t>
      </w:r>
      <w:r>
        <w:rPr>
          <w:spacing w:val="-1"/>
        </w:rPr>
        <w:t xml:space="preserve">年新增国有资产 </w:t>
      </w:r>
      <w:r>
        <w:rPr>
          <w:rFonts w:ascii="Times New Roman" w:hAnsi="Times New Roman" w:eastAsia="Times New Roman" w:cs="Times New Roman"/>
          <w:spacing w:val="-1"/>
        </w:rPr>
        <w:t>118</w:t>
      </w:r>
      <w:r>
        <w:rPr>
          <w:rFonts w:ascii="Times New Roman" w:hAnsi="Times New Roman" w:eastAsia="Times New Roman" w:cs="Times New Roman"/>
          <w:spacing w:val="-2"/>
        </w:rPr>
        <w:t>.01</w:t>
      </w:r>
      <w:r>
        <w:rPr>
          <w:spacing w:val="6"/>
        </w:rPr>
        <w:t>万元，主要为：新增无形资产财源信息化系统</w:t>
      </w:r>
      <w:r>
        <w:rPr>
          <w:spacing w:val="-44"/>
        </w:rPr>
        <w:t xml:space="preserve"> </w:t>
      </w:r>
      <w:r>
        <w:rPr>
          <w:rFonts w:ascii="Times New Roman" w:hAnsi="Times New Roman" w:eastAsia="Times New Roman" w:cs="Times New Roman"/>
          <w:spacing w:val="6"/>
        </w:rPr>
        <w:t>72.3</w:t>
      </w:r>
      <w:r>
        <w:rPr>
          <w:rFonts w:ascii="Times New Roman" w:hAnsi="Times New Roman" w:eastAsia="Times New Roman" w:cs="Times New Roman"/>
          <w:spacing w:val="5"/>
        </w:rPr>
        <w:t>4</w:t>
      </w:r>
      <w:r>
        <w:rPr>
          <w:rFonts w:ascii="Times New Roman" w:hAnsi="Times New Roman" w:eastAsia="Times New Roman" w:cs="Times New Roman"/>
          <w:spacing w:val="33"/>
        </w:rPr>
        <w:t xml:space="preserve"> </w:t>
      </w:r>
      <w:r>
        <w:rPr>
          <w:spacing w:val="5"/>
        </w:rPr>
        <w:t>万元，新增</w:t>
      </w:r>
      <w:r>
        <w:rPr>
          <w:spacing w:val="12"/>
        </w:rPr>
        <w:t>房屋附属设施</w:t>
      </w:r>
      <w:r>
        <w:rPr>
          <w:rFonts w:ascii="Times New Roman" w:hAnsi="Times New Roman" w:eastAsia="Times New Roman" w:cs="Times New Roman"/>
          <w:spacing w:val="12"/>
        </w:rPr>
        <w:t>4.26</w:t>
      </w:r>
      <w:r>
        <w:rPr>
          <w:rFonts w:ascii="Times New Roman" w:hAnsi="Times New Roman" w:eastAsia="Times New Roman" w:cs="Times New Roman"/>
          <w:spacing w:val="46"/>
        </w:rPr>
        <w:t xml:space="preserve"> </w:t>
      </w:r>
      <w:r>
        <w:rPr>
          <w:spacing w:val="12"/>
        </w:rPr>
        <w:t>万元，新增固定资产通用设备</w:t>
      </w:r>
      <w:r>
        <w:rPr>
          <w:rFonts w:ascii="Times New Roman" w:hAnsi="Times New Roman" w:eastAsia="Times New Roman" w:cs="Times New Roman"/>
          <w:spacing w:val="12"/>
        </w:rPr>
        <w:t>22.5</w:t>
      </w:r>
      <w:r>
        <w:rPr>
          <w:rFonts w:ascii="Times New Roman" w:hAnsi="Times New Roman" w:eastAsia="Times New Roman" w:cs="Times New Roman"/>
          <w:spacing w:val="38"/>
        </w:rPr>
        <w:t xml:space="preserve"> </w:t>
      </w:r>
      <w:r>
        <w:rPr>
          <w:spacing w:val="12"/>
        </w:rPr>
        <w:t>万元，新</w:t>
      </w:r>
    </w:p>
    <w:p w14:paraId="0E283B8E">
      <w:pPr>
        <w:spacing w:line="319" w:lineRule="auto"/>
        <w:sectPr>
          <w:footerReference r:id="rId58" w:type="default"/>
          <w:pgSz w:w="11906" w:h="16839"/>
          <w:pgMar w:top="1431" w:right="1433" w:bottom="1222" w:left="1544" w:header="0" w:footer="853" w:gutter="0"/>
          <w:cols w:space="720" w:num="1"/>
        </w:sectPr>
      </w:pPr>
    </w:p>
    <w:p w14:paraId="0CD39671">
      <w:pPr>
        <w:spacing w:line="353" w:lineRule="auto"/>
        <w:rPr>
          <w:rFonts w:ascii="Arial"/>
          <w:sz w:val="21"/>
        </w:rPr>
      </w:pPr>
    </w:p>
    <w:p w14:paraId="4525ABA2">
      <w:pPr>
        <w:spacing w:line="354" w:lineRule="auto"/>
        <w:rPr>
          <w:rFonts w:ascii="Arial"/>
          <w:sz w:val="21"/>
        </w:rPr>
      </w:pPr>
    </w:p>
    <w:p w14:paraId="1969982B">
      <w:pPr>
        <w:pStyle w:val="2"/>
        <w:spacing w:before="113" w:line="324" w:lineRule="auto"/>
      </w:pPr>
      <w:r>
        <w:t xml:space="preserve">增家具类 </w:t>
      </w:r>
      <w:r>
        <w:rPr>
          <w:rFonts w:ascii="Times New Roman" w:hAnsi="Times New Roman" w:eastAsia="Times New Roman" w:cs="Times New Roman"/>
        </w:rPr>
        <w:t>15.13</w:t>
      </w:r>
      <w:r>
        <w:rPr>
          <w:rFonts w:ascii="Times New Roman" w:hAnsi="Times New Roman" w:eastAsia="Times New Roman" w:cs="Times New Roman"/>
          <w:spacing w:val="35"/>
        </w:rPr>
        <w:t xml:space="preserve"> </w:t>
      </w:r>
      <w:r>
        <w:t>万元，新增气体消防专用设备</w:t>
      </w:r>
      <w:r>
        <w:rPr>
          <w:spacing w:val="-45"/>
        </w:rPr>
        <w:t xml:space="preserve"> </w:t>
      </w:r>
      <w:r>
        <w:rPr>
          <w:rFonts w:ascii="Times New Roman" w:hAnsi="Times New Roman" w:eastAsia="Times New Roman" w:cs="Times New Roman"/>
        </w:rPr>
        <w:t>3.78</w:t>
      </w:r>
      <w:r>
        <w:rPr>
          <w:rFonts w:ascii="Times New Roman" w:hAnsi="Times New Roman" w:eastAsia="Times New Roman" w:cs="Times New Roman"/>
          <w:spacing w:val="35"/>
        </w:rPr>
        <w:t xml:space="preserve"> </w:t>
      </w:r>
      <w:r>
        <w:t>万</w:t>
      </w:r>
      <w:r>
        <w:rPr>
          <w:spacing w:val="-1"/>
        </w:rPr>
        <w:t>元，报废资</w:t>
      </w:r>
      <w:r>
        <w:rPr>
          <w:spacing w:val="-7"/>
        </w:rPr>
        <w:t>产</w:t>
      </w:r>
      <w:r>
        <w:rPr>
          <w:spacing w:val="-44"/>
        </w:rPr>
        <w:t xml:space="preserve"> </w:t>
      </w:r>
      <w:r>
        <w:rPr>
          <w:rFonts w:ascii="Times New Roman" w:hAnsi="Times New Roman" w:eastAsia="Times New Roman" w:cs="Times New Roman"/>
          <w:spacing w:val="-7"/>
        </w:rPr>
        <w:t>0</w:t>
      </w:r>
      <w:r>
        <w:rPr>
          <w:rFonts w:ascii="Times New Roman" w:hAnsi="Times New Roman" w:eastAsia="Times New Roman" w:cs="Times New Roman"/>
          <w:spacing w:val="36"/>
        </w:rPr>
        <w:t xml:space="preserve"> </w:t>
      </w:r>
      <w:r>
        <w:rPr>
          <w:spacing w:val="-7"/>
        </w:rPr>
        <w:t>万元。</w:t>
      </w:r>
    </w:p>
    <w:p w14:paraId="3D9F8330">
      <w:pPr>
        <w:spacing w:before="20" w:line="232" w:lineRule="auto"/>
        <w:ind w:left="611"/>
        <w:rPr>
          <w:rFonts w:ascii="方正楷体简体" w:hAnsi="方正楷体简体" w:eastAsia="方正楷体简体" w:cs="方正楷体简体"/>
          <w:sz w:val="31"/>
          <w:szCs w:val="31"/>
        </w:rPr>
      </w:pPr>
      <w:r>
        <w:rPr>
          <w:rFonts w:ascii="方正楷体简体" w:hAnsi="方正楷体简体" w:eastAsia="方正楷体简体" w:cs="方正楷体简体"/>
          <w:spacing w:val="6"/>
          <w:sz w:val="31"/>
          <w:szCs w:val="31"/>
        </w:rPr>
        <w:t>（</w:t>
      </w:r>
      <w:r>
        <w:rPr>
          <w:rFonts w:ascii="方正楷体简体" w:hAnsi="方正楷体简体" w:eastAsia="方正楷体简体" w:cs="方正楷体简体"/>
          <w:spacing w:val="-36"/>
          <w:sz w:val="31"/>
          <w:szCs w:val="31"/>
        </w:rPr>
        <w:t xml:space="preserve"> </w:t>
      </w:r>
      <w:r>
        <w:rPr>
          <w:rFonts w:ascii="方正楷体简体" w:hAnsi="方正楷体简体" w:eastAsia="方正楷体简体" w:cs="方正楷体简体"/>
          <w:spacing w:val="6"/>
          <w:sz w:val="31"/>
          <w:szCs w:val="31"/>
        </w:rPr>
        <w:t>六）预算绩效管理情况</w:t>
      </w:r>
    </w:p>
    <w:p w14:paraId="2FD6FF7B">
      <w:pPr>
        <w:pStyle w:val="2"/>
        <w:spacing w:before="127" w:line="320" w:lineRule="auto"/>
        <w:ind w:left="2" w:firstLine="625"/>
        <w:jc w:val="both"/>
      </w:pPr>
      <w:r>
        <w:rPr>
          <w:rFonts w:ascii="Times New Roman" w:hAnsi="Times New Roman" w:eastAsia="Times New Roman" w:cs="Times New Roman"/>
          <w:spacing w:val="1"/>
        </w:rPr>
        <w:t>2023</w:t>
      </w:r>
      <w:r>
        <w:rPr>
          <w:rFonts w:ascii="Times New Roman" w:hAnsi="Times New Roman" w:eastAsia="Times New Roman" w:cs="Times New Roman"/>
          <w:spacing w:val="20"/>
        </w:rPr>
        <w:t xml:space="preserve"> </w:t>
      </w:r>
      <w:r>
        <w:rPr>
          <w:spacing w:val="1"/>
        </w:rPr>
        <w:t xml:space="preserve">年，预算支出 </w:t>
      </w:r>
      <w:r>
        <w:rPr>
          <w:rFonts w:ascii="Times New Roman" w:hAnsi="Times New Roman" w:eastAsia="Times New Roman" w:cs="Times New Roman"/>
          <w:spacing w:val="1"/>
        </w:rPr>
        <w:t>1839.40</w:t>
      </w:r>
      <w:r>
        <w:rPr>
          <w:rFonts w:ascii="Times New Roman" w:hAnsi="Times New Roman" w:eastAsia="Times New Roman" w:cs="Times New Roman"/>
          <w:spacing w:val="33"/>
        </w:rPr>
        <w:t xml:space="preserve"> </w:t>
      </w:r>
      <w:r>
        <w:rPr>
          <w:spacing w:val="1"/>
        </w:rPr>
        <w:t>万元全</w:t>
      </w:r>
      <w:r>
        <w:t>面实施绩效目标管理。设</w:t>
      </w:r>
      <w:r>
        <w:rPr>
          <w:spacing w:val="7"/>
        </w:rPr>
        <w:t>置了部门整体支出绩效目标、</w:t>
      </w:r>
      <w:r>
        <w:rPr>
          <w:rFonts w:ascii="Times New Roman" w:hAnsi="Times New Roman" w:eastAsia="Times New Roman" w:cs="Times New Roman"/>
          <w:spacing w:val="7"/>
        </w:rPr>
        <w:t xml:space="preserve">4 </w:t>
      </w:r>
      <w:r>
        <w:rPr>
          <w:spacing w:val="7"/>
        </w:rPr>
        <w:t>个项目支出绩效目标。同时，拟</w:t>
      </w:r>
      <w:r>
        <w:rPr>
          <w:spacing w:val="9"/>
        </w:rPr>
        <w:t>对</w:t>
      </w:r>
      <w:r>
        <w:rPr>
          <w:spacing w:val="-50"/>
        </w:rPr>
        <w:t xml:space="preserve"> </w:t>
      </w:r>
      <w:r>
        <w:rPr>
          <w:rFonts w:ascii="Times New Roman" w:hAnsi="Times New Roman" w:eastAsia="Times New Roman" w:cs="Times New Roman"/>
          <w:spacing w:val="9"/>
        </w:rPr>
        <w:t>2022</w:t>
      </w:r>
      <w:r>
        <w:rPr>
          <w:rFonts w:ascii="Times New Roman" w:hAnsi="Times New Roman" w:eastAsia="Times New Roman" w:cs="Times New Roman"/>
          <w:spacing w:val="23"/>
          <w:w w:val="101"/>
        </w:rPr>
        <w:t xml:space="preserve"> </w:t>
      </w:r>
      <w:r>
        <w:rPr>
          <w:spacing w:val="9"/>
        </w:rPr>
        <w:t>年整体支出及项目支出开展绩效评价，评价结果依法公</w:t>
      </w:r>
      <w:r>
        <w:rPr>
          <w:spacing w:val="-7"/>
        </w:rPr>
        <w:t>开。</w:t>
      </w:r>
    </w:p>
    <w:p w14:paraId="7A393C0A">
      <w:pPr>
        <w:spacing w:line="320" w:lineRule="auto"/>
        <w:sectPr>
          <w:footerReference r:id="rId59" w:type="default"/>
          <w:pgSz w:w="11906" w:h="16839"/>
          <w:pgMar w:top="1431" w:right="1530" w:bottom="1128" w:left="1551" w:header="0" w:footer="879" w:gutter="0"/>
          <w:cols w:space="720" w:num="1"/>
        </w:sectPr>
      </w:pPr>
    </w:p>
    <w:p w14:paraId="0ADB1909">
      <w:pPr>
        <w:spacing w:line="247" w:lineRule="auto"/>
        <w:rPr>
          <w:rFonts w:ascii="Arial"/>
          <w:sz w:val="21"/>
        </w:rPr>
      </w:pPr>
    </w:p>
    <w:p w14:paraId="7B44DE32">
      <w:pPr>
        <w:spacing w:line="247" w:lineRule="auto"/>
        <w:rPr>
          <w:rFonts w:ascii="Arial"/>
          <w:sz w:val="21"/>
        </w:rPr>
      </w:pPr>
    </w:p>
    <w:p w14:paraId="00F71CCA">
      <w:pPr>
        <w:spacing w:line="247" w:lineRule="auto"/>
        <w:rPr>
          <w:rFonts w:ascii="Arial"/>
          <w:sz w:val="21"/>
        </w:rPr>
      </w:pPr>
    </w:p>
    <w:p w14:paraId="72536760">
      <w:pPr>
        <w:spacing w:line="248" w:lineRule="auto"/>
        <w:rPr>
          <w:rFonts w:ascii="Arial"/>
          <w:sz w:val="21"/>
        </w:rPr>
      </w:pPr>
    </w:p>
    <w:p w14:paraId="7F0AF5B2">
      <w:pPr>
        <w:spacing w:before="136" w:line="241" w:lineRule="auto"/>
        <w:ind w:left="2847"/>
        <w:outlineLvl w:val="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7"/>
          <w:sz w:val="35"/>
          <w:szCs w:val="35"/>
        </w:rPr>
        <w:t>第四部分    名词解释</w:t>
      </w:r>
    </w:p>
    <w:p w14:paraId="06AF8FF2">
      <w:pPr>
        <w:spacing w:line="298" w:lineRule="auto"/>
        <w:rPr>
          <w:rFonts w:ascii="Arial"/>
          <w:sz w:val="21"/>
        </w:rPr>
      </w:pPr>
    </w:p>
    <w:p w14:paraId="265A9605">
      <w:pPr>
        <w:pStyle w:val="2"/>
        <w:spacing w:before="114" w:line="277" w:lineRule="auto"/>
        <w:ind w:left="6" w:firstLine="609"/>
      </w:pPr>
      <w:r>
        <w:rPr>
          <w:spacing w:val="10"/>
        </w:rPr>
        <w:t>（一）一般公共预算财政拨款收入：指区级财政一般公共预</w:t>
      </w:r>
      <w:r>
        <w:rPr>
          <w:spacing w:val="6"/>
        </w:rPr>
        <w:t>算当年拨付的资金。</w:t>
      </w:r>
    </w:p>
    <w:p w14:paraId="461BB8EA">
      <w:pPr>
        <w:pStyle w:val="2"/>
        <w:spacing w:before="153" w:line="277" w:lineRule="auto"/>
        <w:ind w:left="4" w:firstLine="610"/>
      </w:pPr>
      <w:r>
        <w:rPr>
          <w:spacing w:val="10"/>
        </w:rPr>
        <w:t>（二）政府性基金预算财政拨款收入：指区级财政政府性基</w:t>
      </w:r>
      <w:r>
        <w:rPr>
          <w:spacing w:val="7"/>
        </w:rPr>
        <w:t>金预算当年拨付的资金。</w:t>
      </w:r>
    </w:p>
    <w:p w14:paraId="20A5A6CA">
      <w:pPr>
        <w:pStyle w:val="2"/>
        <w:spacing w:before="153" w:line="277" w:lineRule="auto"/>
        <w:ind w:left="1" w:right="2" w:firstLine="614"/>
      </w:pPr>
      <w:r>
        <w:rPr>
          <w:spacing w:val="8"/>
        </w:rPr>
        <w:t>（三）</w:t>
      </w:r>
      <w:r>
        <w:rPr>
          <w:spacing w:val="-80"/>
        </w:rPr>
        <w:t xml:space="preserve"> </w:t>
      </w:r>
      <w:r>
        <w:rPr>
          <w:spacing w:val="8"/>
        </w:rPr>
        <w:t>国有资本经营预算财政拨款收入：指区级</w:t>
      </w:r>
      <w:r>
        <w:rPr>
          <w:spacing w:val="7"/>
        </w:rPr>
        <w:t>财政国有资</w:t>
      </w:r>
      <w:r>
        <w:rPr>
          <w:spacing w:val="8"/>
        </w:rPr>
        <w:t>本经营预算当年拨付的资金</w:t>
      </w:r>
    </w:p>
    <w:p w14:paraId="153F7A4D">
      <w:pPr>
        <w:pStyle w:val="2"/>
        <w:spacing w:before="155" w:line="290" w:lineRule="auto"/>
        <w:ind w:left="1" w:firstLine="614"/>
      </w:pPr>
      <w:r>
        <w:rPr>
          <w:spacing w:val="7"/>
        </w:rPr>
        <w:t>（</w:t>
      </w:r>
      <w:r>
        <w:rPr>
          <w:spacing w:val="-59"/>
        </w:rPr>
        <w:t xml:space="preserve"> </w:t>
      </w:r>
      <w:r>
        <w:rPr>
          <w:spacing w:val="7"/>
        </w:rPr>
        <w:t>四）财政专户管理资金收入：缴入财政专户、实行专项管理的教育收费资金</w:t>
      </w:r>
      <w:r>
        <w:rPr>
          <w:spacing w:val="-77"/>
        </w:rPr>
        <w:t xml:space="preserve"> </w:t>
      </w:r>
      <w:r>
        <w:rPr>
          <w:spacing w:val="7"/>
        </w:rPr>
        <w:t>，包括高中以上学费、住宿费，高校委托培养</w:t>
      </w:r>
      <w:r>
        <w:rPr>
          <w:spacing w:val="2"/>
        </w:rPr>
        <w:t>费，</w:t>
      </w:r>
      <w:r>
        <w:rPr>
          <w:spacing w:val="-77"/>
        </w:rPr>
        <w:t xml:space="preserve"> </w:t>
      </w:r>
      <w:r>
        <w:rPr>
          <w:spacing w:val="2"/>
        </w:rPr>
        <w:t>函大、</w:t>
      </w:r>
      <w:r>
        <w:rPr>
          <w:spacing w:val="-76"/>
        </w:rPr>
        <w:t xml:space="preserve"> </w:t>
      </w:r>
      <w:r>
        <w:rPr>
          <w:spacing w:val="2"/>
        </w:rPr>
        <w:t>电大、夜大及短训班培训费等。</w:t>
      </w:r>
    </w:p>
    <w:p w14:paraId="00DCDFF9">
      <w:pPr>
        <w:pStyle w:val="2"/>
        <w:spacing w:before="157" w:line="290" w:lineRule="auto"/>
        <w:ind w:left="9" w:firstLine="605"/>
      </w:pPr>
      <w:r>
        <w:rPr>
          <w:spacing w:val="10"/>
        </w:rPr>
        <w:t>（五）单位资金收入：单位除财政拨款和财政专户管理资金</w:t>
      </w:r>
      <w:r>
        <w:rPr>
          <w:spacing w:val="9"/>
        </w:rPr>
        <w:t>以外的收支预算资金，包括事业收入、事业单位经营</w:t>
      </w:r>
      <w:r>
        <w:rPr>
          <w:spacing w:val="8"/>
        </w:rPr>
        <w:t>收入、上级补助收入、附属单位上缴收入和其他收入。</w:t>
      </w:r>
    </w:p>
    <w:p w14:paraId="33A98691">
      <w:pPr>
        <w:pStyle w:val="2"/>
        <w:spacing w:before="152" w:line="277" w:lineRule="auto"/>
        <w:ind w:firstLine="615"/>
      </w:pPr>
      <w:r>
        <w:rPr>
          <w:spacing w:val="10"/>
        </w:rPr>
        <w:t>（六）事业收入：指事业单位开展专业业务活动及辅助活动</w:t>
      </w:r>
      <w:r>
        <w:rPr>
          <w:spacing w:val="8"/>
        </w:rPr>
        <w:t>取得的收入，不含教育收费资金。</w:t>
      </w:r>
    </w:p>
    <w:p w14:paraId="2EA30703">
      <w:pPr>
        <w:pStyle w:val="2"/>
        <w:spacing w:before="156" w:line="277" w:lineRule="auto"/>
        <w:ind w:left="6" w:right="2" w:firstLine="609"/>
      </w:pPr>
      <w:r>
        <w:rPr>
          <w:spacing w:val="10"/>
        </w:rPr>
        <w:t>（七）事业单位经营收入：指事业单位在专业业务活动及其</w:t>
      </w:r>
      <w:r>
        <w:rPr>
          <w:spacing w:val="8"/>
        </w:rPr>
        <w:t>辅助活动之外开展非独立核算经营活动取得的收入。</w:t>
      </w:r>
    </w:p>
    <w:p w14:paraId="5CB124F5">
      <w:pPr>
        <w:pStyle w:val="2"/>
        <w:spacing w:before="153" w:line="277" w:lineRule="auto"/>
        <w:ind w:left="6" w:firstLine="609"/>
      </w:pPr>
      <w:r>
        <w:rPr>
          <w:spacing w:val="10"/>
        </w:rPr>
        <w:t>（八）上级补助收入：从主管部门或上级单位取得的财政拨</w:t>
      </w:r>
      <w:r>
        <w:rPr>
          <w:spacing w:val="6"/>
        </w:rPr>
        <w:t>款以外的其他补助收入。</w:t>
      </w:r>
    </w:p>
    <w:p w14:paraId="0499EFF0">
      <w:pPr>
        <w:pStyle w:val="2"/>
        <w:spacing w:before="153" w:line="236" w:lineRule="auto"/>
        <w:ind w:right="2"/>
        <w:jc w:val="right"/>
      </w:pPr>
      <w:r>
        <w:rPr>
          <w:spacing w:val="10"/>
        </w:rPr>
        <w:t>（九）附属单位上缴收入：本单位所属下级单位上缴给本单</w:t>
      </w:r>
    </w:p>
    <w:p w14:paraId="15F573BB">
      <w:pPr>
        <w:spacing w:line="236" w:lineRule="auto"/>
        <w:sectPr>
          <w:footerReference r:id="rId60" w:type="default"/>
          <w:pgSz w:w="11906" w:h="16839"/>
          <w:pgMar w:top="1431" w:right="1418" w:bottom="1512" w:left="1547" w:header="0" w:footer="1143" w:gutter="0"/>
          <w:cols w:space="720" w:num="1"/>
        </w:sectPr>
      </w:pPr>
    </w:p>
    <w:p w14:paraId="57FC659F">
      <w:pPr>
        <w:spacing w:line="248" w:lineRule="auto"/>
        <w:rPr>
          <w:rFonts w:ascii="Arial"/>
          <w:sz w:val="21"/>
        </w:rPr>
      </w:pPr>
    </w:p>
    <w:p w14:paraId="454D61E2">
      <w:pPr>
        <w:spacing w:line="249" w:lineRule="auto"/>
        <w:rPr>
          <w:rFonts w:ascii="Arial"/>
          <w:sz w:val="21"/>
        </w:rPr>
      </w:pPr>
    </w:p>
    <w:p w14:paraId="41FE7715">
      <w:pPr>
        <w:spacing w:line="249" w:lineRule="auto"/>
        <w:rPr>
          <w:rFonts w:ascii="Arial"/>
          <w:sz w:val="21"/>
        </w:rPr>
      </w:pPr>
    </w:p>
    <w:p w14:paraId="047D3039">
      <w:pPr>
        <w:pStyle w:val="2"/>
        <w:spacing w:before="113" w:line="318" w:lineRule="auto"/>
        <w:ind w:left="7" w:right="95" w:hanging="6"/>
      </w:pPr>
      <w:r>
        <w:rPr>
          <w:spacing w:val="9"/>
        </w:rPr>
        <w:t>位的全部收入，如下级事业单位上缴的事业收入、其他收入和下</w:t>
      </w:r>
      <w:r>
        <w:rPr>
          <w:spacing w:val="7"/>
        </w:rPr>
        <w:t>级企业单位上缴的利润等。</w:t>
      </w:r>
    </w:p>
    <w:p w14:paraId="1DBBCEA3">
      <w:pPr>
        <w:pStyle w:val="2"/>
        <w:spacing w:before="4" w:line="297" w:lineRule="auto"/>
        <w:ind w:left="1" w:right="95" w:firstLine="614"/>
      </w:pPr>
      <w:r>
        <w:rPr>
          <w:spacing w:val="10"/>
        </w:rPr>
        <w:t>（十）其他收入：行政事业单位取得的除财政拨款收入、教</w:t>
      </w:r>
      <w:r>
        <w:rPr>
          <w:spacing w:val="9"/>
        </w:rPr>
        <w:t>育收费、事业收入、事业单位经营收入、上级补助收入、附属单</w:t>
      </w:r>
      <w:r>
        <w:rPr>
          <w:spacing w:val="7"/>
        </w:rPr>
        <w:t>位上缴收入以外的各项收入资金</w:t>
      </w:r>
      <w:r>
        <w:rPr>
          <w:spacing w:val="-77"/>
        </w:rPr>
        <w:t xml:space="preserve"> </w:t>
      </w:r>
      <w:r>
        <w:rPr>
          <w:spacing w:val="7"/>
        </w:rPr>
        <w:t>，包括债务收入（不含政府债券收入）、投资收益等。</w:t>
      </w:r>
    </w:p>
    <w:p w14:paraId="1C6658D8">
      <w:pPr>
        <w:pStyle w:val="2"/>
        <w:spacing w:before="153" w:line="277" w:lineRule="auto"/>
        <w:ind w:left="7" w:right="95" w:firstLine="607"/>
      </w:pPr>
      <w:r>
        <w:rPr>
          <w:spacing w:val="10"/>
        </w:rPr>
        <w:t>（十一）上年结转：指以前年度尚未完成、结转到本年仍按</w:t>
      </w:r>
      <w:r>
        <w:rPr>
          <w:spacing w:val="7"/>
        </w:rPr>
        <w:t>原规定用途继续使用的资金。</w:t>
      </w:r>
    </w:p>
    <w:p w14:paraId="33145F95">
      <w:pPr>
        <w:pStyle w:val="2"/>
        <w:spacing w:before="149" w:line="291" w:lineRule="auto"/>
        <w:ind w:left="3" w:right="95" w:firstLine="611"/>
      </w:pPr>
      <w:r>
        <w:rPr>
          <w:spacing w:val="6"/>
        </w:rPr>
        <w:t>（十二）基本支出：指为保障机构正常运转、完成</w:t>
      </w:r>
      <w:r>
        <w:rPr>
          <w:spacing w:val="-31"/>
        </w:rPr>
        <w:t xml:space="preserve"> </w:t>
      </w:r>
      <w:r>
        <w:rPr>
          <w:spacing w:val="6"/>
        </w:rPr>
        <w:t>日常工作</w:t>
      </w:r>
      <w:r>
        <w:rPr>
          <w:spacing w:val="9"/>
        </w:rPr>
        <w:t>任务而发生的人员支出和公用支出，包括人员类项目和运转类项</w:t>
      </w:r>
      <w:r>
        <w:rPr>
          <w:spacing w:val="-8"/>
        </w:rPr>
        <w:t>目</w:t>
      </w:r>
      <w:r>
        <w:rPr>
          <w:spacing w:val="-76"/>
        </w:rPr>
        <w:t xml:space="preserve"> </w:t>
      </w:r>
      <w:r>
        <w:rPr>
          <w:spacing w:val="-8"/>
        </w:rPr>
        <w:t>中的公用经费项</w:t>
      </w:r>
      <w:r>
        <w:rPr>
          <w:spacing w:val="-52"/>
        </w:rPr>
        <w:t xml:space="preserve"> </w:t>
      </w:r>
      <w:r>
        <w:rPr>
          <w:spacing w:val="-8"/>
        </w:rPr>
        <w:t>目。</w:t>
      </w:r>
    </w:p>
    <w:p w14:paraId="1C2FB272">
      <w:pPr>
        <w:pStyle w:val="2"/>
        <w:spacing w:before="151" w:line="291" w:lineRule="auto"/>
        <w:ind w:left="7" w:right="95" w:firstLine="607"/>
      </w:pPr>
      <w:r>
        <w:rPr>
          <w:spacing w:val="7"/>
        </w:rPr>
        <w:t>（十三）项</w:t>
      </w:r>
      <w:r>
        <w:rPr>
          <w:spacing w:val="-54"/>
        </w:rPr>
        <w:t xml:space="preserve"> </w:t>
      </w:r>
      <w:r>
        <w:rPr>
          <w:spacing w:val="7"/>
        </w:rPr>
        <w:t>目支出：指在基本支出之外为完成特</w:t>
      </w:r>
      <w:r>
        <w:rPr>
          <w:spacing w:val="6"/>
        </w:rPr>
        <w:t>定的行政任</w:t>
      </w:r>
      <w:r>
        <w:rPr>
          <w:spacing w:val="2"/>
        </w:rPr>
        <w:t>务和事业发展目标所发生的支出</w:t>
      </w:r>
      <w:r>
        <w:rPr>
          <w:spacing w:val="-81"/>
        </w:rPr>
        <w:t xml:space="preserve"> </w:t>
      </w:r>
      <w:r>
        <w:rPr>
          <w:spacing w:val="2"/>
        </w:rPr>
        <w:t>，包括运转类项</w:t>
      </w:r>
      <w:r>
        <w:rPr>
          <w:spacing w:val="-54"/>
        </w:rPr>
        <w:t xml:space="preserve"> </w:t>
      </w:r>
      <w:r>
        <w:rPr>
          <w:spacing w:val="1"/>
        </w:rPr>
        <w:t>目</w:t>
      </w:r>
      <w:r>
        <w:rPr>
          <w:spacing w:val="-77"/>
        </w:rPr>
        <w:t xml:space="preserve"> </w:t>
      </w:r>
      <w:r>
        <w:rPr>
          <w:spacing w:val="1"/>
        </w:rPr>
        <w:t>中的其他运转</w:t>
      </w:r>
      <w:r>
        <w:t>类项目和特定目标类项</w:t>
      </w:r>
      <w:r>
        <w:rPr>
          <w:spacing w:val="-55"/>
        </w:rPr>
        <w:t xml:space="preserve"> </w:t>
      </w:r>
      <w:r>
        <w:t>目。</w:t>
      </w:r>
    </w:p>
    <w:p w14:paraId="43041608">
      <w:pPr>
        <w:pStyle w:val="2"/>
        <w:spacing w:before="153" w:line="277" w:lineRule="auto"/>
        <w:ind w:right="95" w:firstLine="615"/>
      </w:pPr>
      <w:r>
        <w:rPr>
          <w:spacing w:val="8"/>
        </w:rPr>
        <w:t>（十</w:t>
      </w:r>
      <w:r>
        <w:rPr>
          <w:spacing w:val="-76"/>
        </w:rPr>
        <w:t xml:space="preserve"> </w:t>
      </w:r>
      <w:r>
        <w:rPr>
          <w:spacing w:val="8"/>
        </w:rPr>
        <w:t>四）事业单位经营支出：指事业单位在</w:t>
      </w:r>
      <w:r>
        <w:rPr>
          <w:spacing w:val="7"/>
        </w:rPr>
        <w:t>专业业务活动及</w:t>
      </w:r>
      <w:r>
        <w:rPr>
          <w:spacing w:val="8"/>
        </w:rPr>
        <w:t>其辅助活动之外开展非独立核算经营活动发生的支出。</w:t>
      </w:r>
    </w:p>
    <w:p w14:paraId="592A6395">
      <w:pPr>
        <w:pStyle w:val="2"/>
        <w:spacing w:before="151" w:line="318" w:lineRule="auto"/>
        <w:ind w:left="30" w:right="97" w:firstLine="618"/>
      </w:pPr>
      <w:r>
        <w:rPr>
          <w:spacing w:val="6"/>
        </w:rPr>
        <w:t>上述（一）至（十</w:t>
      </w:r>
      <w:r>
        <w:rPr>
          <w:spacing w:val="-67"/>
        </w:rPr>
        <w:t xml:space="preserve"> </w:t>
      </w:r>
      <w:r>
        <w:rPr>
          <w:spacing w:val="6"/>
        </w:rPr>
        <w:t>四）项仅供参考，各部门根据本部门公开</w:t>
      </w:r>
      <w:r>
        <w:rPr>
          <w:spacing w:val="8"/>
        </w:rPr>
        <w:t>的预算表中收支项目进行说明。无对应收入及支出的，请</w:t>
      </w:r>
      <w:r>
        <w:rPr>
          <w:spacing w:val="7"/>
        </w:rPr>
        <w:t>删除。</w:t>
      </w:r>
    </w:p>
    <w:p w14:paraId="6D6F7E6B">
      <w:pPr>
        <w:pStyle w:val="2"/>
        <w:spacing w:before="2" w:line="236" w:lineRule="auto"/>
        <w:jc w:val="right"/>
      </w:pPr>
      <w:r>
        <w:t>（十五）本部门使用的主要支出功能分类科</w:t>
      </w:r>
      <w:r>
        <w:rPr>
          <w:spacing w:val="-53"/>
        </w:rPr>
        <w:t xml:space="preserve"> </w:t>
      </w:r>
      <w:r>
        <w:t>目（项级</w:t>
      </w:r>
      <w:r>
        <w:rPr>
          <w:spacing w:val="-17"/>
        </w:rPr>
        <w:t>）：</w:t>
      </w:r>
      <w:r>
        <w:rPr>
          <w:spacing w:val="-1"/>
        </w:rPr>
        <w:t>如：</w:t>
      </w:r>
    </w:p>
    <w:p w14:paraId="029EA448">
      <w:pPr>
        <w:pStyle w:val="2"/>
        <w:spacing w:before="111" w:line="327" w:lineRule="auto"/>
        <w:ind w:left="23" w:right="95" w:firstLine="638"/>
      </w:pPr>
      <w:r>
        <w:rPr>
          <w:rFonts w:ascii="Times New Roman" w:hAnsi="Times New Roman" w:eastAsia="Times New Roman" w:cs="Times New Roman"/>
          <w:spacing w:val="8"/>
        </w:rPr>
        <w:t>1.</w:t>
      </w:r>
      <w:r>
        <w:rPr>
          <w:rFonts w:ascii="Times New Roman" w:hAnsi="Times New Roman" w:eastAsia="Times New Roman" w:cs="Times New Roman"/>
          <w:spacing w:val="-39"/>
        </w:rPr>
        <w:t xml:space="preserve"> </w:t>
      </w:r>
      <w:r>
        <w:rPr>
          <w:spacing w:val="8"/>
        </w:rPr>
        <w:t>一般公共服务（类）财政事务（款）行政运行（项</w:t>
      </w:r>
      <w:r>
        <w:rPr>
          <w:spacing w:val="28"/>
        </w:rPr>
        <w:t>）：</w:t>
      </w:r>
      <w:r>
        <w:rPr>
          <w:spacing w:val="8"/>
        </w:rPr>
        <w:t>反</w:t>
      </w:r>
      <w:r>
        <w:rPr>
          <w:spacing w:val="6"/>
        </w:rPr>
        <w:t>映行政单位（包括实行公务员管理的事业单位）</w:t>
      </w:r>
      <w:r>
        <w:rPr>
          <w:spacing w:val="-79"/>
        </w:rPr>
        <w:t xml:space="preserve"> </w:t>
      </w:r>
      <w:r>
        <w:rPr>
          <w:spacing w:val="6"/>
        </w:rPr>
        <w:t>的基</w:t>
      </w:r>
      <w:r>
        <w:rPr>
          <w:spacing w:val="5"/>
        </w:rPr>
        <w:t>本支出。</w:t>
      </w:r>
    </w:p>
    <w:p w14:paraId="7AF19F87">
      <w:pPr>
        <w:spacing w:line="327" w:lineRule="auto"/>
        <w:sectPr>
          <w:footerReference r:id="rId61" w:type="default"/>
          <w:pgSz w:w="11906" w:h="16839"/>
          <w:pgMar w:top="1431" w:right="1323" w:bottom="1128" w:left="1547" w:header="0" w:footer="879" w:gutter="0"/>
          <w:cols w:space="720" w:num="1"/>
        </w:sectPr>
      </w:pPr>
    </w:p>
    <w:p w14:paraId="69319FEC">
      <w:pPr>
        <w:spacing w:line="355" w:lineRule="auto"/>
        <w:rPr>
          <w:rFonts w:ascii="Arial"/>
          <w:sz w:val="21"/>
        </w:rPr>
      </w:pPr>
    </w:p>
    <w:p w14:paraId="0DBF184E">
      <w:pPr>
        <w:spacing w:line="355" w:lineRule="auto"/>
        <w:rPr>
          <w:rFonts w:ascii="Arial"/>
          <w:sz w:val="21"/>
        </w:rPr>
      </w:pPr>
    </w:p>
    <w:p w14:paraId="64046DDF">
      <w:pPr>
        <w:pStyle w:val="2"/>
        <w:spacing w:before="113" w:line="298" w:lineRule="auto"/>
        <w:ind w:left="6" w:firstLine="625"/>
      </w:pPr>
      <w:r>
        <w:rPr>
          <w:rFonts w:ascii="Times New Roman" w:hAnsi="Times New Roman" w:eastAsia="Times New Roman" w:cs="Times New Roman"/>
          <w:spacing w:val="-12"/>
        </w:rPr>
        <w:t>2.</w:t>
      </w:r>
      <w:r>
        <w:rPr>
          <w:rFonts w:ascii="Times New Roman" w:hAnsi="Times New Roman" w:eastAsia="Times New Roman" w:cs="Times New Roman"/>
          <w:spacing w:val="-41"/>
        </w:rPr>
        <w:t xml:space="preserve"> </w:t>
      </w:r>
      <w:r>
        <w:rPr>
          <w:spacing w:val="-12"/>
        </w:rPr>
        <w:t>一般公共服务（类）财政事务（款）一般行政</w:t>
      </w:r>
      <w:r>
        <w:rPr>
          <w:spacing w:val="-13"/>
        </w:rPr>
        <w:t>管理事务（项</w:t>
      </w:r>
      <w:r>
        <w:rPr>
          <w:spacing w:val="-102"/>
        </w:rPr>
        <w:t>）：</w:t>
      </w:r>
      <w:r>
        <w:rPr>
          <w:spacing w:val="9"/>
        </w:rPr>
        <w:t>反映行政单位（包括实行公务员管理的事业单位）未单独设置项</w:t>
      </w:r>
      <w:r>
        <w:rPr>
          <w:spacing w:val="-1"/>
        </w:rPr>
        <w:t>级科</w:t>
      </w:r>
      <w:r>
        <w:rPr>
          <w:spacing w:val="-52"/>
        </w:rPr>
        <w:t xml:space="preserve"> </w:t>
      </w:r>
      <w:r>
        <w:rPr>
          <w:spacing w:val="-1"/>
        </w:rPr>
        <w:t>目的其他项目支出。</w:t>
      </w:r>
    </w:p>
    <w:p w14:paraId="04DE2111">
      <w:pPr>
        <w:pStyle w:val="2"/>
        <w:spacing w:before="108" w:line="288" w:lineRule="auto"/>
        <w:ind w:left="6" w:firstLine="631"/>
      </w:pPr>
      <w:r>
        <w:rPr>
          <w:rFonts w:ascii="Times New Roman" w:hAnsi="Times New Roman" w:eastAsia="Times New Roman" w:cs="Times New Roman"/>
          <w:spacing w:val="-13"/>
        </w:rPr>
        <w:t>3.</w:t>
      </w:r>
      <w:r>
        <w:rPr>
          <w:rFonts w:ascii="Times New Roman" w:hAnsi="Times New Roman" w:eastAsia="Times New Roman" w:cs="Times New Roman"/>
          <w:spacing w:val="-42"/>
        </w:rPr>
        <w:t xml:space="preserve"> </w:t>
      </w:r>
      <w:r>
        <w:rPr>
          <w:spacing w:val="-13"/>
        </w:rPr>
        <w:t>一般公共服务（类）财政事务（款）其他财政事务支出（项</w:t>
      </w:r>
      <w:r>
        <w:rPr>
          <w:spacing w:val="-94"/>
        </w:rPr>
        <w:t>）：</w:t>
      </w:r>
      <w:r>
        <w:rPr>
          <w:spacing w:val="4"/>
        </w:rPr>
        <w:t>反映除上述项</w:t>
      </w:r>
      <w:r>
        <w:rPr>
          <w:spacing w:val="-48"/>
        </w:rPr>
        <w:t xml:space="preserve"> </w:t>
      </w:r>
      <w:r>
        <w:rPr>
          <w:spacing w:val="4"/>
        </w:rPr>
        <w:t>目以外其他财政事务方面的支出。</w:t>
      </w:r>
    </w:p>
    <w:p w14:paraId="4CA41EE8">
      <w:pPr>
        <w:pStyle w:val="2"/>
        <w:spacing w:before="114" w:line="297" w:lineRule="auto"/>
        <w:ind w:left="2" w:right="87" w:firstLine="627"/>
      </w:pPr>
      <w:r>
        <w:rPr>
          <w:rFonts w:ascii="Times New Roman" w:hAnsi="Times New Roman" w:eastAsia="Times New Roman" w:cs="Times New Roman"/>
          <w:spacing w:val="12"/>
        </w:rPr>
        <w:t>4.</w:t>
      </w:r>
      <w:r>
        <w:rPr>
          <w:spacing w:val="12"/>
        </w:rPr>
        <w:t>社会保障和就业支出（类）行政事业单位养老支出（款）</w:t>
      </w:r>
      <w:r>
        <w:rPr>
          <w:spacing w:val="8"/>
        </w:rPr>
        <w:t>行政单位离退休（项</w:t>
      </w:r>
      <w:r>
        <w:rPr>
          <w:spacing w:val="24"/>
        </w:rPr>
        <w:t>）：</w:t>
      </w:r>
      <w:r>
        <w:rPr>
          <w:spacing w:val="8"/>
        </w:rPr>
        <w:t>反映行政单位（包括实行公务员管理的</w:t>
      </w:r>
      <w:r>
        <w:rPr>
          <w:spacing w:val="7"/>
        </w:rPr>
        <w:t>事业单位）开支的离退休经费。</w:t>
      </w:r>
    </w:p>
    <w:p w14:paraId="0C957DAF">
      <w:pPr>
        <w:pStyle w:val="2"/>
        <w:spacing w:before="153" w:line="277" w:lineRule="auto"/>
        <w:ind w:left="8" w:right="87" w:firstLine="631"/>
      </w:pPr>
      <w:r>
        <w:rPr>
          <w:rFonts w:ascii="Times New Roman" w:hAnsi="Times New Roman" w:eastAsia="Times New Roman" w:cs="Times New Roman"/>
          <w:spacing w:val="12"/>
        </w:rPr>
        <w:t>5.</w:t>
      </w:r>
      <w:r>
        <w:rPr>
          <w:spacing w:val="12"/>
        </w:rPr>
        <w:t>社会保障和就业支出（类）行政事业单位养老支出（款）</w:t>
      </w:r>
      <w:r>
        <w:rPr>
          <w:spacing w:val="7"/>
        </w:rPr>
        <w:t>事业单位离退休（项</w:t>
      </w:r>
      <w:r>
        <w:rPr>
          <w:spacing w:val="30"/>
        </w:rPr>
        <w:t>）：</w:t>
      </w:r>
      <w:r>
        <w:rPr>
          <w:spacing w:val="7"/>
        </w:rPr>
        <w:t>反映事业单位开支的离退休经费</w:t>
      </w:r>
    </w:p>
    <w:p w14:paraId="321D3366">
      <w:pPr>
        <w:pStyle w:val="2"/>
        <w:spacing w:before="118" w:line="297" w:lineRule="auto"/>
        <w:ind w:right="87" w:firstLine="638"/>
      </w:pPr>
      <w:r>
        <w:rPr>
          <w:rFonts w:ascii="Times New Roman" w:hAnsi="Times New Roman" w:eastAsia="Times New Roman" w:cs="Times New Roman"/>
          <w:spacing w:val="12"/>
        </w:rPr>
        <w:t>6.</w:t>
      </w:r>
      <w:r>
        <w:rPr>
          <w:spacing w:val="12"/>
        </w:rPr>
        <w:t>社会保障和就业支出（类）行政事业单位养老支出（款）</w:t>
      </w:r>
      <w:r>
        <w:rPr>
          <w:spacing w:val="8"/>
        </w:rPr>
        <w:t>机关事业单位基本养老保险缴费支出（项</w:t>
      </w:r>
      <w:r>
        <w:rPr>
          <w:spacing w:val="24"/>
        </w:rPr>
        <w:t>）：</w:t>
      </w:r>
      <w:r>
        <w:rPr>
          <w:spacing w:val="8"/>
        </w:rPr>
        <w:t>反映机关事业单位实施养老保险制度由单位缴纳的基本养老保险费支出。</w:t>
      </w:r>
    </w:p>
    <w:p w14:paraId="24084C1F">
      <w:pPr>
        <w:pStyle w:val="2"/>
        <w:spacing w:before="156" w:line="290" w:lineRule="auto"/>
        <w:ind w:right="87" w:firstLine="636"/>
      </w:pPr>
      <w:r>
        <w:rPr>
          <w:rFonts w:ascii="Times New Roman" w:hAnsi="Times New Roman" w:eastAsia="Times New Roman" w:cs="Times New Roman"/>
          <w:spacing w:val="12"/>
        </w:rPr>
        <w:t>7.</w:t>
      </w:r>
      <w:r>
        <w:rPr>
          <w:spacing w:val="12"/>
        </w:rPr>
        <w:t>社会保障和就业支出（类）行政事业单位养老支出（款）</w:t>
      </w:r>
      <w:r>
        <w:rPr>
          <w:spacing w:val="8"/>
        </w:rPr>
        <w:t>机关事业单位职业年金缴费支出（项</w:t>
      </w:r>
      <w:r>
        <w:rPr>
          <w:spacing w:val="25"/>
        </w:rPr>
        <w:t>）：</w:t>
      </w:r>
      <w:r>
        <w:rPr>
          <w:spacing w:val="8"/>
        </w:rPr>
        <w:t>反映机关事业单位实施养老保险制度由单位实际缴纳的职业年金支出。</w:t>
      </w:r>
    </w:p>
    <w:p w14:paraId="6A2376F2">
      <w:pPr>
        <w:pStyle w:val="2"/>
        <w:spacing w:before="112" w:line="306" w:lineRule="auto"/>
        <w:ind w:left="1" w:right="95" w:firstLine="642"/>
      </w:pPr>
      <w:r>
        <w:rPr>
          <w:rFonts w:ascii="Times New Roman" w:hAnsi="Times New Roman" w:eastAsia="Times New Roman" w:cs="Times New Roman"/>
          <w:spacing w:val="11"/>
        </w:rPr>
        <w:t>8.</w:t>
      </w:r>
      <w:r>
        <w:rPr>
          <w:spacing w:val="11"/>
        </w:rPr>
        <w:t>卫生健康支出（类）行政事业单位医疗（款）行政单位医</w:t>
      </w:r>
      <w:r>
        <w:rPr>
          <w:spacing w:val="8"/>
        </w:rPr>
        <w:t>疗（项</w:t>
      </w:r>
      <w:r>
        <w:rPr>
          <w:spacing w:val="24"/>
        </w:rPr>
        <w:t>）：</w:t>
      </w:r>
      <w:r>
        <w:rPr>
          <w:spacing w:val="8"/>
        </w:rPr>
        <w:t>反映财政部门安排的行政单位（包括实行公务员管理</w:t>
      </w:r>
      <w:r>
        <w:rPr>
          <w:spacing w:val="9"/>
        </w:rPr>
        <w:t>的事业单位）基本医疗保险缴费经费，未参加医疗保险的行政单位的公费医疗经费，按国家规定享受离休人员、红军老战士待遇</w:t>
      </w:r>
      <w:r>
        <w:rPr>
          <w:spacing w:val="6"/>
        </w:rPr>
        <w:t>人员的医疗经费。</w:t>
      </w:r>
    </w:p>
    <w:p w14:paraId="3D92C8AE">
      <w:pPr>
        <w:spacing w:line="306" w:lineRule="auto"/>
        <w:sectPr>
          <w:footerReference r:id="rId62" w:type="default"/>
          <w:pgSz w:w="11906" w:h="16839"/>
          <w:pgMar w:top="1431" w:right="1323" w:bottom="1512" w:left="1547" w:header="0" w:footer="1143" w:gutter="0"/>
          <w:cols w:space="720" w:num="1"/>
        </w:sectPr>
      </w:pPr>
    </w:p>
    <w:p w14:paraId="02D72901">
      <w:pPr>
        <w:spacing w:line="355" w:lineRule="auto"/>
        <w:rPr>
          <w:rFonts w:ascii="Arial"/>
          <w:sz w:val="21"/>
        </w:rPr>
      </w:pPr>
    </w:p>
    <w:p w14:paraId="11254B76">
      <w:pPr>
        <w:spacing w:line="356" w:lineRule="auto"/>
        <w:rPr>
          <w:rFonts w:ascii="Arial"/>
          <w:sz w:val="21"/>
        </w:rPr>
      </w:pPr>
    </w:p>
    <w:p w14:paraId="17255FD7">
      <w:pPr>
        <w:pStyle w:val="2"/>
        <w:spacing w:before="113" w:line="302" w:lineRule="auto"/>
        <w:ind w:firstLine="637"/>
      </w:pPr>
      <w:r>
        <w:rPr>
          <w:rFonts w:ascii="Times New Roman" w:hAnsi="Times New Roman" w:eastAsia="Times New Roman" w:cs="Times New Roman"/>
          <w:spacing w:val="12"/>
        </w:rPr>
        <w:t>9.</w:t>
      </w:r>
      <w:r>
        <w:rPr>
          <w:spacing w:val="12"/>
        </w:rPr>
        <w:t>卫生健康支出（类）行政事业单位医疗（款）</w:t>
      </w:r>
      <w:r>
        <w:rPr>
          <w:spacing w:val="11"/>
        </w:rPr>
        <w:t>事业单位医</w:t>
      </w:r>
      <w:r>
        <w:rPr>
          <w:spacing w:val="4"/>
        </w:rPr>
        <w:t>疗（项</w:t>
      </w:r>
      <w:r>
        <w:rPr>
          <w:spacing w:val="-31"/>
        </w:rPr>
        <w:t>）：</w:t>
      </w:r>
      <w:r>
        <w:rPr>
          <w:spacing w:val="4"/>
        </w:rPr>
        <w:t>反映财政部门安排的事业单位基本医疗保险缴费经费，</w:t>
      </w:r>
      <w:r>
        <w:rPr>
          <w:spacing w:val="9"/>
        </w:rPr>
        <w:t>未参加医疗保险的事业单位的公费医疗经费，按国家规定享受离</w:t>
      </w:r>
      <w:r>
        <w:rPr>
          <w:spacing w:val="7"/>
        </w:rPr>
        <w:t>休人员待遇的医疗经费。</w:t>
      </w:r>
    </w:p>
    <w:p w14:paraId="37E6F5B6">
      <w:pPr>
        <w:pStyle w:val="2"/>
        <w:spacing w:before="114" w:line="288" w:lineRule="auto"/>
        <w:ind w:left="9" w:right="100" w:firstLine="651"/>
      </w:pPr>
      <w:r>
        <w:rPr>
          <w:rFonts w:ascii="Times New Roman" w:hAnsi="Times New Roman" w:eastAsia="Times New Roman" w:cs="Times New Roman"/>
          <w:spacing w:val="5"/>
        </w:rPr>
        <w:t>10.</w:t>
      </w:r>
      <w:r>
        <w:rPr>
          <w:spacing w:val="5"/>
        </w:rPr>
        <w:t>卫生健康支出（类）行政事业单位医疗（款）公务</w:t>
      </w:r>
      <w:r>
        <w:rPr>
          <w:spacing w:val="4"/>
        </w:rPr>
        <w:t>员医疗</w:t>
      </w:r>
      <w:r>
        <w:rPr>
          <w:spacing w:val="7"/>
        </w:rPr>
        <w:t>补助（项</w:t>
      </w:r>
      <w:r>
        <w:rPr>
          <w:spacing w:val="25"/>
        </w:rPr>
        <w:t>）：</w:t>
      </w:r>
      <w:r>
        <w:rPr>
          <w:spacing w:val="7"/>
        </w:rPr>
        <w:t>反映财政部门安排的公务员医疗补助经费。</w:t>
      </w:r>
    </w:p>
    <w:p w14:paraId="6BF1649A">
      <w:pPr>
        <w:pStyle w:val="2"/>
        <w:spacing w:before="115" w:line="297" w:lineRule="auto"/>
        <w:ind w:left="14" w:right="100" w:firstLine="646"/>
      </w:pPr>
      <w:r>
        <w:rPr>
          <w:rFonts w:ascii="Times New Roman" w:hAnsi="Times New Roman" w:eastAsia="Times New Roman" w:cs="Times New Roman"/>
          <w:spacing w:val="5"/>
        </w:rPr>
        <w:t>11.</w:t>
      </w:r>
      <w:r>
        <w:rPr>
          <w:spacing w:val="5"/>
        </w:rPr>
        <w:t>卫生健康支出（类）行政事业单位医疗（款）其他</w:t>
      </w:r>
      <w:r>
        <w:rPr>
          <w:spacing w:val="4"/>
        </w:rPr>
        <w:t>行政事业单位医疗支出（项</w:t>
      </w:r>
      <w:r>
        <w:rPr>
          <w:spacing w:val="27"/>
        </w:rPr>
        <w:t>）：</w:t>
      </w:r>
      <w:r>
        <w:rPr>
          <w:spacing w:val="4"/>
        </w:rPr>
        <w:t>反映除上述项</w:t>
      </w:r>
      <w:r>
        <w:rPr>
          <w:spacing w:val="-55"/>
        </w:rPr>
        <w:t xml:space="preserve"> </w:t>
      </w:r>
      <w:r>
        <w:rPr>
          <w:spacing w:val="4"/>
        </w:rPr>
        <w:t>目以外的其他用于行政事</w:t>
      </w:r>
      <w:r>
        <w:rPr>
          <w:spacing w:val="6"/>
        </w:rPr>
        <w:t>业单位医疗方面的支出。</w:t>
      </w:r>
    </w:p>
    <w:p w14:paraId="044BBA14">
      <w:pPr>
        <w:pStyle w:val="2"/>
        <w:spacing w:before="116" w:line="297" w:lineRule="auto"/>
        <w:ind w:left="6" w:right="2" w:firstLine="655"/>
      </w:pPr>
      <w:r>
        <w:rPr>
          <w:rFonts w:ascii="Times New Roman" w:hAnsi="Times New Roman" w:eastAsia="Times New Roman" w:cs="Times New Roman"/>
          <w:spacing w:val="-7"/>
        </w:rPr>
        <w:t>12.</w:t>
      </w:r>
      <w:r>
        <w:rPr>
          <w:spacing w:val="-7"/>
        </w:rPr>
        <w:t>住房保障支出（类）住房改革支出（款）住房公积金（项</w:t>
      </w:r>
      <w:r>
        <w:rPr>
          <w:spacing w:val="-95"/>
        </w:rPr>
        <w:t>）：</w:t>
      </w:r>
      <w:r>
        <w:rPr>
          <w:spacing w:val="9"/>
        </w:rPr>
        <w:t>反映行政事业单位按人力资源和社会保障部、财政部规定的</w:t>
      </w:r>
      <w:r>
        <w:rPr>
          <w:spacing w:val="8"/>
        </w:rPr>
        <w:t>基本工资和津贴补贴以及规定比例为职工缴纳的住房公积金。</w:t>
      </w:r>
    </w:p>
    <w:p w14:paraId="02C31477">
      <w:pPr>
        <w:pStyle w:val="2"/>
        <w:spacing w:before="112" w:line="298" w:lineRule="auto"/>
        <w:ind w:left="6" w:right="2" w:firstLine="655"/>
      </w:pPr>
      <w:r>
        <w:rPr>
          <w:rFonts w:ascii="Times New Roman" w:hAnsi="Times New Roman" w:eastAsia="Times New Roman" w:cs="Times New Roman"/>
          <w:spacing w:val="2"/>
        </w:rPr>
        <w:t>13.</w:t>
      </w:r>
      <w:r>
        <w:rPr>
          <w:spacing w:val="2"/>
        </w:rPr>
        <w:t>住房保障支出（类）住房改革支出（款）提租补贴（项</w:t>
      </w:r>
      <w:r>
        <w:rPr>
          <w:spacing w:val="-65"/>
        </w:rPr>
        <w:t>）：</w:t>
      </w:r>
      <w:r>
        <w:rPr>
          <w:spacing w:val="9"/>
        </w:rPr>
        <w:t>反映按房改政策规定的标准，行政事业单位向职工（含离退</w:t>
      </w:r>
      <w:r>
        <w:rPr>
          <w:spacing w:val="8"/>
        </w:rPr>
        <w:t>休人</w:t>
      </w:r>
      <w:r>
        <w:rPr>
          <w:spacing w:val="6"/>
        </w:rPr>
        <w:t>员）发放的租金补贴。</w:t>
      </w:r>
    </w:p>
    <w:p w14:paraId="09CA10B3">
      <w:pPr>
        <w:pStyle w:val="2"/>
        <w:spacing w:before="111" w:line="303" w:lineRule="auto"/>
        <w:ind w:left="3" w:right="2" w:firstLine="658"/>
      </w:pPr>
      <w:r>
        <w:rPr>
          <w:rFonts w:ascii="Times New Roman" w:hAnsi="Times New Roman" w:eastAsia="Times New Roman" w:cs="Times New Roman"/>
          <w:spacing w:val="2"/>
        </w:rPr>
        <w:t>14.</w:t>
      </w:r>
      <w:r>
        <w:rPr>
          <w:spacing w:val="2"/>
        </w:rPr>
        <w:t>住房保障支出（类）住房改革支出（款）购房补贴（项</w:t>
      </w:r>
      <w:r>
        <w:rPr>
          <w:spacing w:val="-65"/>
        </w:rPr>
        <w:t>）：</w:t>
      </w:r>
      <w:r>
        <w:rPr>
          <w:spacing w:val="9"/>
        </w:rPr>
        <w:t>反映按房改政策规定，行政事业单位向符合条件职工（含离退休</w:t>
      </w:r>
      <w:r>
        <w:rPr>
          <w:spacing w:val="6"/>
        </w:rPr>
        <w:t>人员）、军队（含武警）</w:t>
      </w:r>
      <w:r>
        <w:rPr>
          <w:spacing w:val="-54"/>
        </w:rPr>
        <w:t xml:space="preserve"> </w:t>
      </w:r>
      <w:r>
        <w:rPr>
          <w:spacing w:val="6"/>
        </w:rPr>
        <w:t>向转役复员离退休人员发放的用于购买</w:t>
      </w:r>
      <w:r>
        <w:rPr>
          <w:spacing w:val="4"/>
        </w:rPr>
        <w:t>住房的补贴。</w:t>
      </w:r>
    </w:p>
    <w:p w14:paraId="5FB5E2D9">
      <w:pPr>
        <w:pStyle w:val="2"/>
        <w:spacing w:before="113" w:line="506" w:lineRule="exact"/>
        <w:ind w:left="645"/>
      </w:pPr>
      <w:r>
        <w:rPr>
          <w:spacing w:val="7"/>
          <w:position w:val="4"/>
        </w:rPr>
        <w:t>参考《</w:t>
      </w:r>
      <w:r>
        <w:rPr>
          <w:rFonts w:ascii="Times New Roman" w:hAnsi="Times New Roman" w:eastAsia="Times New Roman" w:cs="Times New Roman"/>
          <w:spacing w:val="7"/>
          <w:position w:val="4"/>
        </w:rPr>
        <w:t>2023</w:t>
      </w:r>
      <w:r>
        <w:rPr>
          <w:spacing w:val="7"/>
          <w:position w:val="4"/>
        </w:rPr>
        <w:t>年政府收支分类科</w:t>
      </w:r>
      <w:r>
        <w:rPr>
          <w:spacing w:val="-40"/>
          <w:position w:val="4"/>
        </w:rPr>
        <w:t xml:space="preserve"> </w:t>
      </w:r>
      <w:r>
        <w:rPr>
          <w:spacing w:val="7"/>
          <w:position w:val="4"/>
        </w:rPr>
        <w:t>目》说明逐项解释。</w:t>
      </w:r>
    </w:p>
    <w:p w14:paraId="730CF487">
      <w:pPr>
        <w:pStyle w:val="2"/>
        <w:spacing w:before="134" w:line="236" w:lineRule="auto"/>
        <w:ind w:right="29"/>
        <w:jc w:val="right"/>
        <w:rPr>
          <w:rFonts w:ascii="Times New Roman" w:hAnsi="Times New Roman" w:eastAsia="Times New Roman" w:cs="Times New Roman"/>
        </w:rPr>
      </w:pPr>
      <w:r>
        <w:rPr>
          <w:spacing w:val="11"/>
        </w:rPr>
        <w:t>（十六）</w:t>
      </w:r>
      <w:r>
        <w:rPr>
          <w:rFonts w:ascii="Times New Roman" w:hAnsi="Times New Roman" w:eastAsia="Times New Roman" w:cs="Times New Roman"/>
          <w:spacing w:val="11"/>
        </w:rPr>
        <w:t>“</w:t>
      </w:r>
      <w:r>
        <w:rPr>
          <w:rFonts w:ascii="Times New Roman" w:hAnsi="Times New Roman" w:eastAsia="Times New Roman" w:cs="Times New Roman"/>
          <w:spacing w:val="-22"/>
        </w:rPr>
        <w:t xml:space="preserve"> </w:t>
      </w:r>
      <w:r>
        <w:rPr>
          <w:spacing w:val="11"/>
        </w:rPr>
        <w:t>三公</w:t>
      </w:r>
      <w:r>
        <w:rPr>
          <w:rFonts w:ascii="Times New Roman" w:hAnsi="Times New Roman" w:eastAsia="Times New Roman" w:cs="Times New Roman"/>
          <w:spacing w:val="11"/>
        </w:rPr>
        <w:t>”</w:t>
      </w:r>
      <w:r>
        <w:rPr>
          <w:spacing w:val="11"/>
        </w:rPr>
        <w:t>经费：纳入财政一般公共预算管理的</w:t>
      </w:r>
      <w:r>
        <w:rPr>
          <w:rFonts w:ascii="Times New Roman" w:hAnsi="Times New Roman" w:eastAsia="Times New Roman" w:cs="Times New Roman"/>
          <w:spacing w:val="11"/>
        </w:rPr>
        <w:t>“</w:t>
      </w:r>
      <w:r>
        <w:rPr>
          <w:rFonts w:ascii="Times New Roman" w:hAnsi="Times New Roman" w:eastAsia="Times New Roman" w:cs="Times New Roman"/>
          <w:spacing w:val="-39"/>
        </w:rPr>
        <w:t xml:space="preserve"> </w:t>
      </w:r>
      <w:r>
        <w:rPr>
          <w:spacing w:val="11"/>
        </w:rPr>
        <w:t>三公</w:t>
      </w:r>
      <w:r>
        <w:rPr>
          <w:rFonts w:ascii="Times New Roman" w:hAnsi="Times New Roman" w:eastAsia="Times New Roman" w:cs="Times New Roman"/>
          <w:spacing w:val="11"/>
        </w:rPr>
        <w:t>”</w:t>
      </w:r>
    </w:p>
    <w:p w14:paraId="705D8306">
      <w:pPr>
        <w:spacing w:line="236" w:lineRule="auto"/>
        <w:rPr>
          <w:rFonts w:ascii="Times New Roman" w:hAnsi="Times New Roman" w:eastAsia="Times New Roman" w:cs="Times New Roman"/>
        </w:rPr>
        <w:sectPr>
          <w:footerReference r:id="rId63" w:type="default"/>
          <w:pgSz w:w="11906" w:h="16839"/>
          <w:pgMar w:top="1431" w:right="1320" w:bottom="1222" w:left="1547" w:header="0" w:footer="853" w:gutter="0"/>
          <w:cols w:space="720" w:num="1"/>
        </w:sectPr>
      </w:pPr>
    </w:p>
    <w:p w14:paraId="3770E061">
      <w:pPr>
        <w:spacing w:line="247" w:lineRule="auto"/>
        <w:rPr>
          <w:rFonts w:ascii="Arial"/>
          <w:sz w:val="21"/>
        </w:rPr>
      </w:pPr>
    </w:p>
    <w:p w14:paraId="2209BB5E">
      <w:pPr>
        <w:spacing w:line="247" w:lineRule="auto"/>
        <w:rPr>
          <w:rFonts w:ascii="Arial"/>
          <w:sz w:val="21"/>
        </w:rPr>
      </w:pPr>
    </w:p>
    <w:p w14:paraId="4AA9F13B">
      <w:pPr>
        <w:spacing w:line="248" w:lineRule="auto"/>
        <w:rPr>
          <w:rFonts w:ascii="Arial"/>
          <w:sz w:val="21"/>
        </w:rPr>
      </w:pPr>
    </w:p>
    <w:p w14:paraId="26B295D4">
      <w:pPr>
        <w:pStyle w:val="2"/>
        <w:spacing w:before="113" w:line="318" w:lineRule="auto"/>
        <w:ind w:firstLine="34"/>
        <w:jc w:val="both"/>
      </w:pPr>
      <w:r>
        <w:rPr>
          <w:spacing w:val="21"/>
        </w:rPr>
        <w:t>经费，是指区级部门用一般公共预算财政拨款</w:t>
      </w:r>
      <w:r>
        <w:rPr>
          <w:spacing w:val="20"/>
        </w:rPr>
        <w:t>安排的因公出国</w:t>
      </w:r>
      <w:r>
        <w:rPr>
          <w:spacing w:val="8"/>
        </w:rPr>
        <w:t>（境）费、公务用车购置及运行维护费和公务接</w:t>
      </w:r>
      <w:r>
        <w:rPr>
          <w:spacing w:val="7"/>
        </w:rPr>
        <w:t>待费。其中，</w:t>
      </w:r>
      <w:r>
        <w:rPr>
          <w:spacing w:val="-71"/>
        </w:rPr>
        <w:t xml:space="preserve"> </w:t>
      </w:r>
      <w:r>
        <w:rPr>
          <w:spacing w:val="7"/>
        </w:rPr>
        <w:t>因</w:t>
      </w:r>
      <w:r>
        <w:rPr>
          <w:spacing w:val="6"/>
        </w:rPr>
        <w:t>公出国（境）费，反映单位公务出国（境）</w:t>
      </w:r>
      <w:r>
        <w:rPr>
          <w:spacing w:val="-81"/>
        </w:rPr>
        <w:t xml:space="preserve"> </w:t>
      </w:r>
      <w:r>
        <w:rPr>
          <w:spacing w:val="6"/>
        </w:rPr>
        <w:t>的国际旅费、</w:t>
      </w:r>
      <w:r>
        <w:rPr>
          <w:spacing w:val="-79"/>
        </w:rPr>
        <w:t xml:space="preserve"> </w:t>
      </w:r>
      <w:r>
        <w:rPr>
          <w:spacing w:val="6"/>
        </w:rPr>
        <w:t>国外城</w:t>
      </w:r>
      <w:r>
        <w:rPr>
          <w:spacing w:val="10"/>
        </w:rPr>
        <w:t>市间交通费、住宿费、伙食费、培训费、公杂费等支出；公务用车购置及运行维护费，反映单位公务用车车辆购置支出（含车辆购置税）、燃料费、维修费、过路过桥费、保险费、安全奖励费用等支出；公务接待费反映单位按规定开支的各类公务接待（含</w:t>
      </w:r>
      <w:r>
        <w:rPr>
          <w:spacing w:val="9"/>
        </w:rPr>
        <w:t>外宾接待）支出。</w:t>
      </w:r>
    </w:p>
    <w:p w14:paraId="53666F49">
      <w:pPr>
        <w:pStyle w:val="2"/>
        <w:spacing w:line="297" w:lineRule="auto"/>
        <w:ind w:left="30" w:firstLine="610"/>
      </w:pPr>
      <w:r>
        <w:rPr>
          <w:spacing w:val="10"/>
        </w:rPr>
        <w:t>（十七）机关运行经费：指公用经费，包括办公及印刷费、</w:t>
      </w:r>
      <w:r>
        <w:rPr>
          <w:spacing w:val="5"/>
        </w:rPr>
        <w:t>邮电费、差旅费、会议费、福利费、</w:t>
      </w:r>
      <w:r>
        <w:rPr>
          <w:spacing w:val="-24"/>
        </w:rPr>
        <w:t xml:space="preserve"> </w:t>
      </w:r>
      <w:r>
        <w:rPr>
          <w:spacing w:val="5"/>
        </w:rPr>
        <w:t>日常维修费、专用材料及一</w:t>
      </w:r>
      <w:r>
        <w:rPr>
          <w:spacing w:val="9"/>
        </w:rPr>
        <w:t>般设备购置费、办公用房水电费、办公用房取暖费、办公用房物</w:t>
      </w:r>
      <w:r>
        <w:rPr>
          <w:spacing w:val="8"/>
        </w:rPr>
        <w:t>业管理费、公务用车运行维护费以及其他费用等。</w:t>
      </w:r>
    </w:p>
    <w:p w14:paraId="1A111DCB">
      <w:pPr>
        <w:pStyle w:val="2"/>
        <w:spacing w:before="147" w:line="309" w:lineRule="auto"/>
        <w:ind w:firstLine="640"/>
      </w:pPr>
      <w:r>
        <w:rPr>
          <w:spacing w:val="10"/>
        </w:rPr>
        <w:t>（十八）财政系统维护：财政支付实行电子化。一是，支付业务</w:t>
      </w:r>
      <w:r>
        <w:rPr>
          <w:rFonts w:ascii="Times New Roman" w:hAnsi="Times New Roman" w:eastAsia="Times New Roman" w:cs="Times New Roman"/>
          <w:spacing w:val="10"/>
        </w:rPr>
        <w:t>“</w:t>
      </w:r>
      <w:r>
        <w:rPr>
          <w:rFonts w:ascii="Times New Roman" w:hAnsi="Times New Roman" w:eastAsia="Times New Roman" w:cs="Times New Roman"/>
          <w:spacing w:val="-46"/>
        </w:rPr>
        <w:t xml:space="preserve"> </w:t>
      </w:r>
      <w:r>
        <w:rPr>
          <w:spacing w:val="10"/>
        </w:rPr>
        <w:t>无纸化</w:t>
      </w:r>
      <w:r>
        <w:rPr>
          <w:rFonts w:ascii="Times New Roman" w:hAnsi="Times New Roman" w:eastAsia="Times New Roman" w:cs="Times New Roman"/>
          <w:spacing w:val="10"/>
        </w:rPr>
        <w:t>”</w:t>
      </w:r>
      <w:r>
        <w:rPr>
          <w:spacing w:val="10"/>
        </w:rPr>
        <w:t>，在办理资金支付和清算业务时取消纸</w:t>
      </w:r>
      <w:r>
        <w:rPr>
          <w:spacing w:val="9"/>
        </w:rPr>
        <w:t>质凭证和单</w:t>
      </w:r>
      <w:r>
        <w:rPr>
          <w:spacing w:val="8"/>
        </w:rPr>
        <w:t>据流转，完全依据电子指令、</w:t>
      </w:r>
      <w:r>
        <w:rPr>
          <w:spacing w:val="-78"/>
        </w:rPr>
        <w:t xml:space="preserve"> </w:t>
      </w:r>
      <w:r>
        <w:rPr>
          <w:spacing w:val="8"/>
        </w:rPr>
        <w:t>电子签名和电子签章办理；二是，</w:t>
      </w:r>
      <w:r>
        <w:rPr>
          <w:spacing w:val="10"/>
        </w:rPr>
        <w:t>技术手段全电子化，把原业务流程的人工签字、审核、盖章等过程纳入系统，实现业务全流程链条式标准化整合。具体而言，可用</w:t>
      </w:r>
      <w:r>
        <w:rPr>
          <w:rFonts w:ascii="Times New Roman" w:hAnsi="Times New Roman" w:eastAsia="Times New Roman" w:cs="Times New Roman"/>
          <w:spacing w:val="10"/>
        </w:rPr>
        <w:t>“</w:t>
      </w:r>
      <w:r>
        <w:rPr>
          <w:rFonts w:ascii="Times New Roman" w:hAnsi="Times New Roman" w:eastAsia="Times New Roman" w:cs="Times New Roman"/>
          <w:spacing w:val="-41"/>
        </w:rPr>
        <w:t xml:space="preserve"> </w:t>
      </w:r>
      <w:r>
        <w:rPr>
          <w:spacing w:val="10"/>
        </w:rPr>
        <w:t>一二三四</w:t>
      </w:r>
      <w:r>
        <w:rPr>
          <w:rFonts w:ascii="Times New Roman" w:hAnsi="Times New Roman" w:eastAsia="Times New Roman" w:cs="Times New Roman"/>
          <w:spacing w:val="10"/>
        </w:rPr>
        <w:t>”</w:t>
      </w:r>
      <w:r>
        <w:rPr>
          <w:spacing w:val="10"/>
        </w:rPr>
        <w:t>概括：一套标准（财政部统</w:t>
      </w:r>
      <w:r>
        <w:rPr>
          <w:spacing w:val="9"/>
        </w:rPr>
        <w:t>一制定的业务规范和报</w:t>
      </w:r>
      <w:r>
        <w:rPr>
          <w:spacing w:val="1"/>
        </w:rPr>
        <w:t>文规范</w:t>
      </w:r>
      <w:r>
        <w:rPr>
          <w:spacing w:val="26"/>
        </w:rPr>
        <w:t>）；</w:t>
      </w:r>
      <w:r>
        <w:rPr>
          <w:spacing w:val="1"/>
        </w:rPr>
        <w:t>二套系统（</w:t>
      </w:r>
      <w:r>
        <w:rPr>
          <w:spacing w:val="-71"/>
        </w:rPr>
        <w:t xml:space="preserve"> </w:t>
      </w:r>
      <w:r>
        <w:rPr>
          <w:spacing w:val="1"/>
        </w:rPr>
        <w:t>电子凭证库、</w:t>
      </w:r>
      <w:r>
        <w:rPr>
          <w:spacing w:val="-44"/>
        </w:rPr>
        <w:t xml:space="preserve"> </w:t>
      </w:r>
      <w:r>
        <w:rPr>
          <w:spacing w:val="1"/>
        </w:rPr>
        <w:t>自助柜面系</w:t>
      </w:r>
      <w:r>
        <w:t>统</w:t>
      </w:r>
      <w:r>
        <w:rPr>
          <w:spacing w:val="26"/>
        </w:rPr>
        <w:t>）；</w:t>
      </w:r>
      <w:r>
        <w:t>三方部署</w:t>
      </w:r>
      <w:r>
        <w:rPr>
          <w:spacing w:val="8"/>
        </w:rPr>
        <w:t>（财政、人民银行、代理银行</w:t>
      </w:r>
      <w:r>
        <w:rPr>
          <w:spacing w:val="7"/>
        </w:rPr>
        <w:t>）；</w:t>
      </w:r>
      <w:r>
        <w:rPr>
          <w:spacing w:val="-71"/>
        </w:rPr>
        <w:t xml:space="preserve"> </w:t>
      </w:r>
      <w:r>
        <w:rPr>
          <w:spacing w:val="8"/>
        </w:rPr>
        <w:t>四方应用（财政、</w:t>
      </w:r>
      <w:r>
        <w:rPr>
          <w:spacing w:val="7"/>
        </w:rPr>
        <w:t>人民银行、</w:t>
      </w:r>
      <w:r>
        <w:rPr>
          <w:spacing w:val="8"/>
        </w:rPr>
        <w:t>代理银行、预算单位）。</w:t>
      </w:r>
    </w:p>
    <w:p w14:paraId="791BDEBA">
      <w:pPr>
        <w:spacing w:line="309" w:lineRule="auto"/>
        <w:sectPr>
          <w:footerReference r:id="rId64" w:type="default"/>
          <w:pgSz w:w="11906" w:h="16839"/>
          <w:pgMar w:top="1431" w:right="1418" w:bottom="1512" w:left="1521" w:header="0" w:footer="1143" w:gutter="0"/>
          <w:cols w:space="720" w:num="1"/>
        </w:sectPr>
      </w:pPr>
    </w:p>
    <w:p w14:paraId="7F117E08">
      <w:pPr>
        <w:spacing w:line="264" w:lineRule="auto"/>
        <w:rPr>
          <w:rFonts w:ascii="Arial"/>
          <w:sz w:val="21"/>
        </w:rPr>
      </w:pPr>
    </w:p>
    <w:p w14:paraId="4F96E598">
      <w:pPr>
        <w:spacing w:line="264" w:lineRule="auto"/>
        <w:rPr>
          <w:rFonts w:ascii="Arial"/>
          <w:sz w:val="21"/>
        </w:rPr>
      </w:pPr>
    </w:p>
    <w:p w14:paraId="3C8E42EA">
      <w:pPr>
        <w:spacing w:line="264" w:lineRule="auto"/>
        <w:rPr>
          <w:rFonts w:ascii="Arial"/>
          <w:sz w:val="21"/>
        </w:rPr>
      </w:pPr>
    </w:p>
    <w:p w14:paraId="7694AB0D">
      <w:pPr>
        <w:spacing w:line="265" w:lineRule="auto"/>
        <w:rPr>
          <w:rFonts w:ascii="Arial"/>
          <w:sz w:val="21"/>
        </w:rPr>
      </w:pPr>
    </w:p>
    <w:p w14:paraId="25F5E788">
      <w:pPr>
        <w:spacing w:before="136" w:line="241" w:lineRule="auto"/>
        <w:ind w:left="4021"/>
        <w:outlineLvl w:val="2"/>
        <w:rPr>
          <w:rFonts w:ascii="方正小标宋简体" w:hAnsi="方正小标宋简体" w:eastAsia="方正小标宋简体" w:cs="方正小标宋简体"/>
          <w:sz w:val="35"/>
          <w:szCs w:val="35"/>
        </w:rPr>
      </w:pPr>
      <w:r>
        <w:rPr>
          <w:rFonts w:ascii="方正小标宋简体" w:hAnsi="方正小标宋简体" w:eastAsia="方正小标宋简体" w:cs="方正小标宋简体"/>
          <w:spacing w:val="9"/>
          <w:sz w:val="35"/>
          <w:szCs w:val="35"/>
        </w:rPr>
        <w:t>武汉经开区预算公开工作通讯录</w:t>
      </w:r>
    </w:p>
    <w:p w14:paraId="7B58C710">
      <w:pPr>
        <w:spacing w:before="213"/>
      </w:pPr>
    </w:p>
    <w:tbl>
      <w:tblPr>
        <w:tblStyle w:val="5"/>
        <w:tblW w:w="13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5"/>
        <w:gridCol w:w="939"/>
        <w:gridCol w:w="879"/>
        <w:gridCol w:w="1099"/>
        <w:gridCol w:w="1425"/>
        <w:gridCol w:w="658"/>
        <w:gridCol w:w="1100"/>
        <w:gridCol w:w="1425"/>
        <w:gridCol w:w="559"/>
        <w:gridCol w:w="662"/>
      </w:tblGrid>
      <w:tr w14:paraId="2C5FB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315" w:type="dxa"/>
            <w:vMerge w:val="restart"/>
            <w:tcBorders>
              <w:bottom w:val="nil"/>
            </w:tcBorders>
            <w:vAlign w:val="top"/>
          </w:tcPr>
          <w:p w14:paraId="3B597ECD">
            <w:pPr>
              <w:pStyle w:val="6"/>
              <w:spacing w:line="247" w:lineRule="auto"/>
            </w:pPr>
          </w:p>
          <w:p w14:paraId="7C049F6E">
            <w:pPr>
              <w:pStyle w:val="6"/>
              <w:spacing w:line="247" w:lineRule="auto"/>
            </w:pPr>
          </w:p>
          <w:p w14:paraId="471C9508">
            <w:pPr>
              <w:pStyle w:val="6"/>
              <w:spacing w:line="247" w:lineRule="auto"/>
            </w:pPr>
          </w:p>
          <w:p w14:paraId="0359749A">
            <w:pPr>
              <w:spacing w:before="80" w:line="232" w:lineRule="auto"/>
              <w:ind w:left="1725"/>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5"/>
                <w:sz w:val="22"/>
                <w:szCs w:val="22"/>
              </w:rPr>
              <w:t>部门名称</w:t>
            </w:r>
          </w:p>
        </w:tc>
        <w:tc>
          <w:tcPr>
            <w:tcW w:w="939" w:type="dxa"/>
            <w:vMerge w:val="restart"/>
            <w:tcBorders>
              <w:bottom w:val="nil"/>
            </w:tcBorders>
            <w:vAlign w:val="top"/>
          </w:tcPr>
          <w:p w14:paraId="6345F6A3">
            <w:pPr>
              <w:pStyle w:val="6"/>
              <w:spacing w:line="430" w:lineRule="auto"/>
            </w:pPr>
          </w:p>
          <w:p w14:paraId="2F1FBE6D">
            <w:pPr>
              <w:spacing w:before="80" w:line="232" w:lineRule="auto"/>
              <w:ind w:left="258"/>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8"/>
                <w:sz w:val="22"/>
                <w:szCs w:val="22"/>
              </w:rPr>
              <w:t>分管</w:t>
            </w:r>
          </w:p>
          <w:p w14:paraId="5D445245">
            <w:pPr>
              <w:spacing w:before="314" w:line="233" w:lineRule="auto"/>
              <w:ind w:left="254"/>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7"/>
                <w:sz w:val="22"/>
                <w:szCs w:val="22"/>
              </w:rPr>
              <w:t>领导</w:t>
            </w:r>
          </w:p>
        </w:tc>
        <w:tc>
          <w:tcPr>
            <w:tcW w:w="3403" w:type="dxa"/>
            <w:gridSpan w:val="3"/>
            <w:vAlign w:val="top"/>
          </w:tcPr>
          <w:p w14:paraId="1C2B8E39">
            <w:pPr>
              <w:spacing w:before="192" w:line="233" w:lineRule="auto"/>
              <w:ind w:left="1387"/>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9"/>
                <w:sz w:val="22"/>
                <w:szCs w:val="22"/>
              </w:rPr>
              <w:t>责任人</w:t>
            </w:r>
          </w:p>
        </w:tc>
        <w:tc>
          <w:tcPr>
            <w:tcW w:w="3742" w:type="dxa"/>
            <w:gridSpan w:val="4"/>
            <w:vAlign w:val="top"/>
          </w:tcPr>
          <w:p w14:paraId="07EDDBDB">
            <w:pPr>
              <w:spacing w:before="193" w:line="233" w:lineRule="auto"/>
              <w:ind w:left="1548"/>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5"/>
                <w:sz w:val="22"/>
                <w:szCs w:val="22"/>
              </w:rPr>
              <w:t>联系人</w:t>
            </w:r>
          </w:p>
        </w:tc>
        <w:tc>
          <w:tcPr>
            <w:tcW w:w="662" w:type="dxa"/>
            <w:vMerge w:val="restart"/>
            <w:tcBorders>
              <w:bottom w:val="nil"/>
            </w:tcBorders>
            <w:vAlign w:val="top"/>
          </w:tcPr>
          <w:p w14:paraId="27584800">
            <w:pPr>
              <w:pStyle w:val="6"/>
              <w:spacing w:line="247" w:lineRule="auto"/>
            </w:pPr>
          </w:p>
          <w:p w14:paraId="122FFFD7">
            <w:pPr>
              <w:pStyle w:val="6"/>
              <w:spacing w:line="247" w:lineRule="auto"/>
            </w:pPr>
          </w:p>
          <w:p w14:paraId="0CC84775">
            <w:pPr>
              <w:pStyle w:val="6"/>
              <w:spacing w:line="247" w:lineRule="auto"/>
            </w:pPr>
          </w:p>
          <w:p w14:paraId="65E7FC55">
            <w:pPr>
              <w:spacing w:before="81" w:line="233" w:lineRule="auto"/>
              <w:ind w:left="119"/>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8"/>
                <w:sz w:val="22"/>
                <w:szCs w:val="22"/>
              </w:rPr>
              <w:t>备注</w:t>
            </w:r>
          </w:p>
        </w:tc>
      </w:tr>
      <w:tr w14:paraId="7D109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15" w:type="dxa"/>
            <w:vMerge w:val="continue"/>
            <w:tcBorders>
              <w:top w:val="nil"/>
              <w:bottom w:val="nil"/>
            </w:tcBorders>
            <w:vAlign w:val="top"/>
          </w:tcPr>
          <w:p w14:paraId="18ECE422">
            <w:pPr>
              <w:pStyle w:val="6"/>
            </w:pPr>
          </w:p>
        </w:tc>
        <w:tc>
          <w:tcPr>
            <w:tcW w:w="939" w:type="dxa"/>
            <w:vMerge w:val="continue"/>
            <w:tcBorders>
              <w:top w:val="nil"/>
              <w:bottom w:val="nil"/>
            </w:tcBorders>
            <w:vAlign w:val="top"/>
          </w:tcPr>
          <w:p w14:paraId="7228D5C3">
            <w:pPr>
              <w:pStyle w:val="6"/>
            </w:pPr>
          </w:p>
        </w:tc>
        <w:tc>
          <w:tcPr>
            <w:tcW w:w="879" w:type="dxa"/>
            <w:vMerge w:val="restart"/>
            <w:tcBorders>
              <w:bottom w:val="nil"/>
            </w:tcBorders>
            <w:vAlign w:val="top"/>
          </w:tcPr>
          <w:p w14:paraId="45CA71C5">
            <w:pPr>
              <w:pStyle w:val="6"/>
              <w:spacing w:line="422" w:lineRule="auto"/>
            </w:pPr>
          </w:p>
          <w:p w14:paraId="31DB539F">
            <w:pPr>
              <w:spacing w:before="80" w:line="233" w:lineRule="auto"/>
              <w:ind w:left="227"/>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9"/>
                <w:sz w:val="22"/>
                <w:szCs w:val="22"/>
              </w:rPr>
              <w:t>姓名</w:t>
            </w:r>
          </w:p>
        </w:tc>
        <w:tc>
          <w:tcPr>
            <w:tcW w:w="2524" w:type="dxa"/>
            <w:gridSpan w:val="2"/>
            <w:vAlign w:val="top"/>
          </w:tcPr>
          <w:p w14:paraId="354D9F2A">
            <w:pPr>
              <w:spacing w:before="188" w:line="233" w:lineRule="auto"/>
              <w:ind w:left="828"/>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5"/>
                <w:sz w:val="22"/>
                <w:szCs w:val="22"/>
              </w:rPr>
              <w:t>联系方式</w:t>
            </w:r>
          </w:p>
        </w:tc>
        <w:tc>
          <w:tcPr>
            <w:tcW w:w="658" w:type="dxa"/>
            <w:vMerge w:val="restart"/>
            <w:tcBorders>
              <w:bottom w:val="nil"/>
            </w:tcBorders>
            <w:vAlign w:val="top"/>
          </w:tcPr>
          <w:p w14:paraId="1F9DD1A0">
            <w:pPr>
              <w:pStyle w:val="6"/>
              <w:spacing w:line="422" w:lineRule="auto"/>
            </w:pPr>
          </w:p>
          <w:p w14:paraId="4F98AE52">
            <w:pPr>
              <w:spacing w:before="80" w:line="233" w:lineRule="auto"/>
              <w:ind w:left="119"/>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9"/>
                <w:sz w:val="22"/>
                <w:szCs w:val="22"/>
              </w:rPr>
              <w:t>姓名</w:t>
            </w:r>
          </w:p>
        </w:tc>
        <w:tc>
          <w:tcPr>
            <w:tcW w:w="3084" w:type="dxa"/>
            <w:gridSpan w:val="3"/>
            <w:vAlign w:val="top"/>
          </w:tcPr>
          <w:p w14:paraId="364B0A54">
            <w:pPr>
              <w:spacing w:before="188" w:line="233" w:lineRule="auto"/>
              <w:ind w:left="1109"/>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5"/>
                <w:sz w:val="22"/>
                <w:szCs w:val="22"/>
              </w:rPr>
              <w:t>联系方式</w:t>
            </w:r>
          </w:p>
        </w:tc>
        <w:tc>
          <w:tcPr>
            <w:tcW w:w="662" w:type="dxa"/>
            <w:vMerge w:val="continue"/>
            <w:tcBorders>
              <w:top w:val="nil"/>
              <w:bottom w:val="nil"/>
            </w:tcBorders>
            <w:vAlign w:val="top"/>
          </w:tcPr>
          <w:p w14:paraId="2E5C7DD5">
            <w:pPr>
              <w:pStyle w:val="6"/>
            </w:pPr>
          </w:p>
        </w:tc>
      </w:tr>
      <w:tr w14:paraId="503BD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15" w:type="dxa"/>
            <w:vMerge w:val="continue"/>
            <w:tcBorders>
              <w:top w:val="nil"/>
            </w:tcBorders>
            <w:vAlign w:val="top"/>
          </w:tcPr>
          <w:p w14:paraId="5905D274">
            <w:pPr>
              <w:pStyle w:val="6"/>
            </w:pPr>
          </w:p>
        </w:tc>
        <w:tc>
          <w:tcPr>
            <w:tcW w:w="939" w:type="dxa"/>
            <w:vMerge w:val="continue"/>
            <w:tcBorders>
              <w:top w:val="nil"/>
            </w:tcBorders>
            <w:vAlign w:val="top"/>
          </w:tcPr>
          <w:p w14:paraId="2F2262F4">
            <w:pPr>
              <w:pStyle w:val="6"/>
            </w:pPr>
          </w:p>
        </w:tc>
        <w:tc>
          <w:tcPr>
            <w:tcW w:w="879" w:type="dxa"/>
            <w:vMerge w:val="continue"/>
            <w:tcBorders>
              <w:top w:val="nil"/>
            </w:tcBorders>
            <w:vAlign w:val="top"/>
          </w:tcPr>
          <w:p w14:paraId="5D1F41FC">
            <w:pPr>
              <w:pStyle w:val="6"/>
            </w:pPr>
          </w:p>
        </w:tc>
        <w:tc>
          <w:tcPr>
            <w:tcW w:w="1099" w:type="dxa"/>
            <w:vAlign w:val="top"/>
          </w:tcPr>
          <w:p w14:paraId="06418575">
            <w:pPr>
              <w:spacing w:before="188" w:line="234" w:lineRule="auto"/>
              <w:ind w:left="144"/>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12"/>
                <w:sz w:val="22"/>
                <w:szCs w:val="22"/>
              </w:rPr>
              <w:t>固定电话</w:t>
            </w:r>
          </w:p>
        </w:tc>
        <w:tc>
          <w:tcPr>
            <w:tcW w:w="1425" w:type="dxa"/>
            <w:vAlign w:val="top"/>
          </w:tcPr>
          <w:p w14:paraId="576C1E5B">
            <w:pPr>
              <w:spacing w:before="188" w:line="234" w:lineRule="auto"/>
              <w:ind w:left="288"/>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7"/>
                <w:sz w:val="22"/>
                <w:szCs w:val="22"/>
              </w:rPr>
              <w:t>移动电话</w:t>
            </w:r>
          </w:p>
        </w:tc>
        <w:tc>
          <w:tcPr>
            <w:tcW w:w="658" w:type="dxa"/>
            <w:vMerge w:val="continue"/>
            <w:tcBorders>
              <w:top w:val="nil"/>
            </w:tcBorders>
            <w:vAlign w:val="top"/>
          </w:tcPr>
          <w:p w14:paraId="1B96D9A4">
            <w:pPr>
              <w:pStyle w:val="6"/>
            </w:pPr>
          </w:p>
        </w:tc>
        <w:tc>
          <w:tcPr>
            <w:tcW w:w="1100" w:type="dxa"/>
            <w:vAlign w:val="top"/>
          </w:tcPr>
          <w:p w14:paraId="365C5120">
            <w:pPr>
              <w:spacing w:before="188" w:line="234" w:lineRule="auto"/>
              <w:ind w:left="147"/>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12"/>
                <w:sz w:val="22"/>
                <w:szCs w:val="22"/>
              </w:rPr>
              <w:t>固定电话</w:t>
            </w:r>
          </w:p>
        </w:tc>
        <w:tc>
          <w:tcPr>
            <w:tcW w:w="1425" w:type="dxa"/>
            <w:vAlign w:val="top"/>
          </w:tcPr>
          <w:p w14:paraId="736941C7">
            <w:pPr>
              <w:spacing w:before="188" w:line="234" w:lineRule="auto"/>
              <w:ind w:left="290"/>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7"/>
                <w:sz w:val="22"/>
                <w:szCs w:val="22"/>
              </w:rPr>
              <w:t>移动电话</w:t>
            </w:r>
          </w:p>
        </w:tc>
        <w:tc>
          <w:tcPr>
            <w:tcW w:w="559" w:type="dxa"/>
            <w:vAlign w:val="top"/>
          </w:tcPr>
          <w:p w14:paraId="221A96AD">
            <w:pPr>
              <w:spacing w:before="239" w:line="189" w:lineRule="auto"/>
              <w:ind w:left="116"/>
              <w:rPr>
                <w:rFonts w:ascii="Times New Roman" w:hAnsi="Times New Roman" w:eastAsia="Times New Roman" w:cs="Times New Roman"/>
                <w:sz w:val="22"/>
                <w:szCs w:val="22"/>
              </w:rPr>
            </w:pPr>
            <w:r>
              <w:rPr>
                <w:rFonts w:ascii="Times New Roman" w:hAnsi="Times New Roman" w:eastAsia="Times New Roman" w:cs="Times New Roman"/>
                <w:b/>
                <w:bCs/>
                <w:spacing w:val="-4"/>
                <w:sz w:val="22"/>
                <w:szCs w:val="22"/>
              </w:rPr>
              <w:t>QQ</w:t>
            </w:r>
          </w:p>
        </w:tc>
        <w:tc>
          <w:tcPr>
            <w:tcW w:w="662" w:type="dxa"/>
            <w:vMerge w:val="continue"/>
            <w:tcBorders>
              <w:top w:val="nil"/>
            </w:tcBorders>
            <w:vAlign w:val="top"/>
          </w:tcPr>
          <w:p w14:paraId="3DAE211D">
            <w:pPr>
              <w:pStyle w:val="6"/>
            </w:pPr>
          </w:p>
        </w:tc>
      </w:tr>
      <w:tr w14:paraId="47BCB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15" w:type="dxa"/>
            <w:vAlign w:val="top"/>
          </w:tcPr>
          <w:p w14:paraId="0DA41CE1">
            <w:pPr>
              <w:spacing w:before="179" w:line="232" w:lineRule="auto"/>
              <w:ind w:left="130"/>
              <w:rPr>
                <w:rFonts w:ascii="方正仿宋简体" w:hAnsi="方正仿宋简体" w:eastAsia="方正仿宋简体" w:cs="方正仿宋简体"/>
                <w:sz w:val="24"/>
                <w:szCs w:val="24"/>
              </w:rPr>
            </w:pPr>
            <w:r>
              <w:rPr>
                <w:rFonts w:ascii="方正仿宋简体" w:hAnsi="方正仿宋简体" w:eastAsia="方正仿宋简体" w:cs="方正仿宋简体"/>
                <w:b/>
                <w:bCs/>
                <w:spacing w:val="-3"/>
                <w:sz w:val="24"/>
                <w:szCs w:val="24"/>
              </w:rPr>
              <w:t>武汉经济技术开发区（汉南区）财政局</w:t>
            </w:r>
          </w:p>
        </w:tc>
        <w:tc>
          <w:tcPr>
            <w:tcW w:w="939" w:type="dxa"/>
            <w:vAlign w:val="top"/>
          </w:tcPr>
          <w:p w14:paraId="5BEB3DA7">
            <w:pPr>
              <w:spacing w:before="195" w:line="201" w:lineRule="auto"/>
              <w:ind w:left="115"/>
              <w:rPr>
                <w:rFonts w:ascii="方正仿宋简体" w:hAnsi="方正仿宋简体" w:eastAsia="方正仿宋简体" w:cs="方正仿宋简体"/>
                <w:sz w:val="24"/>
                <w:szCs w:val="24"/>
              </w:rPr>
            </w:pPr>
            <w:r>
              <w:rPr>
                <w:rFonts w:ascii="方正仿宋简体" w:hAnsi="方正仿宋简体" w:eastAsia="方正仿宋简体" w:cs="方正仿宋简体"/>
                <w:b/>
                <w:bCs/>
                <w:spacing w:val="-6"/>
                <w:sz w:val="24"/>
                <w:szCs w:val="24"/>
              </w:rPr>
              <w:t>迟莹莹</w:t>
            </w:r>
          </w:p>
        </w:tc>
        <w:tc>
          <w:tcPr>
            <w:tcW w:w="879" w:type="dxa"/>
            <w:vAlign w:val="top"/>
          </w:tcPr>
          <w:p w14:paraId="2A98089E">
            <w:pPr>
              <w:spacing w:before="189" w:line="234" w:lineRule="auto"/>
              <w:ind w:left="121"/>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7"/>
                <w:sz w:val="22"/>
                <w:szCs w:val="22"/>
              </w:rPr>
              <w:t>胡晓庭</w:t>
            </w:r>
          </w:p>
        </w:tc>
        <w:tc>
          <w:tcPr>
            <w:tcW w:w="1099" w:type="dxa"/>
            <w:vAlign w:val="top"/>
          </w:tcPr>
          <w:p w14:paraId="04B8D64E">
            <w:pPr>
              <w:spacing w:before="242" w:line="189" w:lineRule="auto"/>
              <w:ind w:left="115"/>
              <w:rPr>
                <w:rFonts w:ascii="Times New Roman" w:hAnsi="Times New Roman" w:eastAsia="Times New Roman" w:cs="Times New Roman"/>
                <w:sz w:val="22"/>
                <w:szCs w:val="22"/>
              </w:rPr>
            </w:pPr>
            <w:r>
              <w:rPr>
                <w:rFonts w:ascii="Times New Roman" w:hAnsi="Times New Roman" w:eastAsia="Times New Roman" w:cs="Times New Roman"/>
                <w:b/>
                <w:bCs/>
                <w:spacing w:val="-1"/>
                <w:sz w:val="22"/>
                <w:szCs w:val="22"/>
              </w:rPr>
              <w:t>84890007</w:t>
            </w:r>
          </w:p>
        </w:tc>
        <w:tc>
          <w:tcPr>
            <w:tcW w:w="1425" w:type="dxa"/>
            <w:vAlign w:val="top"/>
          </w:tcPr>
          <w:p w14:paraId="20D3BCF7">
            <w:pPr>
              <w:spacing w:before="241" w:line="189" w:lineRule="auto"/>
              <w:ind w:left="119"/>
              <w:rPr>
                <w:rFonts w:ascii="Times New Roman" w:hAnsi="Times New Roman" w:eastAsia="Times New Roman" w:cs="Times New Roman"/>
                <w:sz w:val="22"/>
                <w:szCs w:val="22"/>
              </w:rPr>
            </w:pPr>
            <w:r>
              <w:rPr>
                <w:rFonts w:ascii="Times New Roman" w:hAnsi="Times New Roman" w:eastAsia="Times New Roman" w:cs="Times New Roman"/>
                <w:b/>
                <w:bCs/>
                <w:spacing w:val="-2"/>
                <w:sz w:val="22"/>
                <w:szCs w:val="22"/>
              </w:rPr>
              <w:t>18908623298</w:t>
            </w:r>
          </w:p>
        </w:tc>
        <w:tc>
          <w:tcPr>
            <w:tcW w:w="658" w:type="dxa"/>
            <w:vAlign w:val="top"/>
          </w:tcPr>
          <w:p w14:paraId="5502E2BB">
            <w:pPr>
              <w:spacing w:before="189" w:line="234" w:lineRule="auto"/>
              <w:ind w:left="129"/>
              <w:rPr>
                <w:rFonts w:ascii="方正仿宋简体" w:hAnsi="方正仿宋简体" w:eastAsia="方正仿宋简体" w:cs="方正仿宋简体"/>
                <w:sz w:val="22"/>
                <w:szCs w:val="22"/>
              </w:rPr>
            </w:pPr>
            <w:r>
              <w:rPr>
                <w:rFonts w:ascii="方正仿宋简体" w:hAnsi="方正仿宋简体" w:eastAsia="方正仿宋简体" w:cs="方正仿宋简体"/>
                <w:b/>
                <w:bCs/>
                <w:spacing w:val="-14"/>
                <w:sz w:val="22"/>
                <w:szCs w:val="22"/>
              </w:rPr>
              <w:t>张莉</w:t>
            </w:r>
          </w:p>
        </w:tc>
        <w:tc>
          <w:tcPr>
            <w:tcW w:w="1100" w:type="dxa"/>
            <w:vAlign w:val="top"/>
          </w:tcPr>
          <w:p w14:paraId="316695A0">
            <w:pPr>
              <w:spacing w:before="241" w:line="189" w:lineRule="auto"/>
              <w:ind w:left="115"/>
              <w:rPr>
                <w:rFonts w:ascii="Times New Roman" w:hAnsi="Times New Roman" w:eastAsia="Times New Roman" w:cs="Times New Roman"/>
                <w:sz w:val="22"/>
                <w:szCs w:val="22"/>
              </w:rPr>
            </w:pPr>
            <w:r>
              <w:rPr>
                <w:rFonts w:ascii="Times New Roman" w:hAnsi="Times New Roman" w:eastAsia="Times New Roman" w:cs="Times New Roman"/>
                <w:b/>
                <w:bCs/>
                <w:spacing w:val="-1"/>
                <w:sz w:val="22"/>
                <w:szCs w:val="22"/>
              </w:rPr>
              <w:t>84739793</w:t>
            </w:r>
          </w:p>
        </w:tc>
        <w:tc>
          <w:tcPr>
            <w:tcW w:w="1425" w:type="dxa"/>
            <w:vAlign w:val="top"/>
          </w:tcPr>
          <w:p w14:paraId="27DC470E">
            <w:pPr>
              <w:spacing w:before="241" w:line="189" w:lineRule="auto"/>
              <w:ind w:left="121"/>
              <w:rPr>
                <w:rFonts w:ascii="Times New Roman" w:hAnsi="Times New Roman" w:eastAsia="Times New Roman" w:cs="Times New Roman"/>
                <w:sz w:val="22"/>
                <w:szCs w:val="22"/>
              </w:rPr>
            </w:pPr>
            <w:r>
              <w:rPr>
                <w:rFonts w:ascii="Times New Roman" w:hAnsi="Times New Roman" w:eastAsia="Times New Roman" w:cs="Times New Roman"/>
                <w:b/>
                <w:bCs/>
                <w:spacing w:val="-2"/>
                <w:sz w:val="22"/>
                <w:szCs w:val="22"/>
              </w:rPr>
              <w:t>13554210700</w:t>
            </w:r>
          </w:p>
        </w:tc>
        <w:tc>
          <w:tcPr>
            <w:tcW w:w="559" w:type="dxa"/>
            <w:vAlign w:val="top"/>
          </w:tcPr>
          <w:p w14:paraId="0A134D79">
            <w:pPr>
              <w:pStyle w:val="6"/>
            </w:pPr>
          </w:p>
        </w:tc>
        <w:tc>
          <w:tcPr>
            <w:tcW w:w="662" w:type="dxa"/>
            <w:vAlign w:val="top"/>
          </w:tcPr>
          <w:p w14:paraId="6E42F498">
            <w:pPr>
              <w:pStyle w:val="6"/>
            </w:pPr>
          </w:p>
        </w:tc>
      </w:tr>
      <w:tr w14:paraId="4C618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315" w:type="dxa"/>
            <w:vAlign w:val="top"/>
          </w:tcPr>
          <w:p w14:paraId="1358F1D6">
            <w:pPr>
              <w:pStyle w:val="6"/>
            </w:pPr>
          </w:p>
        </w:tc>
        <w:tc>
          <w:tcPr>
            <w:tcW w:w="939" w:type="dxa"/>
            <w:vAlign w:val="top"/>
          </w:tcPr>
          <w:p w14:paraId="5A2B359B">
            <w:pPr>
              <w:pStyle w:val="6"/>
            </w:pPr>
          </w:p>
        </w:tc>
        <w:tc>
          <w:tcPr>
            <w:tcW w:w="879" w:type="dxa"/>
            <w:vAlign w:val="top"/>
          </w:tcPr>
          <w:p w14:paraId="1245F4B2">
            <w:pPr>
              <w:pStyle w:val="6"/>
            </w:pPr>
          </w:p>
        </w:tc>
        <w:tc>
          <w:tcPr>
            <w:tcW w:w="1099" w:type="dxa"/>
            <w:vAlign w:val="top"/>
          </w:tcPr>
          <w:p w14:paraId="7D82369E">
            <w:pPr>
              <w:pStyle w:val="6"/>
            </w:pPr>
          </w:p>
        </w:tc>
        <w:tc>
          <w:tcPr>
            <w:tcW w:w="1425" w:type="dxa"/>
            <w:vAlign w:val="top"/>
          </w:tcPr>
          <w:p w14:paraId="3BFAFF4E">
            <w:pPr>
              <w:pStyle w:val="6"/>
            </w:pPr>
          </w:p>
        </w:tc>
        <w:tc>
          <w:tcPr>
            <w:tcW w:w="658" w:type="dxa"/>
            <w:vAlign w:val="top"/>
          </w:tcPr>
          <w:p w14:paraId="17CD6544">
            <w:pPr>
              <w:pStyle w:val="6"/>
            </w:pPr>
          </w:p>
        </w:tc>
        <w:tc>
          <w:tcPr>
            <w:tcW w:w="1100" w:type="dxa"/>
            <w:vAlign w:val="top"/>
          </w:tcPr>
          <w:p w14:paraId="17ECD7CD">
            <w:pPr>
              <w:pStyle w:val="6"/>
            </w:pPr>
          </w:p>
        </w:tc>
        <w:tc>
          <w:tcPr>
            <w:tcW w:w="1425" w:type="dxa"/>
            <w:vAlign w:val="top"/>
          </w:tcPr>
          <w:p w14:paraId="1BA95AAD">
            <w:pPr>
              <w:pStyle w:val="6"/>
            </w:pPr>
          </w:p>
        </w:tc>
        <w:tc>
          <w:tcPr>
            <w:tcW w:w="559" w:type="dxa"/>
            <w:vAlign w:val="top"/>
          </w:tcPr>
          <w:p w14:paraId="0377C664">
            <w:pPr>
              <w:pStyle w:val="6"/>
            </w:pPr>
          </w:p>
        </w:tc>
        <w:tc>
          <w:tcPr>
            <w:tcW w:w="662" w:type="dxa"/>
            <w:vAlign w:val="top"/>
          </w:tcPr>
          <w:p w14:paraId="58213C33">
            <w:pPr>
              <w:pStyle w:val="6"/>
            </w:pPr>
          </w:p>
        </w:tc>
      </w:tr>
      <w:tr w14:paraId="66078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315" w:type="dxa"/>
            <w:vAlign w:val="top"/>
          </w:tcPr>
          <w:p w14:paraId="4CC188BC">
            <w:pPr>
              <w:pStyle w:val="6"/>
            </w:pPr>
          </w:p>
        </w:tc>
        <w:tc>
          <w:tcPr>
            <w:tcW w:w="939" w:type="dxa"/>
            <w:vAlign w:val="top"/>
          </w:tcPr>
          <w:p w14:paraId="2313CCF9">
            <w:pPr>
              <w:pStyle w:val="6"/>
            </w:pPr>
          </w:p>
        </w:tc>
        <w:tc>
          <w:tcPr>
            <w:tcW w:w="879" w:type="dxa"/>
            <w:vAlign w:val="top"/>
          </w:tcPr>
          <w:p w14:paraId="3585A1FA">
            <w:pPr>
              <w:pStyle w:val="6"/>
            </w:pPr>
          </w:p>
        </w:tc>
        <w:tc>
          <w:tcPr>
            <w:tcW w:w="1099" w:type="dxa"/>
            <w:vAlign w:val="top"/>
          </w:tcPr>
          <w:p w14:paraId="4E283F2D">
            <w:pPr>
              <w:pStyle w:val="6"/>
            </w:pPr>
          </w:p>
        </w:tc>
        <w:tc>
          <w:tcPr>
            <w:tcW w:w="1425" w:type="dxa"/>
            <w:vAlign w:val="top"/>
          </w:tcPr>
          <w:p w14:paraId="6A245B2F">
            <w:pPr>
              <w:pStyle w:val="6"/>
            </w:pPr>
          </w:p>
        </w:tc>
        <w:tc>
          <w:tcPr>
            <w:tcW w:w="658" w:type="dxa"/>
            <w:vAlign w:val="top"/>
          </w:tcPr>
          <w:p w14:paraId="736505E0">
            <w:pPr>
              <w:pStyle w:val="6"/>
            </w:pPr>
          </w:p>
        </w:tc>
        <w:tc>
          <w:tcPr>
            <w:tcW w:w="1100" w:type="dxa"/>
            <w:vAlign w:val="top"/>
          </w:tcPr>
          <w:p w14:paraId="37F80F19">
            <w:pPr>
              <w:pStyle w:val="6"/>
            </w:pPr>
          </w:p>
        </w:tc>
        <w:tc>
          <w:tcPr>
            <w:tcW w:w="1425" w:type="dxa"/>
            <w:vAlign w:val="top"/>
          </w:tcPr>
          <w:p w14:paraId="54F48403">
            <w:pPr>
              <w:pStyle w:val="6"/>
            </w:pPr>
          </w:p>
        </w:tc>
        <w:tc>
          <w:tcPr>
            <w:tcW w:w="559" w:type="dxa"/>
            <w:vAlign w:val="top"/>
          </w:tcPr>
          <w:p w14:paraId="057B2646">
            <w:pPr>
              <w:pStyle w:val="6"/>
            </w:pPr>
          </w:p>
        </w:tc>
        <w:tc>
          <w:tcPr>
            <w:tcW w:w="662" w:type="dxa"/>
            <w:vAlign w:val="top"/>
          </w:tcPr>
          <w:p w14:paraId="60527CDD">
            <w:pPr>
              <w:pStyle w:val="6"/>
            </w:pPr>
          </w:p>
        </w:tc>
      </w:tr>
    </w:tbl>
    <w:p w14:paraId="251C2428">
      <w:pPr>
        <w:rPr>
          <w:rFonts w:ascii="Arial"/>
          <w:sz w:val="21"/>
        </w:rPr>
      </w:pPr>
    </w:p>
    <w:sectPr>
      <w:footerReference r:id="rId65" w:type="default"/>
      <w:pgSz w:w="16839" w:h="11906"/>
      <w:pgMar w:top="1012" w:right="1943" w:bottom="400" w:left="182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92A7C">
    <w:pPr>
      <w:spacing w:line="358" w:lineRule="exact"/>
      <w:jc w:val="right"/>
      <w:rPr>
        <w:rFonts w:ascii="Times New Roman" w:hAnsi="Times New Roman" w:eastAsia="Times New Roman" w:cs="Times New Roman"/>
        <w:sz w:val="28"/>
        <w:szCs w:val="28"/>
      </w:rPr>
    </w:pPr>
    <w:r>
      <w:rPr>
        <w:rFonts w:ascii="Times New Roman" w:hAnsi="Times New Roman" w:eastAsia="Times New Roman" w:cs="Times New Roman"/>
        <w:spacing w:val="-9"/>
        <w:position w:val="1"/>
        <w:sz w:val="28"/>
        <w:szCs w:val="28"/>
      </w:rPr>
      <w:t>—</w:t>
    </w:r>
    <w:r>
      <w:rPr>
        <w:rFonts w:ascii="Times New Roman" w:hAnsi="Times New Roman" w:eastAsia="Times New Roman" w:cs="Times New Roman"/>
        <w:spacing w:val="30"/>
        <w:position w:val="1"/>
        <w:sz w:val="28"/>
        <w:szCs w:val="28"/>
      </w:rPr>
      <w:t xml:space="preserve"> </w:t>
    </w:r>
    <w:r>
      <w:rPr>
        <w:rFonts w:ascii="Times New Roman" w:hAnsi="Times New Roman" w:eastAsia="Times New Roman" w:cs="Times New Roman"/>
        <w:spacing w:val="-9"/>
        <w:position w:val="1"/>
        <w:sz w:val="28"/>
        <w:szCs w:val="28"/>
      </w:rPr>
      <w:t>1</w:t>
    </w:r>
    <w:r>
      <w:rPr>
        <w:rFonts w:ascii="Times New Roman" w:hAnsi="Times New Roman" w:eastAsia="Times New Roman" w:cs="Times New Roman"/>
        <w:spacing w:val="-8"/>
        <w:position w:val="1"/>
        <w:sz w:val="28"/>
        <w:szCs w:val="28"/>
      </w:rPr>
      <w:t xml:space="preserve"> </w:t>
    </w:r>
    <w:r>
      <w:rPr>
        <w:rFonts w:ascii="Times New Roman" w:hAnsi="Times New Roman" w:eastAsia="Times New Roman" w:cs="Times New Roman"/>
        <w:spacing w:val="2"/>
        <w:position w:val="1"/>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CEF5C">
    <w:pPr>
      <w:spacing w:line="358" w:lineRule="exact"/>
      <w:ind w:left="206"/>
      <w:rPr>
        <w:rFonts w:ascii="Times New Roman" w:hAnsi="Times New Roman" w:eastAsia="Times New Roman" w:cs="Times New Roman"/>
        <w:sz w:val="28"/>
        <w:szCs w:val="28"/>
      </w:rPr>
    </w:pP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30"/>
        <w:position w:val="1"/>
        <w:sz w:val="28"/>
        <w:szCs w:val="28"/>
      </w:rPr>
      <w:t xml:space="preserve"> </w:t>
    </w:r>
    <w:r>
      <w:rPr>
        <w:rFonts w:ascii="Times New Roman" w:hAnsi="Times New Roman" w:eastAsia="Times New Roman" w:cs="Times New Roman"/>
        <w:spacing w:val="-5"/>
        <w:position w:val="1"/>
        <w:sz w:val="28"/>
        <w:szCs w:val="28"/>
      </w:rPr>
      <w:t>10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4A26B">
    <w:pPr>
      <w:spacing w:line="358" w:lineRule="exact"/>
      <w:ind w:left="7629"/>
      <w:rPr>
        <w:rFonts w:ascii="Times New Roman" w:hAnsi="Times New Roman" w:eastAsia="Times New Roman" w:cs="Times New Roman"/>
        <w:sz w:val="28"/>
        <w:szCs w:val="28"/>
      </w:rPr>
    </w:pPr>
    <w:r>
      <w:rPr>
        <w:rFonts w:ascii="Times New Roman" w:hAnsi="Times New Roman" w:eastAsia="Times New Roman" w:cs="Times New Roman"/>
        <w:spacing w:val="-7"/>
        <w:position w:val="1"/>
        <w:sz w:val="28"/>
        <w:szCs w:val="28"/>
      </w:rPr>
      <w:t>—</w:t>
    </w:r>
    <w:r>
      <w:rPr>
        <w:rFonts w:ascii="Times New Roman" w:hAnsi="Times New Roman" w:eastAsia="Times New Roman" w:cs="Times New Roman"/>
        <w:spacing w:val="28"/>
        <w:position w:val="1"/>
        <w:sz w:val="28"/>
        <w:szCs w:val="28"/>
      </w:rPr>
      <w:t xml:space="preserve"> </w:t>
    </w:r>
    <w:r>
      <w:rPr>
        <w:rFonts w:ascii="Times New Roman" w:hAnsi="Times New Roman" w:eastAsia="Times New Roman" w:cs="Times New Roman"/>
        <w:spacing w:val="-7"/>
        <w:position w:val="1"/>
        <w:sz w:val="28"/>
        <w:szCs w:val="28"/>
      </w:rPr>
      <w:t>11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3D7A8">
    <w:pPr>
      <w:spacing w:line="358" w:lineRule="exact"/>
      <w:ind w:left="206"/>
      <w:rPr>
        <w:rFonts w:ascii="Times New Roman" w:hAnsi="Times New Roman" w:eastAsia="Times New Roman" w:cs="Times New Roman"/>
        <w:sz w:val="28"/>
        <w:szCs w:val="28"/>
      </w:rPr>
    </w:pP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30"/>
        <w:position w:val="1"/>
        <w:sz w:val="28"/>
        <w:szCs w:val="28"/>
      </w:rPr>
      <w:t xml:space="preserve"> </w:t>
    </w:r>
    <w:r>
      <w:rPr>
        <w:rFonts w:ascii="Times New Roman" w:hAnsi="Times New Roman" w:eastAsia="Times New Roman" w:cs="Times New Roman"/>
        <w:spacing w:val="-5"/>
        <w:position w:val="1"/>
        <w:sz w:val="28"/>
        <w:szCs w:val="28"/>
      </w:rPr>
      <w:t>12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EC543">
    <w:pPr>
      <w:spacing w:line="358" w:lineRule="exact"/>
      <w:jc w:val="right"/>
      <w:rPr>
        <w:rFonts w:ascii="Times New Roman" w:hAnsi="Times New Roman" w:eastAsia="Times New Roman" w:cs="Times New Roman"/>
        <w:sz w:val="28"/>
        <w:szCs w:val="28"/>
      </w:rPr>
    </w:pPr>
    <w:r>
      <w:rPr>
        <w:rFonts w:ascii="Times New Roman" w:hAnsi="Times New Roman" w:eastAsia="Times New Roman" w:cs="Times New Roman"/>
        <w:spacing w:val="-7"/>
        <w:position w:val="1"/>
        <w:sz w:val="28"/>
        <w:szCs w:val="28"/>
      </w:rPr>
      <w:t>—</w:t>
    </w:r>
    <w:r>
      <w:rPr>
        <w:rFonts w:ascii="Times New Roman" w:hAnsi="Times New Roman" w:eastAsia="Times New Roman" w:cs="Times New Roman"/>
        <w:spacing w:val="30"/>
        <w:position w:val="1"/>
        <w:sz w:val="28"/>
        <w:szCs w:val="28"/>
      </w:rPr>
      <w:t xml:space="preserve"> </w:t>
    </w:r>
    <w:r>
      <w:rPr>
        <w:rFonts w:ascii="Times New Roman" w:hAnsi="Times New Roman" w:eastAsia="Times New Roman" w:cs="Times New Roman"/>
        <w:spacing w:val="-7"/>
        <w:position w:val="1"/>
        <w:sz w:val="28"/>
        <w:szCs w:val="28"/>
      </w:rPr>
      <w:t>13</w:t>
    </w:r>
    <w:r>
      <w:rPr>
        <w:rFonts w:ascii="Times New Roman" w:hAnsi="Times New Roman" w:eastAsia="Times New Roman" w:cs="Times New Roman"/>
        <w:spacing w:val="-6"/>
        <w:position w:val="1"/>
        <w:sz w:val="28"/>
        <w:szCs w:val="28"/>
      </w:rPr>
      <w:t xml:space="preserve"> </w:t>
    </w:r>
    <w:r>
      <w:rPr>
        <w:rFonts w:ascii="Times New Roman" w:hAnsi="Times New Roman" w:eastAsia="Times New Roman" w:cs="Times New Roman"/>
        <w:spacing w:val="2"/>
        <w:position w:val="1"/>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35BC1">
    <w:pPr>
      <w:spacing w:line="358" w:lineRule="exact"/>
      <w:ind w:left="206"/>
      <w:rPr>
        <w:rFonts w:ascii="Times New Roman" w:hAnsi="Times New Roman" w:eastAsia="Times New Roman" w:cs="Times New Roman"/>
        <w:sz w:val="28"/>
        <w:szCs w:val="28"/>
      </w:rPr>
    </w:pP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30"/>
        <w:position w:val="1"/>
        <w:sz w:val="28"/>
        <w:szCs w:val="28"/>
      </w:rPr>
      <w:t xml:space="preserve"> </w:t>
    </w:r>
    <w:r>
      <w:rPr>
        <w:rFonts w:ascii="Times New Roman" w:hAnsi="Times New Roman" w:eastAsia="Times New Roman" w:cs="Times New Roman"/>
        <w:spacing w:val="-5"/>
        <w:position w:val="1"/>
        <w:sz w:val="28"/>
        <w:szCs w:val="28"/>
      </w:rPr>
      <w:t>14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1DC57">
    <w:pPr>
      <w:spacing w:line="358" w:lineRule="exact"/>
      <w:ind w:left="7651"/>
      <w:rPr>
        <w:rFonts w:ascii="Times New Roman" w:hAnsi="Times New Roman" w:eastAsia="Times New Roman" w:cs="Times New Roman"/>
        <w:sz w:val="28"/>
        <w:szCs w:val="28"/>
      </w:rPr>
    </w:pP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30"/>
        <w:position w:val="1"/>
        <w:sz w:val="28"/>
        <w:szCs w:val="28"/>
      </w:rPr>
      <w:t xml:space="preserve"> </w:t>
    </w:r>
    <w:r>
      <w:rPr>
        <w:rFonts w:ascii="Times New Roman" w:hAnsi="Times New Roman" w:eastAsia="Times New Roman" w:cs="Times New Roman"/>
        <w:spacing w:val="-5"/>
        <w:position w:val="1"/>
        <w:sz w:val="28"/>
        <w:szCs w:val="28"/>
      </w:rPr>
      <w:t>15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CB2E">
    <w:pPr>
      <w:spacing w:line="358" w:lineRule="exact"/>
      <w:ind w:left="226"/>
      <w:rPr>
        <w:rFonts w:ascii="Times New Roman" w:hAnsi="Times New Roman" w:eastAsia="Times New Roman" w:cs="Times New Roman"/>
        <w:sz w:val="28"/>
        <w:szCs w:val="28"/>
      </w:rPr>
    </w:pP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30"/>
        <w:position w:val="1"/>
        <w:sz w:val="28"/>
        <w:szCs w:val="28"/>
      </w:rPr>
      <w:t xml:space="preserve"> </w:t>
    </w:r>
    <w:r>
      <w:rPr>
        <w:rFonts w:ascii="Times New Roman" w:hAnsi="Times New Roman" w:eastAsia="Times New Roman" w:cs="Times New Roman"/>
        <w:spacing w:val="-5"/>
        <w:position w:val="1"/>
        <w:sz w:val="28"/>
        <w:szCs w:val="28"/>
      </w:rPr>
      <w:t>16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3BCC3">
    <w:pPr>
      <w:spacing w:line="358" w:lineRule="exact"/>
      <w:ind w:left="11563"/>
      <w:rPr>
        <w:rFonts w:ascii="Times New Roman" w:hAnsi="Times New Roman" w:eastAsia="Times New Roman" w:cs="Times New Roman"/>
        <w:sz w:val="28"/>
        <w:szCs w:val="28"/>
      </w:rPr>
    </w:pP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33"/>
        <w:position w:val="1"/>
        <w:sz w:val="28"/>
        <w:szCs w:val="28"/>
      </w:rPr>
      <w:t xml:space="preserve"> </w:t>
    </w:r>
    <w:r>
      <w:rPr>
        <w:rFonts w:ascii="Times New Roman" w:hAnsi="Times New Roman" w:eastAsia="Times New Roman" w:cs="Times New Roman"/>
        <w:spacing w:val="-6"/>
        <w:position w:val="1"/>
        <w:sz w:val="28"/>
        <w:szCs w:val="28"/>
      </w:rPr>
      <w:t>17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A83B5">
    <w:pPr>
      <w:spacing w:line="358" w:lineRule="exact"/>
      <w:ind w:left="208"/>
      <w:rPr>
        <w:rFonts w:ascii="Times New Roman" w:hAnsi="Times New Roman" w:eastAsia="Times New Roman" w:cs="Times New Roman"/>
        <w:sz w:val="28"/>
        <w:szCs w:val="28"/>
      </w:rPr>
    </w:pP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28"/>
        <w:position w:val="1"/>
        <w:sz w:val="28"/>
        <w:szCs w:val="28"/>
      </w:rPr>
      <w:t xml:space="preserve"> </w:t>
    </w:r>
    <w:r>
      <w:rPr>
        <w:rFonts w:ascii="Times New Roman" w:hAnsi="Times New Roman" w:eastAsia="Times New Roman" w:cs="Times New Roman"/>
        <w:spacing w:val="-5"/>
        <w:position w:val="1"/>
        <w:sz w:val="28"/>
        <w:szCs w:val="28"/>
      </w:rPr>
      <w:t>18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076B">
    <w:pPr>
      <w:spacing w:line="358" w:lineRule="exact"/>
      <w:ind w:left="11563"/>
      <w:rPr>
        <w:rFonts w:ascii="Times New Roman" w:hAnsi="Times New Roman" w:eastAsia="Times New Roman" w:cs="Times New Roman"/>
        <w:sz w:val="28"/>
        <w:szCs w:val="28"/>
      </w:rPr>
    </w:pPr>
    <w:r>
      <w:rPr>
        <w:rFonts w:ascii="Times New Roman" w:hAnsi="Times New Roman" w:eastAsia="Times New Roman" w:cs="Times New Roman"/>
        <w:spacing w:val="-6"/>
        <w:position w:val="1"/>
        <w:sz w:val="28"/>
        <w:szCs w:val="28"/>
      </w:rPr>
      <w:t>—</w:t>
    </w:r>
    <w:r>
      <w:rPr>
        <w:rFonts w:ascii="Times New Roman" w:hAnsi="Times New Roman" w:eastAsia="Times New Roman" w:cs="Times New Roman"/>
        <w:spacing w:val="33"/>
        <w:position w:val="1"/>
        <w:sz w:val="28"/>
        <w:szCs w:val="28"/>
      </w:rPr>
      <w:t xml:space="preserve"> </w:t>
    </w:r>
    <w:r>
      <w:rPr>
        <w:rFonts w:ascii="Times New Roman" w:hAnsi="Times New Roman" w:eastAsia="Times New Roman" w:cs="Times New Roman"/>
        <w:spacing w:val="-6"/>
        <w:position w:val="1"/>
        <w:sz w:val="28"/>
        <w:szCs w:val="28"/>
      </w:rPr>
      <w:t>19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1071">
    <w:pPr>
      <w:spacing w:line="358" w:lineRule="exact"/>
      <w:ind w:left="189"/>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2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B8180">
    <w:pPr>
      <w:spacing w:line="358" w:lineRule="exact"/>
      <w:ind w:left="228"/>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 20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BB732">
    <w:pPr>
      <w:spacing w:line="358" w:lineRule="exact"/>
      <w:ind w:left="11582"/>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 21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A2817">
    <w:pPr>
      <w:spacing w:line="358" w:lineRule="exact"/>
      <w:ind w:left="228"/>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 22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556BD">
    <w:pPr>
      <w:spacing w:line="358" w:lineRule="exact"/>
      <w:ind w:left="11582"/>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 23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F2023">
    <w:pPr>
      <w:spacing w:line="358" w:lineRule="exact"/>
      <w:ind w:left="228"/>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 24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02374">
    <w:pPr>
      <w:spacing w:line="358" w:lineRule="exact"/>
      <w:ind w:left="11582"/>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 25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CBC59">
    <w:pPr>
      <w:spacing w:line="358" w:lineRule="exact"/>
      <w:ind w:left="228"/>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 26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E115A">
    <w:pPr>
      <w:spacing w:line="358" w:lineRule="exact"/>
      <w:ind w:left="11582"/>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 27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E2EEA">
    <w:pPr>
      <w:spacing w:line="358" w:lineRule="exact"/>
      <w:ind w:left="228"/>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 28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9099">
    <w:pPr>
      <w:spacing w:line="358" w:lineRule="exact"/>
      <w:ind w:left="11582"/>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 29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B4B8">
    <w:pPr>
      <w:spacing w:line="358" w:lineRule="exact"/>
      <w:ind w:left="7773"/>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3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1DAA">
    <w:pPr>
      <w:spacing w:line="358" w:lineRule="exact"/>
      <w:ind w:left="228"/>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 30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17DEB">
    <w:pPr>
      <w:spacing w:line="358" w:lineRule="exact"/>
      <w:ind w:left="7857"/>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31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DBAF6">
    <w:pPr>
      <w:spacing w:line="14" w:lineRule="auto"/>
      <w:rPr>
        <w:rFonts w:ascii="Arial"/>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A8A9B">
    <w:pPr>
      <w:spacing w:line="358" w:lineRule="exact"/>
      <w:ind w:left="7857"/>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33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2F84E">
    <w:pPr>
      <w:spacing w:line="358" w:lineRule="exact"/>
      <w:ind w:left="412"/>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34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7A96">
    <w:pPr>
      <w:spacing w:line="358" w:lineRule="exact"/>
      <w:ind w:left="7713"/>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35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34FD">
    <w:pPr>
      <w:spacing w:line="358" w:lineRule="exact"/>
      <w:ind w:left="268"/>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36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64A57">
    <w:pPr>
      <w:spacing w:line="358" w:lineRule="exact"/>
      <w:ind w:left="7713"/>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37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D677">
    <w:pPr>
      <w:spacing w:line="358" w:lineRule="exact"/>
      <w:ind w:left="268"/>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38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80AD6">
    <w:pPr>
      <w:spacing w:line="358" w:lineRule="exact"/>
      <w:ind w:left="7713"/>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39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933F0">
    <w:pPr>
      <w:spacing w:line="358" w:lineRule="exact"/>
      <w:ind w:left="192"/>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542E2">
    <w:pPr>
      <w:spacing w:line="358" w:lineRule="exact"/>
      <w:ind w:left="268"/>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40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EB2C6">
    <w:pPr>
      <w:spacing w:line="358" w:lineRule="exact"/>
      <w:ind w:left="7713"/>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41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08EB">
    <w:pPr>
      <w:spacing w:line="358" w:lineRule="exact"/>
      <w:ind w:left="412"/>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42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39D6A">
    <w:pPr>
      <w:spacing w:line="358" w:lineRule="exact"/>
      <w:ind w:left="7857"/>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43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C781C">
    <w:pPr>
      <w:spacing w:line="358" w:lineRule="exact"/>
      <w:ind w:left="412"/>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44 —</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1E9EC">
    <w:pPr>
      <w:spacing w:line="358" w:lineRule="exact"/>
      <w:ind w:left="7857"/>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45 —</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F432">
    <w:pPr>
      <w:spacing w:line="358" w:lineRule="exact"/>
      <w:ind w:left="199"/>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46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687B7">
    <w:pPr>
      <w:spacing w:line="358" w:lineRule="exact"/>
      <w:ind w:left="7638"/>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47 —</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B9C6">
    <w:pPr>
      <w:spacing w:line="358" w:lineRule="exact"/>
      <w:ind w:left="215"/>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48 —</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52FC0">
    <w:pPr>
      <w:spacing w:line="358" w:lineRule="exact"/>
      <w:ind w:left="7636"/>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 49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98EF">
    <w:pPr>
      <w:spacing w:line="178" w:lineRule="auto"/>
      <w:ind w:left="7771"/>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5 —</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0BE8F">
    <w:pPr>
      <w:spacing w:line="358" w:lineRule="exact"/>
      <w:ind w:left="199"/>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50 —</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2859C">
    <w:pPr>
      <w:spacing w:line="358" w:lineRule="exact"/>
      <w:ind w:left="7644"/>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51 —</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F66B2">
    <w:pPr>
      <w:spacing w:line="358" w:lineRule="exact"/>
      <w:ind w:left="195"/>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52 —</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BE22">
    <w:pPr>
      <w:spacing w:line="358" w:lineRule="exact"/>
      <w:ind w:left="7636"/>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53 —</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7886A">
    <w:pPr>
      <w:spacing w:line="358" w:lineRule="exact"/>
      <w:ind w:left="192"/>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54 —</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99D7">
    <w:pPr>
      <w:spacing w:line="178" w:lineRule="auto"/>
      <w:ind w:left="7631"/>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55 —</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F2F22">
    <w:pPr>
      <w:spacing w:line="358" w:lineRule="exact"/>
      <w:ind w:left="190"/>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56 —</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F8E90">
    <w:pPr>
      <w:spacing w:line="178" w:lineRule="auto"/>
      <w:ind w:left="7747"/>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57 —</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1FAA5">
    <w:pPr>
      <w:spacing w:line="358" w:lineRule="exact"/>
      <w:ind w:left="190"/>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58 —</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EC90">
    <w:pPr>
      <w:spacing w:line="358" w:lineRule="exact"/>
      <w:ind w:left="7747"/>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59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3492">
    <w:pPr>
      <w:spacing w:line="358" w:lineRule="exact"/>
      <w:ind w:left="189"/>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6 —</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A6998">
    <w:pPr>
      <w:spacing w:line="358" w:lineRule="exact"/>
      <w:ind w:left="215"/>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10"/>
        <w:position w:val="1"/>
        <w:sz w:val="28"/>
        <w:szCs w:val="28"/>
      </w:rPr>
      <w:t xml:space="preserve"> </w:t>
    </w:r>
    <w:r>
      <w:rPr>
        <w:rFonts w:ascii="Times New Roman" w:hAnsi="Times New Roman" w:eastAsia="Times New Roman" w:cs="Times New Roman"/>
        <w:spacing w:val="-1"/>
        <w:position w:val="1"/>
        <w:sz w:val="28"/>
        <w:szCs w:val="28"/>
      </w:rPr>
      <w:t>60 —</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C92A8">
    <w:pPr>
      <w:spacing w:line="14" w:lineRule="auto"/>
      <w:rPr>
        <w:rFonts w:ascii="Arial"/>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A4FA2">
    <w:pPr>
      <w:spacing w:line="178" w:lineRule="auto"/>
      <w:ind w:left="7784"/>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7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C55B">
    <w:pPr>
      <w:spacing w:line="358" w:lineRule="exact"/>
      <w:ind w:left="206"/>
      <w:rPr>
        <w:rFonts w:ascii="Times New Roman" w:hAnsi="Times New Roman" w:eastAsia="Times New Roman" w:cs="Times New Roman"/>
        <w:sz w:val="28"/>
        <w:szCs w:val="28"/>
      </w:rPr>
    </w:pPr>
    <w:r>
      <w:rPr>
        <w:rFonts w:ascii="Times New Roman" w:hAnsi="Times New Roman" w:eastAsia="Times New Roman" w:cs="Times New Roman"/>
        <w:spacing w:val="-2"/>
        <w:position w:val="1"/>
        <w:sz w:val="28"/>
        <w:szCs w:val="28"/>
      </w:rPr>
      <w:t>—</w:t>
    </w:r>
    <w:r>
      <w:rPr>
        <w:rFonts w:ascii="Times New Roman" w:hAnsi="Times New Roman" w:eastAsia="Times New Roman" w:cs="Times New Roman"/>
        <w:spacing w:val="14"/>
        <w:position w:val="1"/>
        <w:sz w:val="28"/>
        <w:szCs w:val="28"/>
      </w:rPr>
      <w:t xml:space="preserve"> </w:t>
    </w:r>
    <w:r>
      <w:rPr>
        <w:rFonts w:ascii="Times New Roman" w:hAnsi="Times New Roman" w:eastAsia="Times New Roman" w:cs="Times New Roman"/>
        <w:spacing w:val="-2"/>
        <w:position w:val="1"/>
        <w:sz w:val="28"/>
        <w:szCs w:val="28"/>
      </w:rPr>
      <w:t>8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BAD9E">
    <w:pPr>
      <w:spacing w:line="358" w:lineRule="exact"/>
      <w:ind w:left="11702"/>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8"/>
        <w:position w:val="1"/>
        <w:sz w:val="28"/>
        <w:szCs w:val="28"/>
      </w:rPr>
      <w:t xml:space="preserve"> </w:t>
    </w:r>
    <w:r>
      <w:rPr>
        <w:rFonts w:ascii="Times New Roman" w:hAnsi="Times New Roman" w:eastAsia="Times New Roman" w:cs="Times New Roman"/>
        <w:spacing w:val="-1"/>
        <w:position w:val="1"/>
        <w:sz w:val="28"/>
        <w:szCs w:val="28"/>
      </w:rPr>
      <w:t>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FEC7095"/>
    <w:rsid w:val="3BAC389C"/>
    <w:rsid w:val="3FD07F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简体" w:hAnsi="方正仿宋简体" w:eastAsia="方正仿宋简体" w:cs="方正仿宋简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8" Type="http://schemas.openxmlformats.org/officeDocument/2006/relationships/fontTable" Target="fontTable.xml"/><Relationship Id="rId77" Type="http://schemas.openxmlformats.org/officeDocument/2006/relationships/image" Target="media/image11.png"/><Relationship Id="rId76" Type="http://schemas.openxmlformats.org/officeDocument/2006/relationships/image" Target="media/image10.png"/><Relationship Id="rId75" Type="http://schemas.openxmlformats.org/officeDocument/2006/relationships/image" Target="media/image9.png"/><Relationship Id="rId74" Type="http://schemas.openxmlformats.org/officeDocument/2006/relationships/image" Target="media/image8.png"/><Relationship Id="rId73" Type="http://schemas.openxmlformats.org/officeDocument/2006/relationships/image" Target="media/image7.png"/><Relationship Id="rId72" Type="http://schemas.openxmlformats.org/officeDocument/2006/relationships/image" Target="media/image6.png"/><Relationship Id="rId71" Type="http://schemas.openxmlformats.org/officeDocument/2006/relationships/image" Target="media/image5.png"/><Relationship Id="rId70" Type="http://schemas.openxmlformats.org/officeDocument/2006/relationships/image" Target="media/image4.png"/><Relationship Id="rId7" Type="http://schemas.openxmlformats.org/officeDocument/2006/relationships/footer" Target="footer3.xml"/><Relationship Id="rId69" Type="http://schemas.openxmlformats.org/officeDocument/2006/relationships/image" Target="media/image3.png"/><Relationship Id="rId68" Type="http://schemas.openxmlformats.org/officeDocument/2006/relationships/image" Target="media/image2.png"/><Relationship Id="rId67" Type="http://schemas.openxmlformats.org/officeDocument/2006/relationships/image" Target="media/image1.png"/><Relationship Id="rId66" Type="http://schemas.openxmlformats.org/officeDocument/2006/relationships/theme" Target="theme/theme1.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61</Pages>
  <Words>4530</Words>
  <Characters>4808</Characters>
  <TotalTime>1</TotalTime>
  <ScaleCrop>false</ScaleCrop>
  <LinksUpToDate>false</LinksUpToDate>
  <CharactersWithSpaces>5036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2023-08-14T16:41:00Z</dcterms:created>
  <dc:creator>Administrator</dc:creator>
  <cp:lastModifiedBy>Administrator</cp:lastModifiedBy>
  <dcterms:modified xsi:type="dcterms:W3CDTF">2025-11-03T07:42:13Z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2025-11-03T15:12:15Z</vt:filetime>
  </property>
  <property fmtid="{D5CDD505-2E9C-101B-9397-08002B2CF9AE}" pid="4" name="KSOTemplateDocerSaveRecord">
    <vt:lpwstr>eyJoZGlkIjoiMWFmMjRmNjRhZmJjNWRlMjYxYWMzZGVlODlhM2ZhNTgifQ==</vt:lpwstr>
  </property>
  <property fmtid="{D5CDD505-2E9C-101B-9397-08002B2CF9AE}" pid="5" name="KSOProductBuildVer">
    <vt:lpwstr>2052-12.1.0.23125</vt:lpwstr>
  </property>
  <property fmtid="{D5CDD505-2E9C-101B-9397-08002B2CF9AE}" pid="6" name="ICV">
    <vt:lpwstr>BA6CE0BB1991421C93ABE34E2FCE2789_12</vt:lpwstr>
  </property>
</Properties>
</file>