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DF469">
      <w:pPr>
        <w:pStyle w:val="3"/>
        <w:spacing w:before="0" w:after="0" w:line="560" w:lineRule="exact"/>
        <w:ind w:left="2244" w:hanging="2244" w:hangingChars="621"/>
        <w:rPr>
          <w:sz w:val="36"/>
          <w:szCs w:val="36"/>
        </w:rPr>
      </w:pPr>
      <w:r>
        <w:rPr>
          <w:sz w:val="36"/>
          <w:szCs w:val="36"/>
        </w:rPr>
        <w:t>附件</w:t>
      </w:r>
      <w:r>
        <w:rPr>
          <w:rFonts w:hint="eastAsia"/>
          <w:sz w:val="36"/>
          <w:szCs w:val="36"/>
        </w:rPr>
        <w:t>2</w:t>
      </w:r>
    </w:p>
    <w:p w14:paraId="6D7147F3">
      <w:pPr>
        <w:pStyle w:val="4"/>
        <w:ind w:firstLine="0" w:firstLineChars="0"/>
        <w:jc w:val="both"/>
        <w:rPr>
          <w:b/>
          <w:bCs/>
          <w:sz w:val="36"/>
          <w:szCs w:val="36"/>
        </w:rPr>
      </w:pPr>
    </w:p>
    <w:p w14:paraId="6AD4077F">
      <w:pPr>
        <w:pStyle w:val="4"/>
        <w:ind w:firstLine="0" w:firstLineChars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2026年</w:t>
      </w:r>
      <w:r>
        <w:rPr>
          <w:rFonts w:hint="eastAsia"/>
          <w:b/>
          <w:bCs/>
          <w:sz w:val="36"/>
          <w:szCs w:val="36"/>
        </w:rPr>
        <w:t>武汉经开区</w:t>
      </w:r>
      <w:r>
        <w:rPr>
          <w:b/>
          <w:bCs/>
          <w:sz w:val="36"/>
          <w:szCs w:val="36"/>
        </w:rPr>
        <w:t>市级农产品质量安全专项资金补助项目资金分配表</w:t>
      </w:r>
    </w:p>
    <w:p w14:paraId="78FC8901">
      <w:pPr>
        <w:pStyle w:val="4"/>
        <w:tabs>
          <w:tab w:val="left" w:pos="6624"/>
        </w:tabs>
        <w:ind w:firstLine="0" w:firstLineChars="0"/>
        <w:jc w:val="center"/>
        <w:rPr>
          <w:kern w:val="0"/>
          <w:sz w:val="28"/>
          <w:szCs w:val="28"/>
          <w:lang w:bidi="ar"/>
        </w:rPr>
      </w:pPr>
      <w:r>
        <w:rPr>
          <w:rFonts w:hint="eastAsia"/>
          <w:kern w:val="0"/>
          <w:sz w:val="24"/>
          <w:lang w:bidi="ar"/>
        </w:rPr>
        <w:t>　　　　　　　　　　　　　　　　　　　　　　　　　　　　　　　　　　　　　　　　　　　　　</w:t>
      </w:r>
      <w:r>
        <w:rPr>
          <w:kern w:val="0"/>
          <w:sz w:val="24"/>
          <w:lang w:bidi="ar"/>
        </w:rPr>
        <w:t>单位：万元</w:t>
      </w: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550"/>
        <w:gridCol w:w="1795"/>
        <w:gridCol w:w="1775"/>
        <w:gridCol w:w="1958"/>
        <w:gridCol w:w="2102"/>
        <w:gridCol w:w="2732"/>
      </w:tblGrid>
      <w:tr w14:paraId="499F8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680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序号</w:t>
            </w:r>
          </w:p>
        </w:tc>
        <w:tc>
          <w:tcPr>
            <w:tcW w:w="25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486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单位名称</w:t>
            </w:r>
          </w:p>
        </w:tc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E4832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农产品质量安全监管</w:t>
            </w:r>
          </w:p>
        </w:tc>
        <w:tc>
          <w:tcPr>
            <w:tcW w:w="4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B2635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绿色优质农产品发展</w:t>
            </w:r>
          </w:p>
        </w:tc>
        <w:tc>
          <w:tcPr>
            <w:tcW w:w="27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69E4A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  <w:lang w:bidi="ar"/>
              </w:rPr>
            </w:pPr>
            <w:r>
              <w:rPr>
                <w:kern w:val="0"/>
                <w:sz w:val="22"/>
                <w:szCs w:val="22"/>
                <w:lang w:bidi="ar"/>
              </w:rPr>
              <w:t>优质农产品生产基地</w:t>
            </w:r>
          </w:p>
          <w:p w14:paraId="3547DAC8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  <w:lang w:bidi="ar"/>
              </w:rPr>
            </w:pPr>
            <w:r>
              <w:rPr>
                <w:kern w:val="0"/>
                <w:sz w:val="22"/>
                <w:szCs w:val="22"/>
                <w:lang w:bidi="ar"/>
              </w:rPr>
              <w:t>建设</w:t>
            </w:r>
          </w:p>
        </w:tc>
      </w:tr>
      <w:tr w14:paraId="4F35B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CB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FDB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073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积极应用追溯系统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D6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开具承诺达标合格证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FED18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三品一标认证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BE6FA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名特优新产品认定</w:t>
            </w:r>
          </w:p>
        </w:tc>
        <w:tc>
          <w:tcPr>
            <w:tcW w:w="27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15F8A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  <w:lang w:bidi="ar"/>
              </w:rPr>
            </w:pPr>
          </w:p>
        </w:tc>
      </w:tr>
      <w:tr w14:paraId="4D52D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19AF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28C8D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武汉湘口农场有限公司向新分公司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FD567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F6861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D7D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E437F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04977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</w:tr>
      <w:tr w14:paraId="1C97F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51EFA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29D15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湖北永铭胜景生态农业发展有限公司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96725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961B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7B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6EF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09C60">
            <w:pPr>
              <w:jc w:val="center"/>
              <w:rPr>
                <w:sz w:val="22"/>
                <w:szCs w:val="22"/>
              </w:rPr>
            </w:pPr>
          </w:p>
        </w:tc>
      </w:tr>
      <w:tr w14:paraId="7FE01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CD19F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3D0EA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武汉日盛农副产品专业合作社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F850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FDADA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B5C0A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D1A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49F0C">
            <w:pPr>
              <w:jc w:val="center"/>
              <w:rPr>
                <w:sz w:val="22"/>
                <w:szCs w:val="22"/>
              </w:rPr>
            </w:pPr>
          </w:p>
        </w:tc>
      </w:tr>
      <w:tr w14:paraId="0489C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31C8C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39024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武汉北兵洋农产品种植专业合作社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519ED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338B5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24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30A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CD876">
            <w:pPr>
              <w:jc w:val="center"/>
              <w:rPr>
                <w:sz w:val="22"/>
                <w:szCs w:val="22"/>
              </w:rPr>
            </w:pPr>
          </w:p>
        </w:tc>
      </w:tr>
      <w:tr w14:paraId="22A82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42D05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39C32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湖北誉隆祥农业有限公司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3CF46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AEADC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E6AB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7.5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498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AB2EB">
            <w:pPr>
              <w:jc w:val="center"/>
              <w:rPr>
                <w:sz w:val="22"/>
                <w:szCs w:val="22"/>
              </w:rPr>
            </w:pPr>
          </w:p>
        </w:tc>
      </w:tr>
      <w:tr w14:paraId="05A5F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A90BF">
            <w:pPr>
              <w:widowControl/>
              <w:jc w:val="center"/>
              <w:textAlignment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AE2D4">
            <w:pPr>
              <w:widowControl/>
              <w:jc w:val="center"/>
              <w:textAlignment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湖北供冠农业开发有限公司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4A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CDA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05D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93D11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C4667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</w:tr>
      <w:tr w14:paraId="23423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0E5EB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EDEA9">
            <w:pPr>
              <w:widowControl/>
              <w:jc w:val="center"/>
              <w:textAlignment w:val="center"/>
              <w:rPr>
                <w:snapToGrid w:val="0"/>
                <w:kern w:val="0"/>
                <w:sz w:val="22"/>
                <w:szCs w:val="22"/>
              </w:rPr>
            </w:pPr>
            <w:r>
              <w:rPr>
                <w:snapToGrid w:val="0"/>
                <w:kern w:val="0"/>
                <w:sz w:val="22"/>
                <w:szCs w:val="22"/>
              </w:rPr>
              <w:t>武汉亚非种业有限公司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96B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A29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CE8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357F4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F3FBA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</w:tr>
      <w:tr w14:paraId="50B14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926A1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82A9D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武汉思念绿色农业技术开发有限公司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87255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A5FD2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79A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810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A5C70">
            <w:pPr>
              <w:jc w:val="center"/>
              <w:rPr>
                <w:sz w:val="22"/>
                <w:szCs w:val="22"/>
              </w:rPr>
            </w:pPr>
          </w:p>
        </w:tc>
      </w:tr>
      <w:tr w14:paraId="617C6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D586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C9A6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kern w:val="0"/>
                <w:sz w:val="22"/>
                <w:szCs w:val="22"/>
                <w:lang w:bidi="ar"/>
              </w:rPr>
              <w:t>名特优新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276E5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4897B">
            <w:pPr>
              <w:widowControl/>
              <w:jc w:val="center"/>
              <w:textAlignment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B579E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0EEAC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7B5F5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</w:tr>
      <w:tr w14:paraId="228DB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D934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4ADAB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kern w:val="0"/>
                <w:sz w:val="22"/>
                <w:szCs w:val="22"/>
                <w:lang w:bidi="ar"/>
              </w:rPr>
              <w:t>优质农产品生产基地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BAC1F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03531">
            <w:pPr>
              <w:widowControl/>
              <w:jc w:val="center"/>
              <w:textAlignment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AFB37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BF238">
            <w:pPr>
              <w:widowControl/>
              <w:jc w:val="center"/>
              <w:textAlignment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FDB7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40</w:t>
            </w:r>
          </w:p>
        </w:tc>
      </w:tr>
      <w:tr w14:paraId="37018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A2A60">
            <w:pPr>
              <w:widowControl/>
              <w:jc w:val="center"/>
              <w:textAlignment w:val="center"/>
              <w:rPr>
                <w:rFonts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C7868">
            <w:pPr>
              <w:widowControl/>
              <w:jc w:val="center"/>
              <w:textAlignment w:val="center"/>
              <w:rPr>
                <w:rFonts w:hint="eastAsia"/>
                <w:kern w:val="0"/>
                <w:sz w:val="22"/>
                <w:szCs w:val="22"/>
                <w:lang w:bidi="ar"/>
              </w:rPr>
            </w:pPr>
            <w:r>
              <w:rPr>
                <w:kern w:val="0"/>
                <w:sz w:val="22"/>
                <w:szCs w:val="22"/>
                <w:lang w:bidi="ar"/>
              </w:rPr>
              <w:t>承诺达标合格证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5FBD3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20AD7">
            <w:pPr>
              <w:widowControl/>
              <w:jc w:val="center"/>
              <w:textAlignment w:val="center"/>
              <w:rPr>
                <w:rFonts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kern w:val="0"/>
                <w:sz w:val="22"/>
                <w:szCs w:val="22"/>
                <w:lang w:bidi="ar"/>
              </w:rPr>
              <w:t>3.2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A7755">
            <w:pPr>
              <w:widowControl/>
              <w:jc w:val="center"/>
              <w:textAlignment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7B2A3">
            <w:pPr>
              <w:widowControl/>
              <w:jc w:val="center"/>
              <w:textAlignment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06F98">
            <w:pPr>
              <w:widowControl/>
              <w:jc w:val="center"/>
              <w:textAlignment w:val="center"/>
              <w:rPr>
                <w:rFonts w:hint="eastAsia"/>
                <w:sz w:val="22"/>
                <w:szCs w:val="22"/>
              </w:rPr>
            </w:pPr>
          </w:p>
        </w:tc>
      </w:tr>
      <w:tr w14:paraId="40CE4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CD67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9307E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B19A9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4B79B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3.2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54881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42.5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B9E4C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018DE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40</w:t>
            </w:r>
          </w:p>
        </w:tc>
      </w:tr>
      <w:tr w14:paraId="4C920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3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2D02B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总计</w:t>
            </w:r>
          </w:p>
        </w:tc>
        <w:tc>
          <w:tcPr>
            <w:tcW w:w="103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C40D4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98.7</w:t>
            </w:r>
          </w:p>
        </w:tc>
      </w:tr>
    </w:tbl>
    <w:p w14:paraId="4FA3B39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680669"/>
    <w:rsid w:val="29656495"/>
    <w:rsid w:val="3C68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customStyle="1" w:styleId="7">
    <w:name w:val="正文1"/>
    <w:basedOn w:val="1"/>
    <w:uiPriority w:val="0"/>
    <w:pPr>
      <w:tabs>
        <w:tab w:val="center" w:pos="4153"/>
        <w:tab w:val="right" w:pos="8306"/>
      </w:tabs>
      <w:snapToGrid w:val="0"/>
      <w:ind w:firstLine="883" w:firstLineChars="200"/>
      <w:jc w:val="left"/>
    </w:pPr>
    <w:rPr>
      <w:rFonts w:eastAsia="仿宋" w:asciiTheme="minorAscii" w:hAnsiTheme="minorAscii"/>
      <w:sz w:val="32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2026-09-03T07:26:00Z</dcterms:created>
  <dc:creator>瑶瑶熊</dc:creator>
  <cp:lastModifiedBy>瑶瑶熊</cp:lastModifiedBy>
  <dcterms:modified xsi:type="dcterms:W3CDTF">2026-09-03T07:27:41Z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3CBA7C0890ED4DAFB7E15D5206EF6A39_11</vt:lpwstr>
  </property>
  <property fmtid="{D5CDD505-2E9C-101B-9397-08002B2CF9AE}" pid="4" name="KSOTemplateDocerSaveRecord">
    <vt:lpwstr>eyJoZGlkIjoiMmEzNTI4MmI1M2VmNzM0MjYyOGZhNmM5NzYyYzc4ZTkiLCJ1c2VySWQiOiI0NzQ4OTczNTkifQ==</vt:lpwstr>
  </property>
</Properties>
</file>