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82" w:rsidRPr="00836670" w:rsidRDefault="00352665" w:rsidP="004D7B82">
      <w:pPr>
        <w:adjustRightInd w:val="0"/>
        <w:snapToGrid w:val="0"/>
        <w:spacing w:line="560" w:lineRule="exact"/>
        <w:ind w:firstLineChars="200" w:firstLine="562"/>
        <w:jc w:val="center"/>
        <w:rPr>
          <w:rStyle w:val="a5"/>
          <w:rFonts w:ascii="宋体" w:hAnsi="宋体" w:cs="宋体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Style w:val="a5"/>
          <w:rFonts w:ascii="宋体" w:hAnsi="宋体" w:cs="宋体" w:hint="eastAsia"/>
          <w:bCs/>
          <w:color w:val="333333"/>
          <w:kern w:val="0"/>
          <w:sz w:val="28"/>
          <w:szCs w:val="28"/>
          <w:shd w:val="clear" w:color="auto" w:fill="FFFFFF"/>
        </w:rPr>
        <w:t>武汉市</w:t>
      </w:r>
      <w:r w:rsidR="001F41D4">
        <w:rPr>
          <w:rStyle w:val="a5"/>
          <w:rFonts w:ascii="宋体" w:hAnsi="宋体" w:cs="宋体" w:hint="eastAsia"/>
          <w:bCs/>
          <w:color w:val="333333"/>
          <w:kern w:val="0"/>
          <w:sz w:val="28"/>
          <w:szCs w:val="28"/>
          <w:shd w:val="clear" w:color="auto" w:fill="FFFFFF"/>
        </w:rPr>
        <w:t>汉南</w:t>
      </w:r>
      <w:r w:rsidR="004D7B82" w:rsidRPr="00836670">
        <w:rPr>
          <w:rStyle w:val="a5"/>
          <w:rFonts w:ascii="宋体" w:hAnsi="宋体" w:cs="宋体" w:hint="eastAsia"/>
          <w:bCs/>
          <w:color w:val="333333"/>
          <w:kern w:val="0"/>
          <w:sz w:val="28"/>
          <w:szCs w:val="28"/>
          <w:shd w:val="clear" w:color="auto" w:fill="FFFFFF"/>
        </w:rPr>
        <w:t>区烟草制品零售点合理布局</w:t>
      </w:r>
      <w:r w:rsidR="00656518">
        <w:rPr>
          <w:rStyle w:val="a5"/>
          <w:rFonts w:ascii="宋体" w:hAnsi="宋体" w:cs="宋体" w:hint="eastAsia"/>
          <w:bCs/>
          <w:color w:val="333333"/>
          <w:kern w:val="0"/>
          <w:sz w:val="28"/>
          <w:szCs w:val="28"/>
          <w:shd w:val="clear" w:color="auto" w:fill="FFFFFF"/>
        </w:rPr>
        <w:t>规定</w:t>
      </w:r>
      <w:r w:rsidR="004D7B82" w:rsidRPr="00836670">
        <w:rPr>
          <w:rStyle w:val="a5"/>
          <w:rFonts w:ascii="宋体" w:hAnsi="宋体" w:cs="宋体" w:hint="eastAsia"/>
          <w:bCs/>
          <w:color w:val="333333"/>
          <w:kern w:val="0"/>
          <w:sz w:val="28"/>
          <w:szCs w:val="28"/>
          <w:shd w:val="clear" w:color="auto" w:fill="FFFFFF"/>
        </w:rPr>
        <w:t>市场单元规划表</w:t>
      </w:r>
    </w:p>
    <w:tbl>
      <w:tblPr>
        <w:tblpPr w:leftFromText="180" w:rightFromText="180" w:vertAnchor="text" w:horzAnchor="margin" w:tblpXSpec="center" w:tblpY="192"/>
        <w:tblW w:w="0" w:type="auto"/>
        <w:tblLayout w:type="fixed"/>
        <w:tblLook w:val="0000"/>
      </w:tblPr>
      <w:tblGrid>
        <w:gridCol w:w="603"/>
        <w:gridCol w:w="1347"/>
        <w:gridCol w:w="3704"/>
        <w:gridCol w:w="1354"/>
        <w:gridCol w:w="1514"/>
      </w:tblGrid>
      <w:tr w:rsidR="004D7B82" w:rsidRPr="00836670" w:rsidTr="00012150">
        <w:trPr>
          <w:trHeight w:val="615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kern w:val="0"/>
                <w:sz w:val="28"/>
                <w:szCs w:val="28"/>
              </w:rPr>
            </w:pPr>
            <w:r w:rsidRPr="00836670"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kern w:val="0"/>
                <w:sz w:val="28"/>
                <w:szCs w:val="28"/>
              </w:rPr>
            </w:pPr>
            <w:r w:rsidRPr="00836670">
              <w:rPr>
                <w:rFonts w:hint="eastAsia"/>
                <w:kern w:val="0"/>
                <w:sz w:val="28"/>
                <w:szCs w:val="28"/>
              </w:rPr>
              <w:t>细分区域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kern w:val="0"/>
                <w:sz w:val="28"/>
                <w:szCs w:val="28"/>
              </w:rPr>
            </w:pPr>
            <w:r w:rsidRPr="00836670">
              <w:rPr>
                <w:rFonts w:hint="eastAsia"/>
                <w:kern w:val="0"/>
                <w:sz w:val="28"/>
                <w:szCs w:val="28"/>
              </w:rPr>
              <w:t>详细区域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kern w:val="0"/>
                <w:sz w:val="28"/>
                <w:szCs w:val="28"/>
              </w:rPr>
            </w:pPr>
            <w:r w:rsidRPr="00836670">
              <w:rPr>
                <w:rFonts w:hint="eastAsia"/>
                <w:kern w:val="0"/>
                <w:sz w:val="28"/>
                <w:szCs w:val="28"/>
              </w:rPr>
              <w:t>类型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kern w:val="0"/>
                <w:sz w:val="28"/>
                <w:szCs w:val="28"/>
              </w:rPr>
            </w:pPr>
            <w:r w:rsidRPr="00836670">
              <w:rPr>
                <w:rFonts w:hint="eastAsia"/>
                <w:kern w:val="0"/>
                <w:sz w:val="28"/>
                <w:szCs w:val="28"/>
              </w:rPr>
              <w:t>设定标准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湘口街康泰路社区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康泰路→绿荫路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住宅区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合理布局规定第八条一、二款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湘口街绿荫路社区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绿荫路→晨曦路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住宅区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合理布局规定第八条一、二款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湘口街双塔社区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银莲湖三支沟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住宅区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合理布局规定第八条一、二款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东荆街十八家社区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东荆街→通城道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住宅区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合理布局规定第八条一、二款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邓南街振兴社区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振兴街→邓家口正街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住宅区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合理布局规定第八条一、二款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51624">
              <w:rPr>
                <w:rFonts w:ascii="仿宋_GB2312" w:eastAsia="仿宋_GB2312" w:hint="eastAsia"/>
                <w:kern w:val="0"/>
                <w:szCs w:val="21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纱帽街新长江香榭澜溪小区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汉南大道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住宅区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合理布局规定第八条一、二款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51624">
              <w:rPr>
                <w:rFonts w:ascii="仿宋_GB2312" w:eastAsia="仿宋_GB2312" w:hint="eastAsia"/>
                <w:kern w:val="0"/>
                <w:szCs w:val="21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纱帽街月亮湾小区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汉南大道供电局东→汉南大道农业银行→纱帽正街老水利局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住宅区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合理布局规定第八条一、二款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51624">
              <w:rPr>
                <w:rFonts w:ascii="仿宋_GB2312" w:eastAsia="仿宋_GB2312" w:hint="eastAsia"/>
                <w:kern w:val="0"/>
                <w:szCs w:val="21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纱帽街滨江路小区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滨江路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住宅区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合理布局规定第八条一、二款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51624">
              <w:rPr>
                <w:rFonts w:ascii="仿宋_GB2312" w:eastAsia="仿宋_GB2312" w:hint="eastAsia"/>
                <w:kern w:val="0"/>
                <w:szCs w:val="21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纱帽街新兰小区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汉南大道丽红广场→梨实轩北（中医院）→桂庄路西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住宅区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合理布局规定第八条一、二款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51624">
              <w:rPr>
                <w:rFonts w:ascii="仿宋_GB2312" w:eastAsia="仿宋_GB2312" w:hint="eastAsia"/>
                <w:kern w:val="0"/>
                <w:szCs w:val="21"/>
              </w:rPr>
              <w:t>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纱帽街薇湖路小区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建材小区→兴城大道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住宅区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合理布局规定第八条一、二款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51624">
              <w:rPr>
                <w:rFonts w:ascii="仿宋_GB2312" w:eastAsia="仿宋_GB2312" w:hint="eastAsia"/>
                <w:kern w:val="0"/>
                <w:szCs w:val="21"/>
              </w:rPr>
              <w:t>11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纱帽街薇湖水岸小区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薇湖路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住宅区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合理布局规定第八条一、二款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51624">
              <w:rPr>
                <w:rFonts w:ascii="仿宋_GB2312" w:eastAsia="仿宋_GB2312" w:hint="eastAsia"/>
                <w:kern w:val="0"/>
                <w:szCs w:val="21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纱帽街朱家山小区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育才路→坛山桥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住宅区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合理布局规定第八条一、二款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51624">
              <w:rPr>
                <w:rFonts w:ascii="仿宋_GB2312" w:eastAsia="仿宋_GB2312" w:hint="eastAsia"/>
                <w:kern w:val="0"/>
                <w:szCs w:val="21"/>
              </w:rPr>
              <w:lastRenderedPageBreak/>
              <w:t>13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东荆街绿地城南北岛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太白路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住宅区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合理布局规定第八条一、二款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51624">
              <w:rPr>
                <w:rFonts w:ascii="仿宋_GB2312" w:eastAsia="仿宋_GB2312" w:hint="eastAsia"/>
                <w:kern w:val="0"/>
                <w:szCs w:val="21"/>
              </w:rPr>
              <w:t>14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东荆街绿地城协子河畔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马影河大道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住宅区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合理布局规定第八条一、二款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51624">
              <w:rPr>
                <w:rFonts w:ascii="仿宋_GB2312" w:eastAsia="仿宋_GB2312" w:hint="eastAsia"/>
                <w:kern w:val="0"/>
                <w:szCs w:val="21"/>
              </w:rPr>
              <w:t>15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纱帽街廖家堡小区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兴三路南→兴二路→兴一路→沙河南路北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住宅区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合理布局规定第八条一、二款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51624">
              <w:rPr>
                <w:rFonts w:ascii="仿宋_GB2312" w:eastAsia="仿宋_GB2312" w:hint="eastAsia"/>
                <w:kern w:val="0"/>
                <w:szCs w:val="21"/>
              </w:rPr>
              <w:t>16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纱帽街廖家堡新建小区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兴一路江景湾→兴二路汉武国际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住宅区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合理布局规定第八条一、二款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51624">
              <w:rPr>
                <w:rFonts w:ascii="仿宋_GB2312" w:eastAsia="仿宋_GB2312" w:hint="eastAsia"/>
                <w:kern w:val="0"/>
                <w:szCs w:val="21"/>
              </w:rPr>
              <w:t>17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纱帽街绿苑路小区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沙河南路南→纱帽正街农商行→纱帽正街水务局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住宅区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合理布局规定第八条一、二款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51624">
              <w:rPr>
                <w:rFonts w:ascii="仿宋_GB2312" w:eastAsia="仿宋_GB2312" w:hint="eastAsia"/>
                <w:kern w:val="0"/>
                <w:szCs w:val="21"/>
              </w:rPr>
              <w:t>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恒大时代新城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东荆街黄陵巷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住宅区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合理布局规定第八条一、二款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51624">
              <w:rPr>
                <w:rFonts w:ascii="仿宋_GB2312" w:eastAsia="仿宋_GB2312" w:hint="eastAsia"/>
                <w:kern w:val="0"/>
                <w:szCs w:val="21"/>
              </w:rPr>
              <w:t>19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东荆街郧阳村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东荆街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szCs w:val="21"/>
              </w:rPr>
              <w:t>还建小区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合理布局规定第八条三款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51624">
              <w:rPr>
                <w:rFonts w:ascii="仿宋_GB2312" w:eastAsia="仿宋_GB2312" w:hint="eastAsia"/>
                <w:kern w:val="0"/>
                <w:szCs w:val="21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东荆街三眼桥小区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东荆街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szCs w:val="21"/>
              </w:rPr>
            </w:pPr>
            <w:r w:rsidRPr="00836670">
              <w:rPr>
                <w:rFonts w:ascii="仿宋_GB2312" w:eastAsia="仿宋_GB2312" w:hint="eastAsia"/>
                <w:szCs w:val="21"/>
              </w:rPr>
              <w:t>还建小区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合理布局规定第八条三款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51624">
              <w:rPr>
                <w:rFonts w:ascii="仿宋_GB2312" w:eastAsia="仿宋_GB2312" w:hint="eastAsia"/>
                <w:kern w:val="0"/>
                <w:szCs w:val="21"/>
              </w:rPr>
              <w:t>21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东荆街沟北小区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东荆街沟北大队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szCs w:val="21"/>
              </w:rPr>
              <w:t>还建小区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合理布局规定第八条三款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51624">
              <w:rPr>
                <w:rFonts w:ascii="仿宋_GB2312" w:eastAsia="仿宋_GB2312" w:hint="eastAsia"/>
                <w:kern w:val="0"/>
                <w:szCs w:val="21"/>
              </w:rPr>
              <w:t>22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东荆街滩头山小区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育源路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szCs w:val="21"/>
              </w:rPr>
              <w:t>还建小区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合理布局规定第八条三款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51624">
              <w:rPr>
                <w:rFonts w:ascii="仿宋_GB2312" w:eastAsia="仿宋_GB2312" w:hint="eastAsia"/>
                <w:kern w:val="0"/>
                <w:szCs w:val="21"/>
              </w:rPr>
              <w:t>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东荆街金桥小区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乌邓路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szCs w:val="21"/>
              </w:rPr>
              <w:t>还建小区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合理布局规定第八条三款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51624">
              <w:rPr>
                <w:rFonts w:ascii="仿宋_GB2312" w:eastAsia="仿宋_GB2312" w:hint="eastAsia"/>
                <w:kern w:val="0"/>
                <w:szCs w:val="21"/>
              </w:rPr>
              <w:t>24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邓南街南康小区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邓南街鞋尖村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szCs w:val="21"/>
              </w:rPr>
              <w:t>还建小区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合理布局规定第八条三款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51624">
              <w:rPr>
                <w:rFonts w:ascii="仿宋_GB2312" w:eastAsia="仿宋_GB2312" w:hint="eastAsia"/>
                <w:kern w:val="0"/>
                <w:szCs w:val="21"/>
              </w:rPr>
              <w:t>25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湘口街汉江村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030县道南双一路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szCs w:val="21"/>
              </w:rPr>
              <w:t>还建小区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合理布局规定第八条三款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51624">
              <w:rPr>
                <w:rFonts w:ascii="仿宋_GB2312" w:eastAsia="仿宋_GB2312" w:hint="eastAsia"/>
                <w:kern w:val="0"/>
                <w:szCs w:val="21"/>
              </w:rPr>
              <w:t>26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湘口街湘隆小区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湘口街湘隆路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szCs w:val="21"/>
              </w:rPr>
            </w:pPr>
            <w:r w:rsidRPr="00836670">
              <w:rPr>
                <w:rFonts w:ascii="仿宋_GB2312" w:eastAsia="仿宋_GB2312" w:hint="eastAsia"/>
                <w:szCs w:val="21"/>
              </w:rPr>
              <w:t>还建小区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合理布局规定第八条三款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51624">
              <w:rPr>
                <w:rFonts w:ascii="仿宋_GB2312" w:eastAsia="仿宋_GB2312" w:hint="eastAsia"/>
                <w:kern w:val="0"/>
                <w:szCs w:val="21"/>
              </w:rPr>
              <w:lastRenderedPageBreak/>
              <w:t>27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湘口街双塔小区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银莲湖三支沟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szCs w:val="21"/>
              </w:rPr>
            </w:pPr>
            <w:r w:rsidRPr="00836670">
              <w:rPr>
                <w:rFonts w:ascii="仿宋_GB2312" w:eastAsia="仿宋_GB2312" w:hint="eastAsia"/>
                <w:szCs w:val="21"/>
              </w:rPr>
              <w:t>还建小区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合理布局规定第八条三款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51624">
              <w:rPr>
                <w:rFonts w:ascii="仿宋_GB2312" w:eastAsia="仿宋_GB2312" w:hint="eastAsia"/>
                <w:kern w:val="0"/>
                <w:szCs w:val="21"/>
              </w:rPr>
              <w:t>28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纱帽街幸福家园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兴城大道陡埠路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szCs w:val="21"/>
              </w:rPr>
              <w:t>还建小区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合理布局规定第八条三款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751624">
              <w:rPr>
                <w:rFonts w:ascii="仿宋_GB2312" w:eastAsia="仿宋_GB2312" w:hint="eastAsia"/>
                <w:kern w:val="0"/>
                <w:szCs w:val="21"/>
              </w:rPr>
              <w:t>29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周家河新城天悦观涧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纱帽大道周家河村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szCs w:val="21"/>
              </w:rPr>
              <w:t>还建小区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合理布局规定第八条三款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30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康居家园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纱帽正街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szCs w:val="21"/>
              </w:rPr>
              <w:t>还建小区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合理布局规定第八条三款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31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坛山家园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纱帽正街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szCs w:val="21"/>
              </w:rPr>
              <w:t>还建小区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合理布局规定第八条三款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32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和谐家园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朱家山路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szCs w:val="21"/>
              </w:rPr>
              <w:t>还建小区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合理布局规定第八条三款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33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兴业家园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朱家山路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szCs w:val="21"/>
              </w:rPr>
              <w:t>还建小区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合理布局规定第八条三款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34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凤凰苑小区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兴一路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szCs w:val="21"/>
              </w:rPr>
              <w:t>还建小区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合理布局规定第八条三款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35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梦泽园小区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何家畈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szCs w:val="21"/>
              </w:rPr>
              <w:t>还建小区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合理布局规定第八条三款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36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szCs w:val="21"/>
              </w:rPr>
              <w:t>新兰步行街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836670">
              <w:rPr>
                <w:rFonts w:ascii="仿宋_GB2312" w:eastAsia="仿宋_GB2312" w:hint="eastAsia"/>
                <w:szCs w:val="21"/>
              </w:rPr>
              <w:t>银莲路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Ansi="宋体" w:hint="eastAsia"/>
                <w:szCs w:val="21"/>
              </w:rPr>
              <w:t>商业步行街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合理布局规定第九条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37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836670">
              <w:rPr>
                <w:rFonts w:ascii="仿宋_GB2312" w:eastAsia="仿宋_GB2312" w:hint="eastAsia"/>
                <w:szCs w:val="21"/>
              </w:rPr>
              <w:t>南国江城步行街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836670">
              <w:rPr>
                <w:rFonts w:ascii="仿宋_GB2312" w:eastAsia="仿宋_GB2312" w:hint="eastAsia"/>
                <w:szCs w:val="21"/>
              </w:rPr>
              <w:t>汉南大道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Ansi="宋体" w:hint="eastAsia"/>
                <w:szCs w:val="21"/>
              </w:rPr>
              <w:t>商业步行街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合理布局规定第九条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38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地铁16号线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桂子湖站→马影河站→协子河站→湾湖站→周家河站→</w:t>
            </w:r>
            <w:r w:rsidRPr="00836670">
              <w:rPr>
                <w:rFonts w:ascii="仿宋_GB2312" w:eastAsia="仿宋_GB2312" w:hint="eastAsia"/>
                <w:szCs w:val="21"/>
              </w:rPr>
              <w:t>幸福园路站</w:t>
            </w:r>
            <w:r w:rsidRPr="00836670">
              <w:rPr>
                <w:rFonts w:ascii="仿宋_GB2312" w:eastAsia="仿宋_GB2312" w:hint="eastAsia"/>
                <w:kern w:val="0"/>
                <w:szCs w:val="21"/>
              </w:rPr>
              <w:t>→</w:t>
            </w:r>
            <w:r w:rsidRPr="00836670">
              <w:rPr>
                <w:rFonts w:ascii="仿宋_GB2312" w:eastAsia="仿宋_GB2312" w:hint="eastAsia"/>
                <w:szCs w:val="21"/>
              </w:rPr>
              <w:t>兴城大道站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Ansi="宋体" w:hint="eastAsia"/>
                <w:szCs w:val="21"/>
              </w:rPr>
              <w:t>公共（轨道）交通区域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合理布局规定第十一条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39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全民健身中心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兴城大道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FD02C1" w:rsidRDefault="004D7B82" w:rsidP="00012150">
            <w:pPr>
              <w:pStyle w:val="a6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FD02C1">
              <w:rPr>
                <w:rFonts w:ascii="仿宋_GB2312" w:eastAsia="仿宋_GB2312" w:hAnsi="宋体" w:hint="eastAsia"/>
                <w:color w:val="000000"/>
                <w:szCs w:val="21"/>
              </w:rPr>
              <w:t>文化体育场馆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合理布局规定第十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二</w:t>
            </w: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条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40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东荆街大学城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国土资源学院→桥梁学院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Ansi="宋体" w:hint="eastAsia"/>
                <w:szCs w:val="21"/>
              </w:rPr>
              <w:t>高等院校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合理布局规定第十三条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41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幸福工业园区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陡埠大道南→通飞大道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工业园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合理布局规定第十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五</w:t>
            </w: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条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42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汉南通用机场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通飞大道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工业园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合理布局规定第十五</w:t>
            </w: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条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43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纱帽街美国工业园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薇湖西路公交总站北→育才路广佳汽配东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工业园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合理布局规定第十五</w:t>
            </w: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条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44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纱帽街华顶工业园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汉南大道军山桥→兴三路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工业园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合理布局规定第十五</w:t>
            </w: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条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45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东荆街乌金工业园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V014乡道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工业园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合理布局规定第十五</w:t>
            </w: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条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46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湘口工业园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湘口晨曦路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工业园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合理布局规定第十五</w:t>
            </w: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条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47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湘口街一冶农场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321省道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Ansi="宋体" w:hint="eastAsia"/>
                <w:szCs w:val="21"/>
              </w:rPr>
              <w:t>自然村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合理布局规定第十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六</w:t>
            </w: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条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48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东荆街黄家墩大队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028县道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Ansi="宋体" w:hint="eastAsia"/>
                <w:szCs w:val="21"/>
              </w:rPr>
              <w:t>自然村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合理布局规定第十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六</w:t>
            </w: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条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49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东荆街东庄大队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028县道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Ansi="宋体" w:hint="eastAsia"/>
                <w:szCs w:val="21"/>
              </w:rPr>
              <w:t>自然村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合理布局规定第十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六</w:t>
            </w: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条</w:t>
            </w:r>
          </w:p>
        </w:tc>
      </w:tr>
      <w:tr w:rsidR="004D7B82" w:rsidRPr="00836670" w:rsidTr="00012150">
        <w:trPr>
          <w:trHeight w:val="103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50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邓南街水一村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朱家岭路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Ansi="宋体" w:hint="eastAsia"/>
                <w:szCs w:val="21"/>
              </w:rPr>
              <w:t>自然村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合理布局规定第十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六</w:t>
            </w: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条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51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邓南街水二村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大岭路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Ansi="宋体" w:hint="eastAsia"/>
                <w:szCs w:val="21"/>
              </w:rPr>
              <w:t>自然村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合理布局规定第十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六</w:t>
            </w: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条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52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邓南街水三村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洪康街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Ansi="宋体" w:hint="eastAsia"/>
                <w:szCs w:val="21"/>
              </w:rPr>
              <w:t>自然村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合理布局规定第十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六</w:t>
            </w: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条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53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邓南街窑头村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103省道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Ansi="宋体" w:hint="eastAsia"/>
                <w:szCs w:val="21"/>
              </w:rPr>
              <w:t>自然村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合理布局规定第十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六</w:t>
            </w: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条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54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邓南街金城村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103省道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Ansi="宋体" w:hint="eastAsia"/>
                <w:szCs w:val="21"/>
              </w:rPr>
              <w:t>自然村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合理布局规定第十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六</w:t>
            </w: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条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55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邓南街邓西村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103省道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Ansi="宋体" w:hint="eastAsia"/>
                <w:szCs w:val="21"/>
              </w:rPr>
              <w:t>自然村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合理布局规定第十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六</w:t>
            </w: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条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56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邓南街建新村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103省道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Ansi="宋体" w:hint="eastAsia"/>
                <w:szCs w:val="21"/>
              </w:rPr>
              <w:t>自然村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合理布局规定第十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六</w:t>
            </w: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条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57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邓南街解放村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103省道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Ansi="宋体" w:hint="eastAsia"/>
                <w:szCs w:val="21"/>
              </w:rPr>
              <w:t>自然村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合理布局规定第十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六</w:t>
            </w: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条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58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邓南街南庄村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103省道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Ansi="宋体" w:hint="eastAsia"/>
                <w:szCs w:val="21"/>
              </w:rPr>
              <w:t>自然村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合理布局规定第十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六</w:t>
            </w: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条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59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邓南街下南村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103省道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Ansi="宋体" w:hint="eastAsia"/>
                <w:szCs w:val="21"/>
              </w:rPr>
              <w:t>自然村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合理布局规定第十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六</w:t>
            </w: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条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60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邓南街郭家村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103省道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Ansi="宋体" w:hint="eastAsia"/>
                <w:szCs w:val="21"/>
              </w:rPr>
              <w:t>自然村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合理布局规定第十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六</w:t>
            </w: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条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61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邓南街塘江村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邓南街环山大道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Ansi="宋体" w:hint="eastAsia"/>
                <w:szCs w:val="21"/>
              </w:rPr>
              <w:t>自然村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合理布局规定第十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六</w:t>
            </w: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条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62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邓南街新沟村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103省道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Ansi="宋体" w:hint="eastAsia"/>
                <w:szCs w:val="21"/>
              </w:rPr>
              <w:t>自然村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合理布局规定第十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六</w:t>
            </w: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条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63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纱帽街陡埠村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汉南大道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 w:hAnsi="宋体"/>
                <w:szCs w:val="21"/>
              </w:rPr>
            </w:pPr>
            <w:r w:rsidRPr="00836670">
              <w:rPr>
                <w:rFonts w:ascii="仿宋_GB2312" w:eastAsia="仿宋_GB2312" w:hAnsi="宋体" w:hint="eastAsia"/>
                <w:szCs w:val="21"/>
              </w:rPr>
              <w:t>自然村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合理布局规定第十六</w:t>
            </w: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条</w:t>
            </w:r>
          </w:p>
        </w:tc>
      </w:tr>
      <w:tr w:rsidR="004D7B82" w:rsidRPr="00836670" w:rsidTr="00D45262">
        <w:trPr>
          <w:trHeight w:val="67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64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纱帽街幸福村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陡埠大道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 w:hAnsi="宋体"/>
                <w:szCs w:val="21"/>
              </w:rPr>
            </w:pPr>
            <w:r w:rsidRPr="00836670">
              <w:rPr>
                <w:rFonts w:ascii="仿宋_GB2312" w:eastAsia="仿宋_GB2312" w:hAnsi="宋体" w:hint="eastAsia"/>
                <w:szCs w:val="21"/>
              </w:rPr>
              <w:t>自然村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合理布局规定第十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六</w:t>
            </w: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条</w:t>
            </w:r>
          </w:p>
        </w:tc>
      </w:tr>
      <w:tr w:rsidR="004D7B82" w:rsidRPr="00836670" w:rsidTr="00012150">
        <w:trPr>
          <w:trHeight w:val="9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B82" w:rsidRPr="00751624" w:rsidRDefault="004D7B82" w:rsidP="00012150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51624">
              <w:rPr>
                <w:rFonts w:ascii="仿宋_GB2312" w:eastAsia="仿宋_GB2312" w:hint="eastAsia"/>
                <w:color w:val="000000"/>
                <w:szCs w:val="21"/>
              </w:rPr>
              <w:t>65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湘口服务区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int="eastAsia"/>
                <w:kern w:val="0"/>
                <w:szCs w:val="21"/>
              </w:rPr>
              <w:t>武监高速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pStyle w:val="a6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36670">
              <w:rPr>
                <w:rFonts w:ascii="仿宋_GB2312" w:eastAsia="仿宋_GB2312" w:hAnsi="宋体" w:hint="eastAsia"/>
                <w:szCs w:val="21"/>
              </w:rPr>
              <w:t>高速公路服务区（驿站）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82" w:rsidRPr="00836670" w:rsidRDefault="004D7B82" w:rsidP="000121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合理布局规定第十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七</w:t>
            </w:r>
            <w:r w:rsidRPr="00836670">
              <w:rPr>
                <w:rFonts w:ascii="仿宋_GB2312" w:eastAsia="仿宋_GB2312" w:hint="eastAsia"/>
                <w:color w:val="000000"/>
                <w:szCs w:val="21"/>
              </w:rPr>
              <w:t>条</w:t>
            </w:r>
          </w:p>
        </w:tc>
      </w:tr>
    </w:tbl>
    <w:p w:rsidR="004D7B82" w:rsidRPr="00836670" w:rsidRDefault="004D7B82" w:rsidP="004D7B82"/>
    <w:p w:rsidR="004D7B82" w:rsidRPr="00836670" w:rsidRDefault="004D7B82" w:rsidP="004D7B82"/>
    <w:sectPr w:rsidR="004D7B82" w:rsidRPr="00836670" w:rsidSect="00201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D19" w:rsidRDefault="005B4D19" w:rsidP="004D7B82">
      <w:r>
        <w:separator/>
      </w:r>
    </w:p>
  </w:endnote>
  <w:endnote w:type="continuationSeparator" w:id="1">
    <w:p w:rsidR="005B4D19" w:rsidRDefault="005B4D19" w:rsidP="004D7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D19" w:rsidRDefault="005B4D19" w:rsidP="004D7B82">
      <w:r>
        <w:separator/>
      </w:r>
    </w:p>
  </w:footnote>
  <w:footnote w:type="continuationSeparator" w:id="1">
    <w:p w:rsidR="005B4D19" w:rsidRDefault="005B4D19" w:rsidP="004D7B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B82"/>
    <w:rsid w:val="000F7E46"/>
    <w:rsid w:val="001F41D4"/>
    <w:rsid w:val="0020178C"/>
    <w:rsid w:val="0028228B"/>
    <w:rsid w:val="00352665"/>
    <w:rsid w:val="004C272B"/>
    <w:rsid w:val="004D7B82"/>
    <w:rsid w:val="004E1831"/>
    <w:rsid w:val="00545961"/>
    <w:rsid w:val="005B4D19"/>
    <w:rsid w:val="00624603"/>
    <w:rsid w:val="00656518"/>
    <w:rsid w:val="008F424A"/>
    <w:rsid w:val="009678A7"/>
    <w:rsid w:val="00D45262"/>
    <w:rsid w:val="00DD63F9"/>
    <w:rsid w:val="00DE3439"/>
    <w:rsid w:val="00FC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7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7B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7B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7B82"/>
    <w:rPr>
      <w:sz w:val="18"/>
      <w:szCs w:val="18"/>
    </w:rPr>
  </w:style>
  <w:style w:type="character" w:styleId="a5">
    <w:name w:val="Strong"/>
    <w:basedOn w:val="a0"/>
    <w:qFormat/>
    <w:rsid w:val="004D7B82"/>
    <w:rPr>
      <w:b/>
    </w:rPr>
  </w:style>
  <w:style w:type="paragraph" w:styleId="a6">
    <w:name w:val="No Spacing"/>
    <w:uiPriority w:val="1"/>
    <w:qFormat/>
    <w:rsid w:val="004D7B82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361</Words>
  <Characters>2058</Characters>
  <Application>Microsoft Office Word</Application>
  <DocSecurity>0</DocSecurity>
  <Lines>17</Lines>
  <Paragraphs>4</Paragraphs>
  <ScaleCrop>false</ScaleCrop>
  <Company>Microsoft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刘勇</dc:creator>
  <cp:keywords/>
  <dc:description/>
  <cp:lastModifiedBy>刘勇</cp:lastModifiedBy>
  <cp:revision>10</cp:revision>
  <dcterms:created xsi:type="dcterms:W3CDTF">2021-11-29T01:42:00Z</dcterms:created>
  <dcterms:modified xsi:type="dcterms:W3CDTF">2021-12-13T00:55:00Z</dcterms:modified>
</cp:coreProperties>
</file>