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B005F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 w14:paraId="343FD2AE">
      <w:pPr>
        <w:jc w:val="center"/>
        <w:rPr>
          <w:rFonts w:hint="eastAsia"/>
          <w:b/>
          <w:bCs/>
          <w:sz w:val="36"/>
          <w:szCs w:val="36"/>
        </w:rPr>
      </w:pPr>
    </w:p>
    <w:p w14:paraId="735B1EB8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高危体育项目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滑雪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</w:rPr>
        <w:t>经营单位年审应提交的材料</w:t>
      </w:r>
    </w:p>
    <w:p w14:paraId="18DE20D5">
      <w:pPr>
        <w:rPr>
          <w:sz w:val="32"/>
          <w:szCs w:val="32"/>
        </w:rPr>
      </w:pPr>
    </w:p>
    <w:p w14:paraId="7828BF33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《高危体育项目经营许可证》（副本）；</w:t>
      </w:r>
    </w:p>
    <w:p w14:paraId="1BAA7BEC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武汉</w:t>
      </w:r>
      <w:r>
        <w:rPr>
          <w:rFonts w:hint="eastAsia" w:ascii="仿宋_GB2312" w:eastAsia="仿宋_GB2312"/>
          <w:sz w:val="28"/>
          <w:szCs w:val="28"/>
          <w:lang w:eastAsia="zh-CN"/>
        </w:rPr>
        <w:t>经开区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滑雪</w:t>
      </w:r>
      <w:r>
        <w:rPr>
          <w:rFonts w:hint="eastAsia" w:ascii="仿宋_GB2312" w:eastAsia="仿宋_GB2312"/>
          <w:sz w:val="28"/>
          <w:szCs w:val="28"/>
        </w:rPr>
        <w:t>场所年检登记表；</w:t>
      </w:r>
    </w:p>
    <w:p w14:paraId="5088D820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法人身份证（复印件）；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3FD1635C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《工商营业执照》副本（复印件）；</w:t>
      </w:r>
    </w:p>
    <w:p w14:paraId="57525988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《武汉市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滑雪</w:t>
      </w:r>
      <w:r>
        <w:rPr>
          <w:rFonts w:hint="eastAsia" w:ascii="仿宋_GB2312" w:eastAsia="仿宋_GB2312"/>
          <w:sz w:val="28"/>
          <w:szCs w:val="28"/>
        </w:rPr>
        <w:t>场所安全管理承诺书》</w:t>
      </w:r>
      <w:r>
        <w:rPr>
          <w:rFonts w:hint="eastAsia" w:ascii="仿宋_GB2312" w:eastAsia="仿宋_GB2312"/>
          <w:sz w:val="28"/>
          <w:szCs w:val="28"/>
          <w:lang w:eastAsia="zh-CN"/>
        </w:rPr>
        <w:t>（签字版）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412F16E3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经营场所人生意外保险保单复印件（有效期内）；</w:t>
      </w:r>
    </w:p>
    <w:p w14:paraId="7E0D7665">
      <w:pPr>
        <w:pStyle w:val="8"/>
        <w:numPr>
          <w:ilvl w:val="0"/>
          <w:numId w:val="0"/>
        </w:numPr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社会体育指导员（滑雪）职业资格证书复印件</w:t>
      </w:r>
      <w:r>
        <w:rPr>
          <w:rFonts w:hint="eastAsia" w:ascii="仿宋_GB2312" w:eastAsia="仿宋_GB2312"/>
          <w:sz w:val="28"/>
          <w:szCs w:val="28"/>
          <w:lang w:eastAsia="zh-CN"/>
        </w:rPr>
        <w:t>，必须与现场检查时在岗人员信息一致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</w:rPr>
        <w:t>至少配备5名社会体育指导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员（滑雪）</w:t>
      </w:r>
      <w:r>
        <w:rPr>
          <w:rFonts w:hint="eastAsia" w:ascii="仿宋_GB2312" w:eastAsia="仿宋_GB2312"/>
          <w:sz w:val="28"/>
          <w:szCs w:val="28"/>
        </w:rPr>
        <w:t>）；</w:t>
      </w:r>
    </w:p>
    <w:p w14:paraId="64E1C0AE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滑雪</w:t>
      </w:r>
      <w:r>
        <w:rPr>
          <w:rFonts w:hint="eastAsia" w:ascii="仿宋_GB2312" w:eastAsia="仿宋_GB2312"/>
          <w:sz w:val="28"/>
          <w:szCs w:val="28"/>
        </w:rPr>
        <w:t>场所技术与安全标准自查表；</w:t>
      </w:r>
    </w:p>
    <w:p w14:paraId="32A911B6">
      <w:pPr>
        <w:pStyle w:val="8"/>
        <w:numPr>
          <w:ilvl w:val="0"/>
          <w:numId w:val="0"/>
        </w:numPr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安全管理岗位责任制、各项安全管理制度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及各岗位安全操作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流程。</w:t>
      </w:r>
    </w:p>
    <w:p w14:paraId="78789D2F">
      <w:pPr>
        <w:pStyle w:val="8"/>
        <w:ind w:left="0" w:leftChars="0" w:firstLine="0" w:firstLineChars="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说明：1.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开设滑雪培训项目的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，必须持有社会体育指导员资格证书，必须与现场检查时在岗人员信息一致；2.提供安全预案。3.年检资料提交截止时间：2026年6月28日。地址：武汉经开区体育局（武汉经开区军山新城春笋D427）曹智027—84859109。现场检查时间7月1-10日。</w:t>
      </w:r>
    </w:p>
    <w:p w14:paraId="597570DF">
      <w:pPr>
        <w:jc w:val="both"/>
        <w:rPr>
          <w:rFonts w:hint="eastAsia" w:ascii="黑体" w:eastAsia="黑体"/>
          <w:sz w:val="36"/>
          <w:szCs w:val="36"/>
        </w:rPr>
      </w:pPr>
    </w:p>
    <w:p w14:paraId="54F077A7">
      <w:pPr>
        <w:jc w:val="both"/>
        <w:rPr>
          <w:rFonts w:hint="eastAsia" w:ascii="黑体" w:eastAsia="黑体"/>
          <w:sz w:val="36"/>
          <w:szCs w:val="36"/>
        </w:rPr>
      </w:pPr>
      <w:bookmarkStart w:id="0" w:name="_GoBack"/>
      <w:bookmarkEnd w:id="0"/>
    </w:p>
    <w:p w14:paraId="3A1D0FA1">
      <w:pPr>
        <w:jc w:val="both"/>
        <w:rPr>
          <w:rFonts w:hint="eastAsia" w:ascii="黑体" w:eastAsia="黑体"/>
          <w:sz w:val="36"/>
          <w:szCs w:val="36"/>
        </w:rPr>
      </w:pPr>
    </w:p>
    <w:p w14:paraId="71837656">
      <w:pPr>
        <w:ind w:firstLine="1080" w:firstLineChars="3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武汉</w:t>
      </w:r>
      <w:r>
        <w:rPr>
          <w:rFonts w:hint="eastAsia" w:ascii="黑体" w:eastAsia="黑体"/>
          <w:sz w:val="36"/>
          <w:szCs w:val="36"/>
          <w:lang w:eastAsia="zh-CN"/>
        </w:rPr>
        <w:t>经开区</w:t>
      </w:r>
      <w:r>
        <w:rPr>
          <w:rFonts w:hint="eastAsia" w:ascii="黑体" w:eastAsia="黑体"/>
          <w:sz w:val="36"/>
          <w:szCs w:val="36"/>
        </w:rPr>
        <w:t>高危体育经营项目年检登记表</w:t>
      </w:r>
    </w:p>
    <w:p w14:paraId="7426AA71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年检单位或个人（签章） ：                     年     月    日</w:t>
      </w:r>
    </w:p>
    <w:tbl>
      <w:tblPr>
        <w:tblStyle w:val="6"/>
        <w:tblpPr w:leftFromText="180" w:rightFromText="180" w:vertAnchor="text" w:horzAnchor="page" w:tblpX="1485" w:tblpY="112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224"/>
        <w:gridCol w:w="1576"/>
        <w:gridCol w:w="360"/>
        <w:gridCol w:w="1440"/>
        <w:gridCol w:w="1800"/>
      </w:tblGrid>
      <w:tr w14:paraId="28F9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4F4E43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 w14:paraId="66D883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261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30F183C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200" w:type="dxa"/>
            <w:gridSpan w:val="6"/>
            <w:vAlign w:val="center"/>
          </w:tcPr>
          <w:p w14:paraId="7204FE8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0A2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0C778CD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体育项目</w:t>
            </w:r>
          </w:p>
        </w:tc>
        <w:tc>
          <w:tcPr>
            <w:tcW w:w="2024" w:type="dxa"/>
            <w:gridSpan w:val="2"/>
            <w:vAlign w:val="center"/>
          </w:tcPr>
          <w:p w14:paraId="08EB85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4C3C39E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许可证编号</w:t>
            </w:r>
          </w:p>
        </w:tc>
        <w:tc>
          <w:tcPr>
            <w:tcW w:w="3240" w:type="dxa"/>
            <w:gridSpan w:val="2"/>
            <w:vAlign w:val="center"/>
          </w:tcPr>
          <w:p w14:paraId="4F8048A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8D0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2C1D077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24" w:type="dxa"/>
            <w:gridSpan w:val="2"/>
            <w:vAlign w:val="center"/>
          </w:tcPr>
          <w:p w14:paraId="679B6EE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363C5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7CF52F3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FD9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3FE715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经营负责人</w:t>
            </w:r>
          </w:p>
        </w:tc>
        <w:tc>
          <w:tcPr>
            <w:tcW w:w="2024" w:type="dxa"/>
            <w:gridSpan w:val="2"/>
            <w:vAlign w:val="center"/>
          </w:tcPr>
          <w:p w14:paraId="38271C4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2F91D2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2288154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31A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48" w:type="dxa"/>
            <w:vAlign w:val="center"/>
          </w:tcPr>
          <w:p w14:paraId="5340DB9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滑雪场</w:t>
            </w:r>
            <w:r>
              <w:rPr>
                <w:rFonts w:hint="eastAsia" w:ascii="仿宋_GB2312" w:eastAsia="仿宋_GB2312"/>
                <w:sz w:val="28"/>
                <w:szCs w:val="28"/>
              </w:rPr>
              <w:t>面积</w:t>
            </w:r>
          </w:p>
        </w:tc>
        <w:tc>
          <w:tcPr>
            <w:tcW w:w="2024" w:type="dxa"/>
            <w:gridSpan w:val="2"/>
            <w:vAlign w:val="center"/>
          </w:tcPr>
          <w:p w14:paraId="23704BB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3682774B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统一社会</w:t>
            </w:r>
          </w:p>
          <w:p w14:paraId="73CCA471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240" w:type="dxa"/>
            <w:gridSpan w:val="2"/>
            <w:vAlign w:val="center"/>
          </w:tcPr>
          <w:p w14:paraId="192CFD4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2C3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48" w:type="dxa"/>
            <w:vMerge w:val="restart"/>
            <w:vAlign w:val="center"/>
          </w:tcPr>
          <w:p w14:paraId="02E2A1E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1800" w:type="dxa"/>
            <w:vMerge w:val="restart"/>
            <w:vAlign w:val="center"/>
          </w:tcPr>
          <w:p w14:paraId="2D7608F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 w14:paraId="28E10F4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（人）</w:t>
            </w:r>
          </w:p>
        </w:tc>
        <w:tc>
          <w:tcPr>
            <w:tcW w:w="5400" w:type="dxa"/>
            <w:gridSpan w:val="5"/>
            <w:vAlign w:val="center"/>
          </w:tcPr>
          <w:p w14:paraId="692280C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其中（人）</w:t>
            </w:r>
          </w:p>
        </w:tc>
      </w:tr>
      <w:tr w14:paraId="0D72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48" w:type="dxa"/>
            <w:vMerge w:val="continue"/>
            <w:vAlign w:val="center"/>
          </w:tcPr>
          <w:p w14:paraId="5D0B4AB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F6ED1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CAB776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</w:t>
            </w:r>
          </w:p>
        </w:tc>
        <w:tc>
          <w:tcPr>
            <w:tcW w:w="1800" w:type="dxa"/>
            <w:gridSpan w:val="2"/>
            <w:vAlign w:val="center"/>
          </w:tcPr>
          <w:p w14:paraId="3EC9628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技术指导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人员</w:t>
            </w:r>
          </w:p>
        </w:tc>
        <w:tc>
          <w:tcPr>
            <w:tcW w:w="1800" w:type="dxa"/>
            <w:vAlign w:val="center"/>
          </w:tcPr>
          <w:p w14:paraId="74C492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</w:t>
            </w:r>
          </w:p>
        </w:tc>
      </w:tr>
      <w:tr w14:paraId="1E70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448" w:type="dxa"/>
            <w:vMerge w:val="continue"/>
            <w:vAlign w:val="center"/>
          </w:tcPr>
          <w:p w14:paraId="5C9262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1DBF10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EAFE59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65CF3B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0F2C89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656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448" w:type="dxa"/>
            <w:vAlign w:val="center"/>
          </w:tcPr>
          <w:p w14:paraId="70383436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体育主管部门</w:t>
            </w:r>
          </w:p>
          <w:p w14:paraId="7092226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00D0D12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F61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448" w:type="dxa"/>
            <w:vAlign w:val="center"/>
          </w:tcPr>
          <w:p w14:paraId="614EE36A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行政审批部门</w:t>
            </w:r>
          </w:p>
          <w:p w14:paraId="464BEEB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118702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67A2091D"/>
    <w:p w14:paraId="08C69D16">
      <w:pPr>
        <w:pStyle w:val="2"/>
        <w:spacing w:line="500" w:lineRule="exact"/>
        <w:jc w:val="both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武汉</w:t>
      </w:r>
      <w:r>
        <w:rPr>
          <w:rFonts w:hint="eastAsia" w:ascii="宋体" w:hAnsi="宋体" w:eastAsia="宋体" w:cs="宋体"/>
          <w:sz w:val="44"/>
          <w:szCs w:val="44"/>
        </w:rPr>
        <w:t>市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滑雪</w:t>
      </w:r>
      <w:r>
        <w:rPr>
          <w:rFonts w:hint="eastAsia" w:ascii="宋体" w:hAnsi="宋体" w:eastAsia="宋体" w:cs="宋体"/>
          <w:sz w:val="44"/>
          <w:szCs w:val="44"/>
        </w:rPr>
        <w:t>场所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安全</w:t>
      </w:r>
      <w:r>
        <w:rPr>
          <w:rFonts w:hint="eastAsia" w:ascii="宋体" w:hAnsi="宋体" w:eastAsia="宋体" w:cs="宋体"/>
          <w:sz w:val="44"/>
          <w:szCs w:val="44"/>
        </w:rPr>
        <w:t>管理承诺书</w:t>
      </w:r>
    </w:p>
    <w:p w14:paraId="65925E2F">
      <w:pPr>
        <w:pStyle w:val="2"/>
        <w:ind w:firstLine="0" w:firstLineChars="0"/>
        <w:jc w:val="center"/>
        <w:rPr>
          <w:rFonts w:hint="eastAsia" w:ascii="方正仿宋简体" w:hAnsi="宋体"/>
          <w:szCs w:val="32"/>
        </w:rPr>
      </w:pPr>
    </w:p>
    <w:p w14:paraId="2F61FF44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为加强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滑雪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场所安全管理，防范安全事故发生，保障人民生命财产安全，本单位特作如下承诺：</w:t>
      </w:r>
    </w:p>
    <w:p w14:paraId="201D19F2"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1、认真贯彻执行体育市场及公安、卫生、质监等国家相关法律法规，对本单位的安全经营负全面管理责任。</w:t>
      </w:r>
    </w:p>
    <w:p w14:paraId="7CBF738C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2、积极落实本单位的安全管理运行保证体系，建立健全安全管理岗位责任制、各项安全管理制度及各岗位安全操作规程，并严格执行。</w:t>
      </w:r>
    </w:p>
    <w:p w14:paraId="4334847F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3、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滑雪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场所各项条件符合国家标准《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滑雪</w:t>
      </w:r>
      <w:r>
        <w:rPr>
          <w:rFonts w:hint="eastAsia" w:ascii="仿宋_GB2312" w:hAnsi="宋体" w:eastAsia="仿宋_GB2312"/>
          <w:sz w:val="28"/>
          <w:szCs w:val="44"/>
        </w:rPr>
        <w:t>场所开放条件与技术要求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》（GB 19079.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-2013）的规定。</w:t>
      </w:r>
    </w:p>
    <w:p w14:paraId="7AA161A7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4、</w:t>
      </w:r>
      <w:r>
        <w:rPr>
          <w:rFonts w:hint="eastAsia" w:ascii="仿宋_GB2312" w:eastAsia="仿宋_GB2312"/>
          <w:sz w:val="28"/>
          <w:szCs w:val="44"/>
        </w:rPr>
        <w:t>为保障消费者合法权益，为入场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滑雪</w:t>
      </w:r>
      <w:r>
        <w:rPr>
          <w:rFonts w:hint="eastAsia" w:ascii="仿宋_GB2312" w:eastAsia="仿宋_GB2312"/>
          <w:sz w:val="28"/>
          <w:szCs w:val="44"/>
        </w:rPr>
        <w:t>人员购买人身意外伤害保险。</w:t>
      </w:r>
    </w:p>
    <w:p w14:paraId="14F7D6D3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5、积极配合主管部门的安全监察、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检查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工作，发现安全隐患问题及时整改。</w:t>
      </w:r>
    </w:p>
    <w:p w14:paraId="58EE5D2D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　　</w:t>
      </w:r>
      <w:r>
        <w:rPr>
          <w:rFonts w:hint="eastAsia" w:ascii="仿宋_GB2312" w:eastAsia="仿宋_GB2312"/>
          <w:sz w:val="28"/>
          <w:szCs w:val="44"/>
        </w:rPr>
        <w:t xml:space="preserve">     </w:t>
      </w:r>
    </w:p>
    <w:p w14:paraId="6CFFA6E0">
      <w:pPr>
        <w:ind w:firstLine="4250" w:firstLineChars="1518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承诺人（签字盖章）：                                              </w:t>
      </w:r>
    </w:p>
    <w:p w14:paraId="5C24187B">
      <w:pPr>
        <w:ind w:firstLine="1940" w:firstLineChars="693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                             </w:t>
      </w:r>
    </w:p>
    <w:p w14:paraId="0FF672A0">
      <w:pPr>
        <w:ind w:firstLine="4631" w:firstLineChars="1654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年    月    日</w:t>
      </w:r>
    </w:p>
    <w:p w14:paraId="23777086"/>
    <w:p w14:paraId="64019F30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18AF81"/>
    <w:p w14:paraId="25BC77A0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社会指导员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名单一览表</w:t>
      </w:r>
    </w:p>
    <w:p w14:paraId="485E98B6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45"/>
        <w:gridCol w:w="1222"/>
        <w:gridCol w:w="3190"/>
        <w:gridCol w:w="2215"/>
      </w:tblGrid>
      <w:tr w14:paraId="7AA0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318DF0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13" w:type="pct"/>
            <w:vAlign w:val="top"/>
          </w:tcPr>
          <w:p w14:paraId="4B8DA2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717" w:type="pct"/>
            <w:vAlign w:val="top"/>
          </w:tcPr>
          <w:p w14:paraId="6CA219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872" w:type="pct"/>
            <w:vAlign w:val="top"/>
          </w:tcPr>
          <w:p w14:paraId="289FE1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300" w:type="pct"/>
            <w:vAlign w:val="top"/>
          </w:tcPr>
          <w:p w14:paraId="574068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社会指导员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</w:tr>
      <w:tr w14:paraId="5CAB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0886F9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13" w:type="pct"/>
            <w:vAlign w:val="top"/>
          </w:tcPr>
          <w:p w14:paraId="755AA6B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428B063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0FDD944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pct"/>
            <w:vAlign w:val="top"/>
          </w:tcPr>
          <w:p w14:paraId="0740B73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9B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4FBFDC8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13" w:type="pct"/>
            <w:vAlign w:val="top"/>
          </w:tcPr>
          <w:p w14:paraId="3DB1D29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064E47B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2FAE540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pct"/>
            <w:vAlign w:val="top"/>
          </w:tcPr>
          <w:p w14:paraId="5B21765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93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2445BC4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13" w:type="pct"/>
            <w:vAlign w:val="top"/>
          </w:tcPr>
          <w:p w14:paraId="5347721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7E229D6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5CB6C6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pct"/>
            <w:vAlign w:val="top"/>
          </w:tcPr>
          <w:p w14:paraId="546D44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2B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5840047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13" w:type="pct"/>
            <w:vAlign w:val="top"/>
          </w:tcPr>
          <w:p w14:paraId="1C99E7A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07F2900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75B7DCF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pct"/>
            <w:vAlign w:val="top"/>
          </w:tcPr>
          <w:p w14:paraId="6F9358E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2A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5E43215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13" w:type="pct"/>
            <w:vAlign w:val="top"/>
          </w:tcPr>
          <w:p w14:paraId="02386B1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41B04B9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77ECD67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pct"/>
            <w:vAlign w:val="top"/>
          </w:tcPr>
          <w:p w14:paraId="113D4D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82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654FD4D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13" w:type="pct"/>
            <w:vAlign w:val="top"/>
          </w:tcPr>
          <w:p w14:paraId="7C0DE0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6DB26D4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46D174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pct"/>
            <w:vAlign w:val="top"/>
          </w:tcPr>
          <w:p w14:paraId="5FAE86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55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6E21FF0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3" w:type="pct"/>
            <w:vAlign w:val="top"/>
          </w:tcPr>
          <w:p w14:paraId="3CBA65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4AC432B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127E90F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0" w:type="pct"/>
            <w:vAlign w:val="top"/>
          </w:tcPr>
          <w:p w14:paraId="5A41A54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A3D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7E1E3FA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3" w:type="pct"/>
            <w:vAlign w:val="top"/>
          </w:tcPr>
          <w:p w14:paraId="313D0AD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002A38B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76B7800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0" w:type="pct"/>
            <w:vAlign w:val="top"/>
          </w:tcPr>
          <w:p w14:paraId="017B167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69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37CC47F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3" w:type="pct"/>
            <w:vAlign w:val="top"/>
          </w:tcPr>
          <w:p w14:paraId="271CC03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04840F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0CC7704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0" w:type="pct"/>
            <w:vAlign w:val="top"/>
          </w:tcPr>
          <w:p w14:paraId="45B488A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C9E0A60"/>
    <w:p w14:paraId="103CAEEC">
      <w:pPr>
        <w:rPr>
          <w:highlight w:val="yellow"/>
        </w:rPr>
      </w:pPr>
    </w:p>
    <w:p w14:paraId="32D3E90A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18650653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05FD57AB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073E9D7C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010DD125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7EBBE793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3FCEDC71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34C5BCD8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15CEC7A7">
      <w:pPr>
        <w:jc w:val="center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滑雪</w:t>
      </w:r>
      <w:r>
        <w:rPr>
          <w:rFonts w:hint="eastAsia"/>
          <w:b/>
          <w:sz w:val="32"/>
          <w:szCs w:val="32"/>
          <w:highlight w:val="none"/>
        </w:rPr>
        <w:t>场所技术与安全标准自查表</w:t>
      </w:r>
    </w:p>
    <w:p w14:paraId="6358A523">
      <w:pPr>
        <w:rPr>
          <w:rFonts w:hint="eastAsia"/>
        </w:rPr>
      </w:pPr>
    </w:p>
    <w:p w14:paraId="211663FF">
      <w:pPr>
        <w:jc w:val="left"/>
        <w:rPr>
          <w:rFonts w:hint="eastAsia"/>
        </w:rPr>
      </w:pPr>
      <w:r>
        <w:rPr>
          <w:rFonts w:hint="eastAsia"/>
        </w:rPr>
        <w:t>单位：                                                                                       自查日期：    年    月    日</w:t>
      </w:r>
    </w:p>
    <w:p w14:paraId="34F208C5">
      <w:pPr>
        <w:jc w:val="left"/>
        <w:rPr>
          <w:rFonts w:hint="eastAsia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367"/>
        <w:gridCol w:w="1433"/>
        <w:gridCol w:w="2263"/>
      </w:tblGrid>
      <w:tr w14:paraId="09F0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7" w:type="pct"/>
            <w:vAlign w:val="center"/>
          </w:tcPr>
          <w:p w14:paraId="60E55B09">
            <w:pPr>
              <w:jc w:val="center"/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  <w:t>序号</w:t>
            </w:r>
          </w:p>
        </w:tc>
        <w:tc>
          <w:tcPr>
            <w:tcW w:w="2562" w:type="pct"/>
            <w:vAlign w:val="center"/>
          </w:tcPr>
          <w:p w14:paraId="09FFEB43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 查 内 容</w:t>
            </w:r>
          </w:p>
        </w:tc>
        <w:tc>
          <w:tcPr>
            <w:tcW w:w="841" w:type="pct"/>
            <w:vAlign w:val="center"/>
          </w:tcPr>
          <w:p w14:paraId="03724574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自查结果</w:t>
            </w:r>
          </w:p>
        </w:tc>
        <w:tc>
          <w:tcPr>
            <w:tcW w:w="1328" w:type="pct"/>
            <w:vAlign w:val="top"/>
          </w:tcPr>
          <w:p w14:paraId="6C781BBC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   明</w:t>
            </w:r>
          </w:p>
        </w:tc>
      </w:tr>
      <w:tr w14:paraId="0197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4F07BB5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08DF4E4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雪层压实厚度不小于0.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m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717F634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1328" w:type="pct"/>
            <w:vAlign w:val="top"/>
          </w:tcPr>
          <w:p w14:paraId="12FE002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537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1524422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7D7F3D01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雪道上不得有裸露的土石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，雪层表面不得形成冰状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3F8BA89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1328" w:type="pct"/>
            <w:vAlign w:val="top"/>
          </w:tcPr>
          <w:p w14:paraId="656D813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390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00790E3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0188682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终点停止区地势平缓且面积不低于500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㎡，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终点停止区末端加装安全防护措施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3EC5BCBD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1328" w:type="pct"/>
            <w:vAlign w:val="top"/>
          </w:tcPr>
          <w:p w14:paraId="69C7908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75D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76674CA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1B95F7A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索道有国家特种设备安全监督管理部门出具的合格证明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78CAC27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5C12E56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03A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55C1BF4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278B786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滑雪场所提供的设施、设备、器材有国家质量监督检验检疫部门出具的合格证明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0B418DB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646FDF7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AF3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3D172D9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53B9E91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在危险地段设有安全网、防护垫等安全防护设施，在明显位置设立警示标识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22F30B9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2DFBE39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D52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40B5FC3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48815F5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提供夜场滑雪服务的滑雪道灯光的水平照度不低于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00lx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36C822F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1328" w:type="pct"/>
            <w:vAlign w:val="top"/>
          </w:tcPr>
          <w:p w14:paraId="400BB44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AF4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71586BC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036D88CE"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配备滑雪道平整专用机械设备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071DDDE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69E7A02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80A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136B7964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7CA10659"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配备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滑雪器材维护、修理的专用设备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7322A00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7700F19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173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3F13760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35952616">
            <w:pP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有男、女卫生间，衣物存储柜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6F20755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3C90AF2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B05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64BEC4A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7081236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有广播、通讯设备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0C30CFE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673CAAE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3E3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5D289BC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4C5BF72A">
            <w:pPr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设有急救室，配备专用急救器材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1661C03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4D77BBF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C9A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0AB6421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16C3221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急救药品和器械摆放在便于取用的明显位置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78BDBBD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316B973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CFF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29D4F7F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3A47DF8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在醒目位置悬挂社会体育指导员（滑雪）姓名、照片、职业资格证书编号等信息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5D0C7C0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63D35E8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8E2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2706BB5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3E1E25B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在醒目位置悬挂“滑雪人员须知”、“滑雪者行为与安全守则”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1BFCAE1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4430437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798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6782EF1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202E37D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在醒目位置悬挂各种滑雪道、索道分布图示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0E1155A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4AE8833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BAE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4126EC64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22AC8A9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公共区域地面有防滑措施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75E3DF5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33C6427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E55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0D7FAAFD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3F179ED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有无突发事件应急预案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440FB51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50CC9527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AE68DAB"/>
    <w:p w14:paraId="2E5C7A4F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6B3B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1EC9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90F7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498E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F9F8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5EE0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2Y3ZWUyMTFjNjAzZjk4ZGYwZGE5OWYxYzdkNzQifQ=="/>
  </w:docVars>
  <w:rsids>
    <w:rsidRoot w:val="00000000"/>
    <w:rsid w:val="01166271"/>
    <w:rsid w:val="0B4614AB"/>
    <w:rsid w:val="0EEC2F43"/>
    <w:rsid w:val="2C5764E0"/>
    <w:rsid w:val="3BF43E3D"/>
    <w:rsid w:val="40693A33"/>
    <w:rsid w:val="4302780B"/>
    <w:rsid w:val="4A1A2AD2"/>
    <w:rsid w:val="55730F34"/>
    <w:rsid w:val="592768F7"/>
    <w:rsid w:val="59FB5878"/>
    <w:rsid w:val="725D3FB4"/>
    <w:rsid w:val="7BB68603"/>
    <w:rsid w:val="CFD79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2710</Words>
  <Characters>2803</Characters>
  <Lines>0</Lines>
  <Paragraphs>0</Paragraphs>
  <TotalTime>180</TotalTime>
  <ScaleCrop>false</ScaleCrop>
  <LinksUpToDate>false</LinksUpToDate>
  <CharactersWithSpaces>3265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2024-05-27T22:35:00Z</dcterms:created>
  <dc:creator>002</dc:creator>
  <cp:lastModifiedBy>无所谓</cp:lastModifiedBy>
  <cp:lastPrinted>2026-06-01T12:05:00Z</cp:lastPrinted>
  <dcterms:modified xsi:type="dcterms:W3CDTF">2026-06-01T07:15:23Z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816A603E8F9A4D4899FA88219C64B5A2_12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