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件1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widowControl/>
        <w:spacing w:line="340" w:lineRule="exact"/>
        <w:jc w:val="center"/>
        <w:rPr>
          <w:rFonts w:hint="eastAsia" w:ascii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0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武汉经开区“六有”示范家庭农场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资格认定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申报表</w:t>
      </w:r>
    </w:p>
    <w:p>
      <w:pPr>
        <w:widowControl/>
        <w:spacing w:line="340" w:lineRule="exact"/>
        <w:jc w:val="center"/>
        <w:rPr>
          <w:rFonts w:hint="eastAsia" w:ascii="宋体" w:hAnsi="宋体"/>
          <w:b/>
          <w:color w:val="000000"/>
          <w:kern w:val="0"/>
        </w:rPr>
      </w:pPr>
      <w:r>
        <w:rPr>
          <w:rFonts w:hint="eastAsia" w:ascii="宋体" w:hAnsi="宋体"/>
          <w:b/>
          <w:color w:val="000000"/>
          <w:kern w:val="0"/>
        </w:rPr>
        <w:t xml:space="preserve"> </w:t>
      </w:r>
    </w:p>
    <w:tbl>
      <w:tblPr>
        <w:tblStyle w:val="2"/>
        <w:tblW w:w="924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85"/>
        <w:gridCol w:w="1262"/>
        <w:gridCol w:w="1260"/>
        <w:gridCol w:w="1243"/>
        <w:gridCol w:w="377"/>
        <w:gridCol w:w="1260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家庭农场基本情况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经营业主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（农场主）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户籍所在地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农场名称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（盖章）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家庭固定劳动力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登记注册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注册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登记号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注册资金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（万元）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产业类型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0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1. 家庭农场经营面积：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亩；</w:t>
            </w:r>
          </w:p>
          <w:p>
            <w:pPr>
              <w:widowControl/>
              <w:autoSpaceDE w:val="0"/>
              <w:spacing w:line="500" w:lineRule="exac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其中：流转土地面积：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亩；</w:t>
            </w:r>
          </w:p>
          <w:p>
            <w:pPr>
              <w:widowControl/>
              <w:autoSpaceDE w:val="0"/>
              <w:spacing w:line="500" w:lineRule="exac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2. 流转形式：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；</w:t>
            </w:r>
          </w:p>
          <w:p>
            <w:pPr>
              <w:widowControl/>
              <w:autoSpaceDE w:val="0"/>
              <w:spacing w:line="500" w:lineRule="exac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3. 流转期限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>：      年     月起，   年     月止</w:t>
            </w:r>
            <w:r>
              <w:rPr>
                <w:rFonts w:hint="eastAsia" w:ascii="宋体" w:hAnsi="宋体"/>
                <w:color w:val="000000"/>
                <w:kern w:val="0"/>
              </w:rPr>
              <w:t>；</w:t>
            </w:r>
          </w:p>
          <w:p>
            <w:pPr>
              <w:widowControl/>
              <w:autoSpaceDE w:val="0"/>
              <w:spacing w:line="500" w:lineRule="exac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4. 地块所在位置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；</w:t>
            </w:r>
          </w:p>
          <w:p>
            <w:pPr>
              <w:widowControl/>
              <w:autoSpaceDE w:val="0"/>
              <w:spacing w:line="500" w:lineRule="exac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5. 经营品种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；</w:t>
            </w:r>
          </w:p>
          <w:p>
            <w:pPr>
              <w:widowControl/>
              <w:autoSpaceDE w:val="0"/>
              <w:spacing w:line="500" w:lineRule="exac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6. 农场年收入</w:t>
            </w:r>
            <w:r>
              <w:rPr>
                <w:rFonts w:hint="eastAsia" w:ascii="宋体" w:hAnsi="宋体"/>
                <w:color w:val="000000"/>
                <w:kern w:val="0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街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道及农场公司推荐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  <w:t>农场公司意见（签字盖章）：</w:t>
            </w: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  <w:t xml:space="preserve">        </w:t>
            </w:r>
          </w:p>
          <w:p>
            <w:pPr>
              <w:widowControl/>
              <w:ind w:firstLine="945" w:firstLineChars="450"/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1785" w:firstLineChars="850"/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  <w:t>年   月   日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街道意见（签字盖章）：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ind w:firstLine="2100" w:firstLineChars="1000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kern w:val="0"/>
                <w:sz w:val="21"/>
                <w:szCs w:val="21"/>
              </w:rPr>
              <w:t xml:space="preserve">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2021-09-28T08:56:20Z</dcterms:created>
  <dc:creator>admin</dc:creator>
  <cp:lastModifiedBy>HCN</cp:lastModifiedBy>
  <dcterms:modified xsi:type="dcterms:W3CDTF">2021-09-28T08:56:30Z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94DD3B440515427E9CE7154B5DC1AE93</vt:lpwstr>
  </property>
</Properties>
</file>